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97D" w:rsidRDefault="00CE297D" w:rsidP="00CE297D">
      <w:pPr>
        <w:keepNext/>
        <w:keepLines/>
        <w:spacing w:before="480"/>
        <w:ind w:right="261"/>
        <w:jc w:val="both"/>
        <w:outlineLvl w:val="0"/>
        <w:rPr>
          <w:rFonts w:ascii="Times New Roman" w:hAnsi="Times New Roman" w:cs="Times New Roman"/>
          <w:b/>
          <w:bCs/>
          <w:sz w:val="28"/>
          <w:szCs w:val="28"/>
        </w:rPr>
      </w:pPr>
      <w:bookmarkStart w:id="0" w:name="_Hlk505432967"/>
      <w:r>
        <w:rPr>
          <w:rFonts w:ascii="Times New Roman" w:hAnsi="Times New Roman" w:cs="Times New Roman"/>
          <w:b/>
          <w:bCs/>
          <w:sz w:val="28"/>
          <w:szCs w:val="28"/>
        </w:rPr>
        <w:t xml:space="preserve">ДО </w:t>
      </w:r>
    </w:p>
    <w:p w:rsidR="00CE297D" w:rsidRDefault="00CE297D" w:rsidP="00CE297D">
      <w:pPr>
        <w:ind w:right="261"/>
        <w:jc w:val="both"/>
        <w:rPr>
          <w:rFonts w:ascii="Times New Roman" w:hAnsi="Times New Roman" w:cs="Times New Roman"/>
          <w:b/>
          <w:sz w:val="28"/>
          <w:szCs w:val="28"/>
        </w:rPr>
      </w:pPr>
      <w:r>
        <w:rPr>
          <w:rFonts w:ascii="Times New Roman" w:hAnsi="Times New Roman" w:cs="Times New Roman"/>
          <w:b/>
          <w:sz w:val="28"/>
          <w:szCs w:val="28"/>
        </w:rPr>
        <w:t>ДИРЕКТОРА НА РИОСВ, гр. Пловдив</w:t>
      </w:r>
    </w:p>
    <w:p w:rsidR="00CE297D" w:rsidRDefault="00CE297D" w:rsidP="00CE297D">
      <w:pPr>
        <w:spacing w:after="120"/>
        <w:ind w:right="261"/>
        <w:jc w:val="both"/>
        <w:rPr>
          <w:rFonts w:ascii="Times New Roman" w:hAnsi="Times New Roman" w:cs="Times New Roman"/>
          <w:b/>
          <w:sz w:val="28"/>
          <w:szCs w:val="28"/>
          <w:u w:val="single"/>
        </w:rPr>
      </w:pPr>
      <w:r>
        <w:rPr>
          <w:rFonts w:ascii="Times New Roman" w:hAnsi="Times New Roman" w:cs="Times New Roman"/>
          <w:b/>
          <w:sz w:val="28"/>
          <w:szCs w:val="28"/>
          <w:u w:val="single"/>
        </w:rPr>
        <w:t>На ваш изх. № ОВОС- 2263-1/15.10.2021г.</w:t>
      </w:r>
    </w:p>
    <w:p w:rsidR="00CE297D" w:rsidRDefault="00CE297D" w:rsidP="00CE297D">
      <w:pPr>
        <w:spacing w:after="120"/>
        <w:ind w:right="261"/>
        <w:jc w:val="both"/>
        <w:rPr>
          <w:rFonts w:ascii="Times New Roman" w:hAnsi="Times New Roman" w:cs="Times New Roman"/>
          <w:b/>
          <w:bCs/>
          <w:sz w:val="28"/>
          <w:szCs w:val="28"/>
        </w:rPr>
      </w:pPr>
    </w:p>
    <w:p w:rsidR="00CE297D" w:rsidRDefault="00CE297D" w:rsidP="00CE297D">
      <w:pPr>
        <w:spacing w:after="120"/>
        <w:ind w:right="261"/>
        <w:jc w:val="center"/>
        <w:rPr>
          <w:rFonts w:ascii="Times New Roman" w:hAnsi="Times New Roman" w:cs="Times New Roman"/>
          <w:b/>
          <w:bCs/>
          <w:sz w:val="36"/>
          <w:szCs w:val="36"/>
        </w:rPr>
      </w:pPr>
      <w:r>
        <w:rPr>
          <w:rFonts w:ascii="Times New Roman" w:hAnsi="Times New Roman" w:cs="Times New Roman"/>
          <w:b/>
          <w:bCs/>
          <w:sz w:val="36"/>
          <w:szCs w:val="36"/>
        </w:rPr>
        <w:t>И С К А Н Е</w:t>
      </w:r>
    </w:p>
    <w:p w:rsidR="00CE297D" w:rsidRDefault="00CE297D" w:rsidP="00CE297D">
      <w:pPr>
        <w:spacing w:after="120"/>
        <w:ind w:right="261"/>
        <w:contextualSpacing/>
        <w:jc w:val="center"/>
        <w:rPr>
          <w:rFonts w:ascii="Times New Roman" w:hAnsi="Times New Roman" w:cs="Times New Roman"/>
          <w:b/>
          <w:bCs/>
          <w:sz w:val="28"/>
          <w:szCs w:val="28"/>
          <w:lang w:val="en-US"/>
        </w:rPr>
      </w:pPr>
      <w:r>
        <w:rPr>
          <w:rFonts w:ascii="Times New Roman" w:hAnsi="Times New Roman" w:cs="Times New Roman"/>
          <w:b/>
          <w:bCs/>
          <w:sz w:val="28"/>
          <w:szCs w:val="28"/>
        </w:rPr>
        <w:t>за преценяване на необходимостта от извършване на оценка на въздействието върху околната среда (ОВОС)</w:t>
      </w:r>
    </w:p>
    <w:p w:rsidR="00CE297D" w:rsidRDefault="00CE297D" w:rsidP="00CE297D">
      <w:pPr>
        <w:spacing w:after="120"/>
        <w:ind w:left="360" w:right="261"/>
        <w:contextualSpacing/>
        <w:jc w:val="center"/>
        <w:rPr>
          <w:rFonts w:ascii="Times New Roman" w:hAnsi="Times New Roman" w:cs="Times New Roman"/>
          <w:b/>
          <w:bCs/>
          <w:sz w:val="28"/>
          <w:szCs w:val="28"/>
        </w:rPr>
      </w:pPr>
      <w:r>
        <w:rPr>
          <w:rFonts w:ascii="Times New Roman" w:hAnsi="Times New Roman" w:cs="Times New Roman"/>
          <w:b/>
          <w:bCs/>
          <w:sz w:val="28"/>
          <w:szCs w:val="28"/>
        </w:rPr>
        <w:t>от</w:t>
      </w:r>
    </w:p>
    <w:p w:rsidR="00CE297D" w:rsidRDefault="00CE297D" w:rsidP="00CE297D">
      <w:pPr>
        <w:spacing w:after="120"/>
        <w:ind w:right="261"/>
        <w:jc w:val="center"/>
        <w:rPr>
          <w:rFonts w:ascii="Times New Roman" w:hAnsi="Times New Roman" w:cs="Times New Roman"/>
          <w:b/>
          <w:sz w:val="32"/>
          <w:szCs w:val="32"/>
        </w:rPr>
      </w:pPr>
      <w:r>
        <w:rPr>
          <w:rFonts w:ascii="Times New Roman" w:hAnsi="Times New Roman" w:cs="Times New Roman"/>
          <w:b/>
          <w:sz w:val="32"/>
          <w:szCs w:val="32"/>
        </w:rPr>
        <w:t xml:space="preserve">От </w:t>
      </w:r>
      <w:r w:rsidR="00B973AE">
        <w:rPr>
          <w:rFonts w:ascii="Times New Roman" w:hAnsi="Times New Roman" w:cs="Times New Roman"/>
          <w:b/>
          <w:sz w:val="32"/>
          <w:szCs w:val="32"/>
        </w:rPr>
        <w:t xml:space="preserve">Г-ЖА </w:t>
      </w:r>
      <w:r>
        <w:rPr>
          <w:rFonts w:ascii="Times New Roman" w:hAnsi="Times New Roman" w:cs="Times New Roman"/>
          <w:b/>
          <w:sz w:val="32"/>
          <w:szCs w:val="32"/>
        </w:rPr>
        <w:t>НАЙДЕНОВА</w:t>
      </w:r>
    </w:p>
    <w:p w:rsidR="00B973AE" w:rsidRDefault="00CE297D" w:rsidP="00443B96">
      <w:pPr>
        <w:spacing w:after="120"/>
        <w:ind w:right="261"/>
        <w:jc w:val="center"/>
        <w:rPr>
          <w:rFonts w:ascii="Times New Roman" w:hAnsi="Times New Roman" w:cs="Times New Roman"/>
          <w:b/>
          <w:sz w:val="32"/>
          <w:szCs w:val="32"/>
        </w:rPr>
      </w:pPr>
      <w:r>
        <w:rPr>
          <w:rFonts w:ascii="Times New Roman" w:hAnsi="Times New Roman" w:cs="Times New Roman"/>
          <w:b/>
          <w:sz w:val="32"/>
          <w:szCs w:val="32"/>
        </w:rPr>
        <w:t xml:space="preserve"> </w:t>
      </w:r>
    </w:p>
    <w:p w:rsidR="00CE297D" w:rsidRDefault="00CE297D" w:rsidP="00CE297D">
      <w:pPr>
        <w:spacing w:after="120"/>
        <w:ind w:right="261"/>
        <w:jc w:val="center"/>
        <w:rPr>
          <w:rFonts w:ascii="Times New Roman" w:hAnsi="Times New Roman" w:cs="Times New Roman"/>
          <w:b/>
          <w:sz w:val="44"/>
          <w:szCs w:val="44"/>
        </w:rPr>
      </w:pPr>
      <w:r>
        <w:rPr>
          <w:rFonts w:ascii="Times New Roman" w:hAnsi="Times New Roman" w:cs="Times New Roman"/>
          <w:b/>
          <w:sz w:val="44"/>
          <w:szCs w:val="44"/>
        </w:rPr>
        <w:t xml:space="preserve">Уважаеми Господин </w:t>
      </w:r>
      <w:proofErr w:type="spellStart"/>
      <w:r>
        <w:rPr>
          <w:rFonts w:ascii="Times New Roman" w:hAnsi="Times New Roman" w:cs="Times New Roman"/>
          <w:b/>
          <w:sz w:val="44"/>
          <w:szCs w:val="44"/>
        </w:rPr>
        <w:t>Йотков</w:t>
      </w:r>
      <w:proofErr w:type="spellEnd"/>
      <w:r>
        <w:rPr>
          <w:rFonts w:ascii="Times New Roman" w:hAnsi="Times New Roman" w:cs="Times New Roman"/>
          <w:b/>
          <w:sz w:val="44"/>
          <w:szCs w:val="44"/>
        </w:rPr>
        <w:t>,</w:t>
      </w:r>
    </w:p>
    <w:p w:rsidR="00CE297D" w:rsidRDefault="00CE297D" w:rsidP="00CE297D">
      <w:pPr>
        <w:tabs>
          <w:tab w:val="left" w:pos="9356"/>
        </w:tabs>
        <w:spacing w:before="100" w:beforeAutospacing="1" w:after="100" w:afterAutospacing="1"/>
        <w:ind w:right="261" w:firstLine="708"/>
        <w:jc w:val="both"/>
        <w:rPr>
          <w:rFonts w:ascii="Times New Roman" w:hAnsi="Times New Roman" w:cs="Times New Roman"/>
          <w:b/>
          <w:sz w:val="28"/>
          <w:szCs w:val="28"/>
        </w:rPr>
      </w:pPr>
      <w:r>
        <w:rPr>
          <w:rFonts w:ascii="Times New Roman" w:hAnsi="Times New Roman" w:cs="Times New Roman"/>
          <w:sz w:val="28"/>
          <w:szCs w:val="28"/>
        </w:rPr>
        <w:t>Моля да ми бъде издадено решение за преценяване на необходимостта от извършване на ОВОС за инвестиционно предложение</w:t>
      </w:r>
      <w:r>
        <w:rPr>
          <w:rFonts w:ascii="Times New Roman" w:hAnsi="Times New Roman" w:cs="Times New Roman"/>
          <w:b/>
          <w:sz w:val="28"/>
          <w:szCs w:val="28"/>
        </w:rPr>
        <w:t>: ПУП-ПРЗ -План за регулация и застрояване за  ПИ № 06447.28.128 в с.Брестник, образуване на 5 броя урегулирани поземлени имота за жилищно строителство, с цел изграждане на   5 броя жилищни сгради и транспортен достъп до имотите през ПИ № 06447.28.153.</w:t>
      </w:r>
    </w:p>
    <w:p w:rsidR="00CE297D" w:rsidRDefault="00CE297D" w:rsidP="00CE297D">
      <w:pPr>
        <w:tabs>
          <w:tab w:val="left" w:pos="9214"/>
        </w:tabs>
        <w:ind w:right="261"/>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u w:val="single"/>
        </w:rPr>
        <w:t xml:space="preserve">  Прилагам:</w:t>
      </w:r>
    </w:p>
    <w:p w:rsidR="00CE297D" w:rsidRDefault="00CE297D" w:rsidP="00CE297D">
      <w:pPr>
        <w:numPr>
          <w:ilvl w:val="0"/>
          <w:numId w:val="1"/>
        </w:numPr>
        <w:tabs>
          <w:tab w:val="num" w:pos="426"/>
          <w:tab w:val="left" w:pos="993"/>
        </w:tabs>
        <w:ind w:left="142" w:right="261" w:firstLine="425"/>
        <w:jc w:val="both"/>
        <w:rPr>
          <w:rFonts w:ascii="Times New Roman" w:hAnsi="Times New Roman" w:cs="Times New Roman"/>
          <w:sz w:val="28"/>
          <w:szCs w:val="28"/>
        </w:rPr>
      </w:pPr>
      <w:r>
        <w:rPr>
          <w:rFonts w:ascii="Times New Roman" w:hAnsi="Times New Roman" w:cs="Times New Roman"/>
          <w:sz w:val="28"/>
          <w:szCs w:val="28"/>
        </w:rPr>
        <w:t>Информация по Приложение № 2 на Наредбата за условията и реда за извършване на оценка на въздействието върху околната среда на инвестиционни предложения за строителство, дейности и технологии, приета с ПМС №59 от 7 март 2003 г. (ДВ, бр.25/2003 г.)</w:t>
      </w:r>
    </w:p>
    <w:p w:rsidR="00CE297D" w:rsidRDefault="00CE297D" w:rsidP="00CE297D">
      <w:pPr>
        <w:numPr>
          <w:ilvl w:val="0"/>
          <w:numId w:val="1"/>
        </w:numPr>
        <w:spacing w:before="120"/>
        <w:ind w:left="714" w:right="261" w:hanging="357"/>
        <w:jc w:val="both"/>
        <w:rPr>
          <w:rFonts w:ascii="Times New Roman" w:hAnsi="Times New Roman" w:cs="Times New Roman"/>
          <w:sz w:val="28"/>
          <w:szCs w:val="28"/>
        </w:rPr>
      </w:pPr>
      <w:r>
        <w:rPr>
          <w:rFonts w:ascii="Times New Roman" w:hAnsi="Times New Roman" w:cs="Times New Roman"/>
          <w:sz w:val="28"/>
          <w:szCs w:val="28"/>
        </w:rPr>
        <w:t xml:space="preserve">Декларация за оповестяване на </w:t>
      </w:r>
      <w:proofErr w:type="spellStart"/>
      <w:r>
        <w:rPr>
          <w:rFonts w:ascii="Times New Roman" w:hAnsi="Times New Roman" w:cs="Times New Roman"/>
          <w:sz w:val="28"/>
          <w:szCs w:val="28"/>
        </w:rPr>
        <w:t>инв</w:t>
      </w:r>
      <w:proofErr w:type="spellEnd"/>
      <w:r>
        <w:rPr>
          <w:rFonts w:ascii="Times New Roman" w:hAnsi="Times New Roman" w:cs="Times New Roman"/>
          <w:sz w:val="28"/>
          <w:szCs w:val="28"/>
        </w:rPr>
        <w:t>. предложение</w:t>
      </w:r>
    </w:p>
    <w:p w:rsidR="00CE297D" w:rsidRDefault="00CE297D" w:rsidP="00CE297D">
      <w:pPr>
        <w:numPr>
          <w:ilvl w:val="0"/>
          <w:numId w:val="1"/>
        </w:numPr>
        <w:spacing w:before="120"/>
        <w:ind w:left="714" w:right="261" w:hanging="357"/>
        <w:jc w:val="both"/>
        <w:rPr>
          <w:rFonts w:ascii="Times New Roman" w:hAnsi="Times New Roman" w:cs="Times New Roman"/>
          <w:sz w:val="28"/>
          <w:szCs w:val="28"/>
        </w:rPr>
      </w:pPr>
      <w:r>
        <w:rPr>
          <w:rFonts w:ascii="Times New Roman" w:hAnsi="Times New Roman" w:cs="Times New Roman"/>
          <w:sz w:val="28"/>
          <w:szCs w:val="28"/>
        </w:rPr>
        <w:t>Документ за платена такса.</w:t>
      </w:r>
    </w:p>
    <w:p w:rsidR="00CE297D" w:rsidRDefault="00CE297D" w:rsidP="00CE297D">
      <w:pPr>
        <w:spacing w:line="360" w:lineRule="auto"/>
        <w:ind w:right="261"/>
        <w:contextualSpacing/>
        <w:jc w:val="both"/>
        <w:rPr>
          <w:rFonts w:ascii="Times New Roman" w:hAnsi="Times New Roman" w:cs="Times New Roman"/>
          <w:sz w:val="28"/>
          <w:szCs w:val="28"/>
        </w:rPr>
      </w:pPr>
    </w:p>
    <w:p w:rsidR="00CE297D" w:rsidRDefault="00CE297D" w:rsidP="00CE297D">
      <w:pPr>
        <w:spacing w:line="360" w:lineRule="auto"/>
        <w:ind w:right="261"/>
        <w:contextualSpacing/>
        <w:jc w:val="both"/>
        <w:rPr>
          <w:rFonts w:ascii="Times New Roman" w:hAnsi="Times New Roman" w:cs="Times New Roman"/>
          <w:sz w:val="28"/>
          <w:szCs w:val="28"/>
        </w:rPr>
      </w:pPr>
      <w:r>
        <w:rPr>
          <w:rFonts w:ascii="Times New Roman" w:hAnsi="Times New Roman" w:cs="Times New Roman"/>
          <w:sz w:val="28"/>
          <w:szCs w:val="28"/>
        </w:rPr>
        <w:t xml:space="preserve">    Дата:</w:t>
      </w:r>
      <w:r w:rsidR="00443B96">
        <w:rPr>
          <w:rFonts w:ascii="Times New Roman" w:hAnsi="Times New Roman" w:cs="Times New Roman"/>
          <w:sz w:val="28"/>
          <w:szCs w:val="28"/>
        </w:rPr>
        <w:t>21.10.2021 Г.</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Ел. Найденова</w:t>
      </w:r>
      <w:r w:rsidR="00443B96">
        <w:rPr>
          <w:rFonts w:ascii="Times New Roman" w:hAnsi="Times New Roman" w:cs="Times New Roman"/>
          <w:sz w:val="28"/>
          <w:szCs w:val="28"/>
          <w:lang w:val="en-US"/>
        </w:rPr>
        <w:t xml:space="preserve">   /  </w:t>
      </w:r>
      <w:r w:rsidR="00443B96">
        <w:rPr>
          <w:rFonts w:ascii="Times New Roman" w:hAnsi="Times New Roman" w:cs="Times New Roman"/>
          <w:sz w:val="28"/>
          <w:szCs w:val="28"/>
        </w:rPr>
        <w:t>П /</w:t>
      </w:r>
      <w:r>
        <w:rPr>
          <w:rFonts w:ascii="Times New Roman" w:hAnsi="Times New Roman" w:cs="Times New Roman"/>
          <w:sz w:val="28"/>
          <w:szCs w:val="28"/>
        </w:rPr>
        <w:t xml:space="preserve">                  </w:t>
      </w:r>
    </w:p>
    <w:p w:rsidR="00CE297D" w:rsidRDefault="00CE297D" w:rsidP="00CE297D">
      <w:pPr>
        <w:spacing w:after="0" w:line="240" w:lineRule="auto"/>
        <w:ind w:right="261"/>
        <w:jc w:val="both"/>
        <w:rPr>
          <w:rFonts w:ascii="Times New Roman" w:hAnsi="Times New Roman" w:cs="Times New Roman"/>
          <w:sz w:val="28"/>
          <w:szCs w:val="28"/>
          <w:u w:val="single"/>
        </w:rPr>
      </w:pPr>
      <w:r>
        <w:rPr>
          <w:rFonts w:ascii="Times New Roman" w:hAnsi="Times New Roman" w:cs="Times New Roman"/>
          <w:sz w:val="28"/>
          <w:szCs w:val="28"/>
        </w:rPr>
        <w:t xml:space="preserve">                                               </w:t>
      </w:r>
    </w:p>
    <w:p w:rsidR="00CE297D" w:rsidRDefault="00CE297D" w:rsidP="00CE297D">
      <w:pPr>
        <w:spacing w:after="0" w:line="240" w:lineRule="auto"/>
        <w:ind w:right="261"/>
        <w:jc w:val="center"/>
        <w:rPr>
          <w:rFonts w:ascii="Times New Roman" w:hAnsi="Times New Roman" w:cs="Times New Roman"/>
          <w:b/>
          <w:sz w:val="40"/>
          <w:szCs w:val="40"/>
          <w:u w:val="single"/>
        </w:rPr>
      </w:pPr>
    </w:p>
    <w:p w:rsidR="00CE297D" w:rsidRDefault="00CE297D" w:rsidP="00CE297D">
      <w:pPr>
        <w:spacing w:after="0" w:line="240" w:lineRule="auto"/>
        <w:ind w:right="261"/>
        <w:jc w:val="center"/>
        <w:rPr>
          <w:rFonts w:ascii="Times New Roman" w:hAnsi="Times New Roman" w:cs="Times New Roman"/>
          <w:b/>
          <w:sz w:val="40"/>
          <w:szCs w:val="40"/>
          <w:u w:val="single"/>
        </w:rPr>
      </w:pPr>
      <w:r>
        <w:rPr>
          <w:rFonts w:ascii="Times New Roman" w:hAnsi="Times New Roman" w:cs="Times New Roman"/>
          <w:b/>
          <w:sz w:val="40"/>
          <w:szCs w:val="40"/>
          <w:u w:val="single"/>
        </w:rPr>
        <w:lastRenderedPageBreak/>
        <w:t>Информация по Приложение № 2</w:t>
      </w:r>
    </w:p>
    <w:p w:rsidR="00CE297D" w:rsidRDefault="00CE297D" w:rsidP="00CE297D">
      <w:pPr>
        <w:spacing w:after="0" w:line="240" w:lineRule="auto"/>
        <w:ind w:right="261"/>
        <w:jc w:val="center"/>
        <w:rPr>
          <w:rFonts w:ascii="Times New Roman" w:hAnsi="Times New Roman" w:cs="Times New Roman"/>
          <w:sz w:val="40"/>
          <w:szCs w:val="40"/>
          <w:u w:val="single"/>
        </w:rPr>
      </w:pPr>
      <w:r>
        <w:rPr>
          <w:rFonts w:ascii="Times New Roman" w:hAnsi="Times New Roman" w:cs="Times New Roman"/>
          <w:sz w:val="40"/>
          <w:szCs w:val="40"/>
          <w:u w:val="single"/>
        </w:rPr>
        <w:t>към чл.6 от Наредбата за ОВОС за преценка необходимостта от извършване на ОВОС</w:t>
      </w:r>
    </w:p>
    <w:p w:rsidR="00CE297D" w:rsidRDefault="00CE297D" w:rsidP="00CE297D">
      <w:pPr>
        <w:spacing w:after="0" w:line="240" w:lineRule="auto"/>
        <w:ind w:right="261"/>
        <w:jc w:val="both"/>
        <w:rPr>
          <w:rFonts w:ascii="Times New Roman" w:hAnsi="Times New Roman" w:cs="Times New Roman"/>
          <w:sz w:val="28"/>
          <w:szCs w:val="28"/>
        </w:rPr>
      </w:pPr>
    </w:p>
    <w:p w:rsidR="00CE297D" w:rsidRDefault="00CE297D" w:rsidP="00CE297D">
      <w:pPr>
        <w:spacing w:after="0" w:line="240" w:lineRule="auto"/>
        <w:ind w:right="261"/>
        <w:jc w:val="both"/>
        <w:rPr>
          <w:rFonts w:ascii="Times New Roman" w:hAnsi="Times New Roman" w:cs="Times New Roman"/>
          <w:sz w:val="24"/>
          <w:szCs w:val="24"/>
        </w:rPr>
      </w:pPr>
      <w:r>
        <w:rPr>
          <w:rFonts w:ascii="Times New Roman" w:hAnsi="Times New Roman" w:cs="Times New Roman"/>
          <w:sz w:val="24"/>
          <w:szCs w:val="24"/>
        </w:rPr>
        <w:t>(Изм. - ДВ, бр. 3 от 2006 г., изм. и доп. - ДВ, бр. 3 от 2011 г., изм. и доп. - ДВ, бр. 12 от 2016 г., в сила от 12.02.2016 г., изм. - ДВ, бр. 3 от 05.01.2018 г.изм. и доп.)</w:t>
      </w:r>
    </w:p>
    <w:p w:rsidR="00CE297D" w:rsidRDefault="00CE297D" w:rsidP="00CE297D">
      <w:pPr>
        <w:spacing w:after="0" w:line="240" w:lineRule="auto"/>
        <w:ind w:right="261"/>
        <w:jc w:val="both"/>
        <w:rPr>
          <w:rFonts w:ascii="Times New Roman" w:hAnsi="Times New Roman" w:cs="Times New Roman"/>
          <w:sz w:val="28"/>
          <w:szCs w:val="28"/>
          <w:u w:val="single"/>
        </w:rPr>
      </w:pPr>
    </w:p>
    <w:p w:rsidR="00CE297D" w:rsidRDefault="00CE297D" w:rsidP="00CE297D">
      <w:pPr>
        <w:shd w:val="clear" w:color="auto" w:fill="FFFFFF"/>
        <w:autoSpaceDE w:val="0"/>
        <w:autoSpaceDN w:val="0"/>
        <w:adjustRightInd w:val="0"/>
        <w:spacing w:after="0" w:line="264" w:lineRule="auto"/>
        <w:ind w:right="261"/>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Инвестиционно предложение: </w:t>
      </w:r>
    </w:p>
    <w:p w:rsidR="00CE297D" w:rsidRDefault="00CE297D" w:rsidP="00CE297D">
      <w:pPr>
        <w:shd w:val="clear" w:color="auto" w:fill="FFFFFF"/>
        <w:autoSpaceDE w:val="0"/>
        <w:autoSpaceDN w:val="0"/>
        <w:adjustRightInd w:val="0"/>
        <w:spacing w:after="0" w:line="264" w:lineRule="auto"/>
        <w:ind w:right="261"/>
        <w:jc w:val="both"/>
        <w:rPr>
          <w:rFonts w:ascii="Times New Roman" w:hAnsi="Times New Roman" w:cs="Times New Roman"/>
          <w:bCs/>
          <w:sz w:val="28"/>
          <w:szCs w:val="28"/>
        </w:rPr>
      </w:pPr>
      <w:r>
        <w:rPr>
          <w:rFonts w:ascii="Times New Roman" w:hAnsi="Times New Roman" w:cs="Times New Roman"/>
          <w:bCs/>
          <w:sz w:val="28"/>
          <w:szCs w:val="28"/>
        </w:rPr>
        <w:t>ПУП-ПРЗ -План за регулация и застрояване за  ПИ № 06447.28.128 в с.Брестник, образуване на 5 броя урегулирани поземлени имота за жилищно строителство, с цел изграждане на   5 броя жилищни сгради и транспортен достъп до имотите през ПИ № 06447.28.153.</w:t>
      </w:r>
    </w:p>
    <w:p w:rsidR="00CE297D" w:rsidRDefault="00CE297D" w:rsidP="00CE297D">
      <w:pPr>
        <w:shd w:val="clear" w:color="auto" w:fill="FFFFFF"/>
        <w:autoSpaceDE w:val="0"/>
        <w:autoSpaceDN w:val="0"/>
        <w:adjustRightInd w:val="0"/>
        <w:spacing w:after="0" w:line="264" w:lineRule="auto"/>
        <w:ind w:right="261"/>
        <w:jc w:val="both"/>
        <w:rPr>
          <w:rFonts w:ascii="Times New Roman" w:hAnsi="Times New Roman" w:cs="Times New Roman"/>
          <w:bCs/>
          <w:sz w:val="28"/>
          <w:szCs w:val="28"/>
        </w:rPr>
      </w:pPr>
      <w:r>
        <w:rPr>
          <w:rFonts w:ascii="Times New Roman" w:hAnsi="Times New Roman" w:cs="Times New Roman"/>
          <w:bCs/>
          <w:sz w:val="28"/>
          <w:szCs w:val="28"/>
        </w:rPr>
        <w:t>Настоящата информация е в изпълнение указанията на писмо с изх. № ОВОС – 2263 -1 от 15.10.2021г. на РИОСВ – Пловдив и е изготвена съгласно Приложение № 2 към чл. 6 на Наредба за условията и реда за извършване на оценка на въздействието върху околната среда.</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b/>
          <w:bCs/>
          <w:sz w:val="28"/>
          <w:szCs w:val="28"/>
        </w:rPr>
      </w:pPr>
    </w:p>
    <w:bookmarkEnd w:id="0"/>
    <w:p w:rsidR="00CE297D" w:rsidRDefault="00CE297D" w:rsidP="00CE297D">
      <w:pPr>
        <w:pStyle w:val="a5"/>
        <w:numPr>
          <w:ilvl w:val="0"/>
          <w:numId w:val="2"/>
        </w:numPr>
        <w:shd w:val="clear" w:color="auto" w:fill="FFFFFF"/>
        <w:autoSpaceDE w:val="0"/>
        <w:autoSpaceDN w:val="0"/>
        <w:adjustRightInd w:val="0"/>
        <w:spacing w:after="0" w:line="240" w:lineRule="auto"/>
        <w:ind w:right="261" w:hanging="1080"/>
        <w:jc w:val="both"/>
        <w:rPr>
          <w:rFonts w:ascii="Times New Roman" w:hAnsi="Times New Roman" w:cs="Times New Roman"/>
          <w:b/>
          <w:bCs/>
          <w:sz w:val="28"/>
          <w:szCs w:val="28"/>
          <w:u w:val="single"/>
        </w:rPr>
      </w:pPr>
      <w:r>
        <w:rPr>
          <w:rFonts w:ascii="Times New Roman" w:hAnsi="Times New Roman" w:cs="Times New Roman"/>
          <w:b/>
          <w:bCs/>
          <w:sz w:val="28"/>
          <w:szCs w:val="28"/>
          <w:u w:val="single"/>
        </w:rPr>
        <w:t>ИНФОРМАЦИЯ ЗА КОНТАКТ С ВЪЗЛОЖИТЕЛЯ:</w:t>
      </w:r>
    </w:p>
    <w:p w:rsidR="00CE297D" w:rsidRDefault="00CE297D" w:rsidP="00CE297D">
      <w:pPr>
        <w:spacing w:after="0" w:line="264" w:lineRule="auto"/>
        <w:ind w:right="261"/>
        <w:jc w:val="both"/>
        <w:rPr>
          <w:rFonts w:ascii="Times New Roman" w:hAnsi="Times New Roman" w:cs="Times New Roman"/>
          <w:b/>
          <w:bCs/>
          <w:sz w:val="28"/>
          <w:szCs w:val="28"/>
          <w:lang w:eastAsia="bg-BG"/>
        </w:rPr>
      </w:pPr>
      <w:r>
        <w:rPr>
          <w:rFonts w:ascii="Times New Roman" w:hAnsi="Times New Roman" w:cs="Times New Roman"/>
          <w:b/>
          <w:bCs/>
          <w:sz w:val="28"/>
          <w:szCs w:val="28"/>
          <w:lang w:eastAsia="bg-BG"/>
        </w:rPr>
        <w:t xml:space="preserve"> </w:t>
      </w:r>
      <w:r w:rsidR="00B973AE">
        <w:rPr>
          <w:rFonts w:ascii="Times New Roman" w:hAnsi="Times New Roman" w:cs="Times New Roman"/>
          <w:b/>
          <w:bCs/>
          <w:sz w:val="28"/>
          <w:szCs w:val="28"/>
          <w:lang w:eastAsia="bg-BG"/>
        </w:rPr>
        <w:t xml:space="preserve">Г-ЖА </w:t>
      </w:r>
      <w:r>
        <w:rPr>
          <w:rFonts w:ascii="Times New Roman" w:hAnsi="Times New Roman" w:cs="Times New Roman"/>
          <w:b/>
          <w:bCs/>
          <w:sz w:val="28"/>
          <w:szCs w:val="28"/>
          <w:lang w:eastAsia="bg-BG"/>
        </w:rPr>
        <w:t>НАЙДЕНОВА</w:t>
      </w:r>
    </w:p>
    <w:p w:rsidR="00B973AE" w:rsidRDefault="00B973AE" w:rsidP="00CE297D">
      <w:pPr>
        <w:spacing w:after="0" w:line="264" w:lineRule="auto"/>
        <w:ind w:right="261"/>
        <w:jc w:val="both"/>
        <w:rPr>
          <w:rFonts w:ascii="Times New Roman" w:hAnsi="Times New Roman" w:cs="Times New Roman"/>
          <w:b/>
          <w:bCs/>
          <w:sz w:val="28"/>
          <w:szCs w:val="28"/>
          <w:lang w:eastAsia="bg-BG"/>
        </w:rPr>
      </w:pPr>
    </w:p>
    <w:p w:rsidR="00CE297D" w:rsidRDefault="00CE297D" w:rsidP="00CE297D">
      <w:pPr>
        <w:spacing w:after="0" w:line="264" w:lineRule="auto"/>
        <w:ind w:right="261"/>
        <w:jc w:val="both"/>
        <w:rPr>
          <w:rFonts w:ascii="Times New Roman" w:hAnsi="Times New Roman" w:cs="Times New Roman"/>
          <w:b/>
          <w:bCs/>
          <w:sz w:val="28"/>
          <w:szCs w:val="28"/>
          <w:u w:val="single"/>
          <w:lang w:eastAsia="bg-BG"/>
        </w:rPr>
      </w:pPr>
      <w:bookmarkStart w:id="1" w:name="_GoBack"/>
      <w:bookmarkEnd w:id="1"/>
      <w:r>
        <w:rPr>
          <w:rFonts w:ascii="Times New Roman" w:hAnsi="Times New Roman" w:cs="Times New Roman"/>
          <w:b/>
          <w:bCs/>
          <w:sz w:val="28"/>
          <w:szCs w:val="28"/>
          <w:lang w:eastAsia="bg-BG"/>
        </w:rPr>
        <w:t>II. РЕЗЮМЕ НА ИНВЕСТИЦИОННОТО ПРЕДЛОЖЕНИЕ</w:t>
      </w:r>
      <w:r>
        <w:rPr>
          <w:rFonts w:ascii="Times New Roman" w:hAnsi="Times New Roman" w:cs="Times New Roman"/>
          <w:b/>
          <w:bCs/>
          <w:sz w:val="28"/>
          <w:szCs w:val="28"/>
          <w:u w:val="single"/>
          <w:lang w:eastAsia="bg-BG"/>
        </w:rPr>
        <w:t>:</w:t>
      </w:r>
    </w:p>
    <w:p w:rsidR="00CE297D" w:rsidRDefault="00CE297D" w:rsidP="00CE297D">
      <w:pPr>
        <w:ind w:right="261"/>
        <w:jc w:val="both"/>
        <w:rPr>
          <w:rFonts w:ascii="Times New Roman" w:hAnsi="Times New Roman" w:cs="Times New Roman"/>
          <w:sz w:val="28"/>
          <w:szCs w:val="28"/>
        </w:rPr>
      </w:pPr>
      <w:r>
        <w:rPr>
          <w:rFonts w:ascii="Times New Roman" w:hAnsi="Times New Roman" w:cs="Times New Roman"/>
          <w:sz w:val="28"/>
          <w:szCs w:val="28"/>
        </w:rPr>
        <w:tab/>
      </w:r>
      <w:bookmarkStart w:id="2" w:name="_Hlk15476606"/>
      <w:r>
        <w:rPr>
          <w:rFonts w:ascii="Times New Roman" w:hAnsi="Times New Roman" w:cs="Times New Roman"/>
          <w:sz w:val="28"/>
          <w:szCs w:val="28"/>
        </w:rPr>
        <w:t xml:space="preserve"> </w:t>
      </w:r>
      <w:bookmarkEnd w:id="2"/>
    </w:p>
    <w:p w:rsidR="00CE297D" w:rsidRDefault="00CE297D" w:rsidP="00CE297D">
      <w:pPr>
        <w:spacing w:before="57" w:after="100" w:afterAutospacing="1" w:line="269" w:lineRule="atLeast"/>
        <w:ind w:right="261"/>
        <w:jc w:val="both"/>
        <w:rPr>
          <w:rFonts w:ascii="Times New Roman" w:hAnsi="Times New Roman" w:cs="Times New Roman"/>
          <w:sz w:val="28"/>
          <w:szCs w:val="28"/>
        </w:rPr>
      </w:pPr>
      <w:r>
        <w:rPr>
          <w:rFonts w:ascii="Times New Roman" w:hAnsi="Times New Roman" w:cs="Times New Roman"/>
          <w:sz w:val="28"/>
          <w:szCs w:val="28"/>
        </w:rPr>
        <w:t>Инвестиционното предложение е ново и касае изработване ПУП-ПРЗ -План за регулация и застрояване за  ПИ № 06447.28.128 в с.Брестник, образуване на 5 броя урегулирани поземлени имота за жилищно строителство, с цел изграждане на   5 броя жилищни сгради и транспортен достъп до имотите през ПИ № 06447.28.153.</w:t>
      </w:r>
    </w:p>
    <w:p w:rsidR="00CE297D" w:rsidRDefault="00CE297D" w:rsidP="00CE297D">
      <w:pPr>
        <w:spacing w:before="57" w:after="100" w:afterAutospacing="1" w:line="269" w:lineRule="atLeast"/>
        <w:ind w:right="261"/>
        <w:jc w:val="both"/>
        <w:rPr>
          <w:rFonts w:ascii="Times New Roman" w:hAnsi="Times New Roman" w:cs="Times New Roman"/>
          <w:sz w:val="28"/>
          <w:szCs w:val="28"/>
        </w:rPr>
      </w:pPr>
      <w:r>
        <w:rPr>
          <w:rFonts w:ascii="Times New Roman" w:hAnsi="Times New Roman" w:cs="Times New Roman"/>
          <w:sz w:val="28"/>
          <w:szCs w:val="28"/>
        </w:rPr>
        <w:t>Планът за регулация предвижда отреждането на 5 бр. урегулирани поземлени имота. Площите на новообразуваните имоти ще се прецизират след изготвяне на проект ПУП - ПРЗ.</w:t>
      </w:r>
      <w:r>
        <w:rPr>
          <w:rFonts w:ascii="Times New Roman" w:hAnsi="Times New Roman" w:cs="Times New Roman"/>
        </w:rPr>
        <w:t xml:space="preserve"> </w:t>
      </w:r>
      <w:r>
        <w:rPr>
          <w:rFonts w:ascii="Times New Roman" w:hAnsi="Times New Roman" w:cs="Times New Roman"/>
          <w:sz w:val="28"/>
          <w:szCs w:val="28"/>
        </w:rPr>
        <w:t>Застроената площ на всяка жилищна страда ще е около 150 кв.м</w:t>
      </w:r>
    </w:p>
    <w:p w:rsidR="00CE297D" w:rsidRDefault="00CE297D" w:rsidP="00CE297D">
      <w:pPr>
        <w:numPr>
          <w:ilvl w:val="0"/>
          <w:numId w:val="3"/>
        </w:numPr>
        <w:tabs>
          <w:tab w:val="left" w:pos="993"/>
        </w:tabs>
        <w:spacing w:after="0" w:line="264" w:lineRule="auto"/>
        <w:ind w:left="0" w:right="261" w:firstLine="360"/>
        <w:jc w:val="both"/>
        <w:rPr>
          <w:rFonts w:ascii="Times New Roman" w:hAnsi="Times New Roman" w:cs="Times New Roman"/>
          <w:b/>
          <w:bCs/>
          <w:sz w:val="28"/>
          <w:szCs w:val="28"/>
          <w:u w:val="single"/>
        </w:rPr>
      </w:pPr>
      <w:r>
        <w:rPr>
          <w:rFonts w:ascii="Times New Roman" w:hAnsi="Times New Roman" w:cs="Times New Roman"/>
          <w:b/>
          <w:bCs/>
          <w:sz w:val="28"/>
          <w:szCs w:val="28"/>
          <w:u w:val="single"/>
        </w:rPr>
        <w:t>Характеристики на инвестиционното предложение</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iCs/>
          <w:sz w:val="28"/>
          <w:szCs w:val="28"/>
          <w:u w:val="single"/>
          <w:lang w:eastAsia="bg-BG"/>
        </w:rPr>
      </w:pPr>
      <w:r>
        <w:rPr>
          <w:rFonts w:ascii="Times New Roman" w:hAnsi="Times New Roman" w:cs="Times New Roman"/>
          <w:iCs/>
          <w:sz w:val="28"/>
          <w:szCs w:val="28"/>
          <w:u w:val="single"/>
          <w:lang w:eastAsia="bg-BG"/>
        </w:rPr>
        <w:t>а) Размер, засегната площ, параметри, мащабност, обем,  производителност, обхват, оформление на инвестиционното предложение в неговата цялост;</w:t>
      </w:r>
    </w:p>
    <w:p w:rsidR="00CE297D" w:rsidRDefault="00CE297D" w:rsidP="00CE297D">
      <w:pPr>
        <w:shd w:val="clear" w:color="auto" w:fill="FFFFFF"/>
        <w:autoSpaceDE w:val="0"/>
        <w:autoSpaceDN w:val="0"/>
        <w:adjustRightInd w:val="0"/>
        <w:spacing w:after="0" w:line="264" w:lineRule="auto"/>
        <w:ind w:right="261" w:firstLine="709"/>
        <w:jc w:val="both"/>
        <w:rPr>
          <w:rFonts w:ascii="Times New Roman" w:hAnsi="Times New Roman" w:cs="Times New Roman"/>
          <w:sz w:val="28"/>
          <w:szCs w:val="28"/>
        </w:rPr>
      </w:pPr>
      <w:bookmarkStart w:id="3" w:name="_Hlk15476158"/>
      <w:r>
        <w:rPr>
          <w:rFonts w:ascii="Times New Roman" w:hAnsi="Times New Roman" w:cs="Times New Roman"/>
          <w:sz w:val="28"/>
          <w:szCs w:val="28"/>
        </w:rPr>
        <w:t xml:space="preserve">Застрояването в новообразуваните УПИ за жилищно строителство ще е свободно  с устройствени показатели за зона </w:t>
      </w:r>
      <w:proofErr w:type="spellStart"/>
      <w:r>
        <w:rPr>
          <w:rFonts w:ascii="Times New Roman" w:hAnsi="Times New Roman" w:cs="Times New Roman"/>
          <w:sz w:val="28"/>
          <w:szCs w:val="28"/>
        </w:rPr>
        <w:t>Жм</w:t>
      </w:r>
      <w:proofErr w:type="spellEnd"/>
      <w:r>
        <w:rPr>
          <w:rFonts w:ascii="Times New Roman" w:hAnsi="Times New Roman" w:cs="Times New Roman"/>
          <w:sz w:val="28"/>
          <w:szCs w:val="28"/>
        </w:rPr>
        <w:t xml:space="preserve">, височина до 10 м, плътност на застрояване 60%, </w:t>
      </w:r>
      <w:proofErr w:type="spellStart"/>
      <w:r>
        <w:rPr>
          <w:rFonts w:ascii="Times New Roman" w:hAnsi="Times New Roman" w:cs="Times New Roman"/>
          <w:sz w:val="28"/>
          <w:szCs w:val="28"/>
        </w:rPr>
        <w:t>Кинт</w:t>
      </w:r>
      <w:proofErr w:type="spellEnd"/>
      <w:r>
        <w:rPr>
          <w:rFonts w:ascii="Times New Roman" w:hAnsi="Times New Roman" w:cs="Times New Roman"/>
          <w:sz w:val="28"/>
          <w:szCs w:val="28"/>
        </w:rPr>
        <w:t xml:space="preserve"> 1,2, озеленяване мин 40%. </w:t>
      </w:r>
    </w:p>
    <w:p w:rsidR="00CE297D" w:rsidRDefault="00CE297D" w:rsidP="00CE297D">
      <w:pPr>
        <w:shd w:val="clear" w:color="auto" w:fill="FFFFFF"/>
        <w:autoSpaceDE w:val="0"/>
        <w:autoSpaceDN w:val="0"/>
        <w:adjustRightInd w:val="0"/>
        <w:spacing w:after="0" w:line="264" w:lineRule="auto"/>
        <w:ind w:right="26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Устройствените показатели са съобразени с имоти в близост с променено предназначение,    както и Наредба № 7 За правила и нормативи за устройство на отделните видове територии и устройствени зони. </w:t>
      </w:r>
    </w:p>
    <w:p w:rsidR="00CE297D" w:rsidRDefault="00CE297D" w:rsidP="00CE297D">
      <w:pPr>
        <w:shd w:val="clear" w:color="auto" w:fill="FFFFFF"/>
        <w:autoSpaceDE w:val="0"/>
        <w:autoSpaceDN w:val="0"/>
        <w:adjustRightInd w:val="0"/>
        <w:spacing w:after="0" w:line="264" w:lineRule="auto"/>
        <w:ind w:right="261" w:firstLine="709"/>
        <w:jc w:val="both"/>
        <w:rPr>
          <w:rFonts w:ascii="Times New Roman" w:hAnsi="Times New Roman" w:cs="Times New Roman"/>
          <w:sz w:val="28"/>
          <w:szCs w:val="28"/>
        </w:rPr>
      </w:pPr>
      <w:r>
        <w:rPr>
          <w:rFonts w:ascii="Times New Roman" w:hAnsi="Times New Roman" w:cs="Times New Roman"/>
          <w:sz w:val="28"/>
          <w:szCs w:val="28"/>
        </w:rPr>
        <w:t xml:space="preserve">Предвижда се на площадката в границите на новопроектираните УПИ да бъдат изградени   5 бр.   жилищни сгради, еднофамилни, двуетажни   със ЗП на всяка сграда около 150 кв.м и РЗП около 300 кв.м.    </w:t>
      </w:r>
    </w:p>
    <w:p w:rsidR="00CE297D" w:rsidRDefault="00CE297D" w:rsidP="00CE297D">
      <w:pPr>
        <w:shd w:val="clear" w:color="auto" w:fill="FFFFFF"/>
        <w:autoSpaceDE w:val="0"/>
        <w:autoSpaceDN w:val="0"/>
        <w:adjustRightInd w:val="0"/>
        <w:spacing w:after="0" w:line="264" w:lineRule="auto"/>
        <w:ind w:right="261" w:firstLine="709"/>
        <w:jc w:val="both"/>
        <w:rPr>
          <w:rFonts w:ascii="Times New Roman" w:hAnsi="Times New Roman" w:cs="Times New Roman"/>
          <w:sz w:val="28"/>
          <w:szCs w:val="28"/>
        </w:rPr>
      </w:pPr>
      <w:r>
        <w:rPr>
          <w:rFonts w:ascii="Times New Roman" w:hAnsi="Times New Roman" w:cs="Times New Roman"/>
          <w:sz w:val="28"/>
          <w:szCs w:val="28"/>
        </w:rPr>
        <w:t>Основните процеси по създаване на обекта са проучване  и проектиране, строителство и експлоатация. През строителния период ще се извършват земни и насипни работи, бетонови работи -кофражни, армировъчни,бетонови, монтажни работи. Няма да се извършват взривни работи. В момента достъпът до обекта се осъществява по съществуващ   общински  път.</w:t>
      </w:r>
    </w:p>
    <w:p w:rsidR="00CE297D" w:rsidRDefault="00CE297D" w:rsidP="00CE297D">
      <w:pPr>
        <w:shd w:val="clear" w:color="auto" w:fill="FFFFFF"/>
        <w:autoSpaceDE w:val="0"/>
        <w:autoSpaceDN w:val="0"/>
        <w:adjustRightInd w:val="0"/>
        <w:spacing w:after="0" w:line="264" w:lineRule="auto"/>
        <w:ind w:right="261" w:firstLine="709"/>
        <w:jc w:val="both"/>
        <w:rPr>
          <w:rFonts w:ascii="Times New Roman" w:hAnsi="Times New Roman" w:cs="Times New Roman"/>
          <w:sz w:val="28"/>
          <w:szCs w:val="28"/>
        </w:rPr>
      </w:pPr>
      <w:r>
        <w:rPr>
          <w:rFonts w:ascii="Times New Roman" w:hAnsi="Times New Roman" w:cs="Times New Roman"/>
          <w:sz w:val="28"/>
          <w:szCs w:val="28"/>
        </w:rPr>
        <w:t>Реализацията на инвестиционната инициатива ще започне след завършване на процедурите, свързани с устройството на територията и опазване на околната среда.</w:t>
      </w:r>
    </w:p>
    <w:p w:rsidR="00CE297D" w:rsidRDefault="00CE297D" w:rsidP="00CE297D">
      <w:pPr>
        <w:shd w:val="clear" w:color="auto" w:fill="FFFFFF"/>
        <w:autoSpaceDE w:val="0"/>
        <w:autoSpaceDN w:val="0"/>
        <w:adjustRightInd w:val="0"/>
        <w:spacing w:after="0" w:line="264" w:lineRule="auto"/>
        <w:ind w:right="261" w:firstLine="709"/>
        <w:jc w:val="both"/>
        <w:rPr>
          <w:rFonts w:ascii="Times New Roman" w:hAnsi="Times New Roman" w:cs="Times New Roman"/>
          <w:sz w:val="28"/>
          <w:szCs w:val="28"/>
        </w:rPr>
      </w:pPr>
      <w:r>
        <w:rPr>
          <w:rFonts w:ascii="Times New Roman" w:hAnsi="Times New Roman" w:cs="Times New Roman"/>
          <w:sz w:val="28"/>
          <w:szCs w:val="28"/>
        </w:rPr>
        <w:t xml:space="preserve">Строителният период по реализацията на инвестиционното предложение се очаква да продължи около 6 месеца и протече в няколко етапа.  Ще бъдат създадени организация и графици на изпълнението. </w:t>
      </w:r>
    </w:p>
    <w:p w:rsidR="00CE297D" w:rsidRDefault="00CE297D" w:rsidP="00CE297D">
      <w:pPr>
        <w:shd w:val="clear" w:color="auto" w:fill="FFFFFF"/>
        <w:autoSpaceDE w:val="0"/>
        <w:autoSpaceDN w:val="0"/>
        <w:adjustRightInd w:val="0"/>
        <w:spacing w:after="0" w:line="264" w:lineRule="auto"/>
        <w:ind w:right="261" w:firstLine="709"/>
        <w:jc w:val="both"/>
        <w:rPr>
          <w:rFonts w:ascii="Times New Roman" w:hAnsi="Times New Roman" w:cs="Times New Roman"/>
          <w:sz w:val="28"/>
          <w:szCs w:val="28"/>
        </w:rPr>
      </w:pPr>
      <w:r>
        <w:rPr>
          <w:rFonts w:ascii="Times New Roman" w:hAnsi="Times New Roman" w:cs="Times New Roman"/>
          <w:sz w:val="28"/>
          <w:szCs w:val="28"/>
        </w:rPr>
        <w:t>Строителството ще се извърши по класическия начин: Изкопни работи, бетонови основи, монолитна конструкция от стоманобетон, тухлена зидария, довършителни работи, вертикална планировка. По време на реализация на инвестиционното намерение няма да се изграждат сгради за настаняване на работниците.</w:t>
      </w:r>
    </w:p>
    <w:p w:rsidR="00CE297D" w:rsidRDefault="00CE297D" w:rsidP="00CE297D">
      <w:pPr>
        <w:shd w:val="clear" w:color="auto" w:fill="FFFFFF"/>
        <w:autoSpaceDE w:val="0"/>
        <w:autoSpaceDN w:val="0"/>
        <w:adjustRightInd w:val="0"/>
        <w:spacing w:after="0" w:line="264" w:lineRule="auto"/>
        <w:ind w:right="261" w:firstLine="709"/>
        <w:jc w:val="both"/>
        <w:rPr>
          <w:rFonts w:ascii="Times New Roman" w:hAnsi="Times New Roman" w:cs="Times New Roman"/>
          <w:sz w:val="28"/>
          <w:szCs w:val="28"/>
          <w:u w:val="single"/>
        </w:rPr>
      </w:pPr>
      <w:r>
        <w:rPr>
          <w:rFonts w:ascii="Times New Roman" w:hAnsi="Times New Roman" w:cs="Times New Roman"/>
          <w:sz w:val="28"/>
          <w:szCs w:val="28"/>
        </w:rPr>
        <w:t xml:space="preserve">Теренът е достатъчен за извършване на предвидените дейности и не се налага да бъдат използвани допълнителни площи, извън наличната площ на имота . </w:t>
      </w:r>
    </w:p>
    <w:p w:rsidR="00CE297D" w:rsidRDefault="00CE297D" w:rsidP="00CE297D">
      <w:pPr>
        <w:pStyle w:val="a3"/>
        <w:spacing w:after="0" w:line="264" w:lineRule="auto"/>
        <w:ind w:left="0" w:right="261" w:firstLine="360"/>
        <w:jc w:val="both"/>
        <w:rPr>
          <w:rFonts w:ascii="Times New Roman" w:hAnsi="Times New Roman" w:cs="Times New Roman"/>
          <w:sz w:val="28"/>
          <w:szCs w:val="28"/>
        </w:rPr>
      </w:pPr>
      <w:r>
        <w:rPr>
          <w:rFonts w:ascii="Times New Roman" w:hAnsi="Times New Roman" w:cs="Times New Roman"/>
          <w:sz w:val="28"/>
          <w:szCs w:val="28"/>
        </w:rPr>
        <w:t xml:space="preserve">    Водоснабдяването на новообразуваните УПИ ще се чрез наличната обществена ВиК мрежа.</w:t>
      </w:r>
    </w:p>
    <w:p w:rsidR="00CE297D" w:rsidRDefault="00CE297D" w:rsidP="00CE297D">
      <w:pPr>
        <w:pStyle w:val="a3"/>
        <w:spacing w:after="0" w:line="264" w:lineRule="auto"/>
        <w:ind w:left="0" w:right="261" w:firstLine="708"/>
        <w:jc w:val="both"/>
        <w:rPr>
          <w:rFonts w:ascii="Times New Roman" w:hAnsi="Times New Roman" w:cs="Times New Roman"/>
          <w:sz w:val="28"/>
          <w:szCs w:val="28"/>
        </w:rPr>
      </w:pPr>
      <w:proofErr w:type="spellStart"/>
      <w:r>
        <w:rPr>
          <w:rFonts w:ascii="Times New Roman" w:hAnsi="Times New Roman" w:cs="Times New Roman"/>
          <w:sz w:val="28"/>
          <w:szCs w:val="28"/>
        </w:rPr>
        <w:t>Заустването</w:t>
      </w:r>
      <w:proofErr w:type="spellEnd"/>
      <w:r>
        <w:rPr>
          <w:rFonts w:ascii="Times New Roman" w:hAnsi="Times New Roman" w:cs="Times New Roman"/>
          <w:sz w:val="28"/>
          <w:szCs w:val="28"/>
        </w:rPr>
        <w:t xml:space="preserve"> на отпадъчните битово-</w:t>
      </w:r>
      <w:proofErr w:type="spellStart"/>
      <w:r>
        <w:rPr>
          <w:rFonts w:ascii="Times New Roman" w:hAnsi="Times New Roman" w:cs="Times New Roman"/>
          <w:sz w:val="28"/>
          <w:szCs w:val="28"/>
        </w:rPr>
        <w:t>фекални</w:t>
      </w:r>
      <w:proofErr w:type="spellEnd"/>
      <w:r>
        <w:rPr>
          <w:rFonts w:ascii="Times New Roman" w:hAnsi="Times New Roman" w:cs="Times New Roman"/>
          <w:sz w:val="28"/>
          <w:szCs w:val="28"/>
        </w:rPr>
        <w:t xml:space="preserve"> води ще става  във </w:t>
      </w:r>
      <w:proofErr w:type="spellStart"/>
      <w:r>
        <w:rPr>
          <w:rFonts w:ascii="Times New Roman" w:hAnsi="Times New Roman" w:cs="Times New Roman"/>
          <w:sz w:val="28"/>
          <w:szCs w:val="28"/>
        </w:rPr>
        <w:t>водоплътни</w:t>
      </w:r>
      <w:proofErr w:type="spellEnd"/>
      <w:r>
        <w:rPr>
          <w:rFonts w:ascii="Times New Roman" w:hAnsi="Times New Roman" w:cs="Times New Roman"/>
          <w:sz w:val="28"/>
          <w:szCs w:val="28"/>
        </w:rPr>
        <w:t xml:space="preserve"> ями във всяко от новопроектираните УПИ-та. </w:t>
      </w:r>
    </w:p>
    <w:p w:rsidR="00CE297D" w:rsidRDefault="00CE297D" w:rsidP="00CE297D">
      <w:pPr>
        <w:pStyle w:val="a3"/>
        <w:spacing w:after="0" w:line="264" w:lineRule="auto"/>
        <w:ind w:left="0" w:right="261" w:firstLine="708"/>
        <w:jc w:val="both"/>
        <w:rPr>
          <w:rFonts w:ascii="Times New Roman" w:hAnsi="Times New Roman" w:cs="Times New Roman"/>
          <w:sz w:val="28"/>
          <w:szCs w:val="28"/>
        </w:rPr>
      </w:pPr>
      <w:r>
        <w:rPr>
          <w:rFonts w:ascii="Times New Roman" w:hAnsi="Times New Roman" w:cs="Times New Roman"/>
          <w:sz w:val="28"/>
          <w:szCs w:val="28"/>
        </w:rPr>
        <w:t xml:space="preserve">Електроснабдяване на имотите ще се осъществи по схема на </w:t>
      </w:r>
      <w:proofErr w:type="spellStart"/>
      <w:r>
        <w:rPr>
          <w:rFonts w:ascii="Times New Roman" w:hAnsi="Times New Roman" w:cs="Times New Roman"/>
          <w:sz w:val="28"/>
          <w:szCs w:val="28"/>
        </w:rPr>
        <w:t>експлотационното</w:t>
      </w:r>
      <w:proofErr w:type="spellEnd"/>
      <w:r>
        <w:rPr>
          <w:rFonts w:ascii="Times New Roman" w:hAnsi="Times New Roman" w:cs="Times New Roman"/>
          <w:sz w:val="28"/>
          <w:szCs w:val="28"/>
        </w:rPr>
        <w:t xml:space="preserve"> дружество чрез присъединяване към съществуващата ел.мрежа в района. </w:t>
      </w:r>
      <w:r>
        <w:rPr>
          <w:rFonts w:ascii="Times New Roman" w:hAnsi="Times New Roman" w:cs="Times New Roman"/>
          <w:sz w:val="28"/>
          <w:szCs w:val="28"/>
          <w:lang w:eastAsia="bg-BG"/>
        </w:rPr>
        <w:t>Всички новообразувани УПИ  ще бъдат оформени, съгласно част архитектурна и обслужващи подразделения- инфраструктура и др.</w:t>
      </w:r>
    </w:p>
    <w:bookmarkEnd w:id="3"/>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b/>
          <w:bCs/>
          <w:sz w:val="28"/>
          <w:szCs w:val="28"/>
          <w:lang w:eastAsia="bg-BG"/>
        </w:rPr>
      </w:pPr>
      <w:r>
        <w:rPr>
          <w:rFonts w:ascii="Times New Roman" w:hAnsi="Times New Roman" w:cs="Times New Roman"/>
          <w:iCs/>
          <w:sz w:val="28"/>
          <w:szCs w:val="28"/>
          <w:u w:val="single"/>
          <w:lang w:eastAsia="bg-BG"/>
        </w:rPr>
        <w:t xml:space="preserve">б) Взаимовръзка и </w:t>
      </w:r>
      <w:proofErr w:type="spellStart"/>
      <w:r>
        <w:rPr>
          <w:rFonts w:ascii="Times New Roman" w:hAnsi="Times New Roman" w:cs="Times New Roman"/>
          <w:iCs/>
          <w:sz w:val="28"/>
          <w:szCs w:val="28"/>
          <w:u w:val="single"/>
          <w:lang w:eastAsia="bg-BG"/>
        </w:rPr>
        <w:t>кумулиране</w:t>
      </w:r>
      <w:proofErr w:type="spellEnd"/>
      <w:r>
        <w:rPr>
          <w:rFonts w:ascii="Times New Roman" w:hAnsi="Times New Roman" w:cs="Times New Roman"/>
          <w:iCs/>
          <w:sz w:val="28"/>
          <w:szCs w:val="28"/>
          <w:u w:val="single"/>
          <w:lang w:eastAsia="bg-BG"/>
        </w:rPr>
        <w:t xml:space="preserve"> с други съществуващи и/или одобрени инвестиционни предложения; </w:t>
      </w:r>
    </w:p>
    <w:p w:rsidR="00CE297D" w:rsidRDefault="00CE297D" w:rsidP="00CE297D">
      <w:pPr>
        <w:ind w:right="261"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Имотът няма пряка връзка с други имоти с променено предназначение, но в обхвата на предложението за имота в село Войводиново, област Пловдив са процедирани и други имоти  с предвиждания за квартала-жилищно строителство и обществено обслужване.  </w:t>
      </w:r>
      <w:r>
        <w:rPr>
          <w:rFonts w:ascii="Times New Roman" w:hAnsi="Times New Roman" w:cs="Times New Roman"/>
          <w:sz w:val="28"/>
          <w:szCs w:val="28"/>
        </w:rPr>
        <w:tab/>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iCs/>
          <w:sz w:val="28"/>
          <w:szCs w:val="28"/>
          <w:u w:val="single"/>
          <w:lang w:eastAsia="bg-BG"/>
        </w:rPr>
      </w:pPr>
      <w:r>
        <w:rPr>
          <w:rFonts w:ascii="Times New Roman" w:hAnsi="Times New Roman" w:cs="Times New Roman"/>
          <w:iCs/>
          <w:sz w:val="28"/>
          <w:szCs w:val="28"/>
          <w:u w:val="single"/>
          <w:lang w:eastAsia="bg-BG"/>
        </w:rPr>
        <w:t xml:space="preserve">в) Използване на природни ресурси по време на строителството и експлоатацията на земните недра, почвите, водите и на биологичното разнообразие; </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 xml:space="preserve">Основни суровини и строителни материали, които ще се употребяват при изграждане на обекта са: вода,  инертни материали /пясък, баластра, чакъл, трошен камък/; бетонови и варови разтвори, мазилки и смеси; дървен материал; метални конструкции и арматурно желязо; PVC, PE-HD и PP тръбопроводи; облицовъчни и изолационни материали. </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 xml:space="preserve">  Водоснабдяването на новообразуваните УПИ ще се осъществи чрез наличната в района ВиК мрежа.</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Дъждовните води от покриви и настилки на площадката чрез подходяща вертикална планировка ще се поемат от тревните площи на площадката.</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 xml:space="preserve">В близост няма  изградена канализация.  За отпадните води ще се използват </w:t>
      </w:r>
      <w:proofErr w:type="spellStart"/>
      <w:r>
        <w:rPr>
          <w:rFonts w:ascii="Times New Roman" w:hAnsi="Times New Roman" w:cs="Times New Roman"/>
          <w:sz w:val="28"/>
          <w:szCs w:val="28"/>
        </w:rPr>
        <w:t>водоплътни</w:t>
      </w:r>
      <w:proofErr w:type="spellEnd"/>
      <w:r>
        <w:rPr>
          <w:rFonts w:ascii="Times New Roman" w:hAnsi="Times New Roman" w:cs="Times New Roman"/>
          <w:sz w:val="28"/>
          <w:szCs w:val="28"/>
        </w:rPr>
        <w:t xml:space="preserve"> ями в имота, които ще се почистват периодично от лицензирана фирма на база сключен договор за извозване до най близката ПСОВ. </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 xml:space="preserve">   Имотът е в   близост до имоти с променено предназначение и в близост до населено място, където има изградени водопроводни и ЕЛ мрежи. </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 xml:space="preserve">  Предвижда се присъединяването на обекта към електроразпределителната мрежа  да се осъществи по съгласувано трасе от ТНН до  </w:t>
      </w:r>
      <w:proofErr w:type="spellStart"/>
      <w:r>
        <w:rPr>
          <w:rFonts w:ascii="Times New Roman" w:hAnsi="Times New Roman" w:cs="Times New Roman"/>
          <w:sz w:val="28"/>
          <w:szCs w:val="28"/>
        </w:rPr>
        <w:t>елекромерно</w:t>
      </w:r>
      <w:proofErr w:type="spellEnd"/>
      <w:r>
        <w:rPr>
          <w:rFonts w:ascii="Times New Roman" w:hAnsi="Times New Roman" w:cs="Times New Roman"/>
          <w:sz w:val="28"/>
          <w:szCs w:val="28"/>
        </w:rPr>
        <w:t xml:space="preserve"> табло тип ТЕПО монтирано на имотна граница. Предполагаема дълбочина на изкопите е 1,30 м  до 1,50 м, без използване на взрив.</w:t>
      </w:r>
    </w:p>
    <w:p w:rsidR="00CE297D" w:rsidRDefault="00CE297D" w:rsidP="00CE297D">
      <w:pPr>
        <w:autoSpaceDE w:val="0"/>
        <w:autoSpaceDN w:val="0"/>
        <w:adjustRightInd w:val="0"/>
        <w:ind w:right="26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имота няма съществуваща ниска и висока растителност, нито съществуващи сгради. </w:t>
      </w:r>
    </w:p>
    <w:p w:rsidR="00CE297D" w:rsidRDefault="00CE297D" w:rsidP="00CE297D">
      <w:pPr>
        <w:autoSpaceDE w:val="0"/>
        <w:autoSpaceDN w:val="0"/>
        <w:adjustRightInd w:val="0"/>
        <w:ind w:right="261"/>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При започване на строителството хумусните маси и други земни маси ще бъдат отделени и транспортирани на съответно депо. След завършване на строително-монтажните дейности ще се изпълни вертикална планировка и благоустрояване на района. </w:t>
      </w:r>
      <w:proofErr w:type="spellStart"/>
      <w:r>
        <w:rPr>
          <w:rFonts w:ascii="Times New Roman" w:hAnsi="Times New Roman" w:cs="Times New Roman"/>
          <w:sz w:val="28"/>
          <w:szCs w:val="28"/>
        </w:rPr>
        <w:t>Новопредвидените</w:t>
      </w:r>
      <w:proofErr w:type="spellEnd"/>
      <w:r>
        <w:rPr>
          <w:rFonts w:ascii="Times New Roman" w:hAnsi="Times New Roman" w:cs="Times New Roman"/>
          <w:sz w:val="28"/>
          <w:szCs w:val="28"/>
        </w:rPr>
        <w:t xml:space="preserve">  сгради еднофамилни, двуетажни  ще се изградят с бетонови основи, монолитна конструкция от стоманобетон, тухлена зидария, довършителни работи, вертикална </w:t>
      </w:r>
      <w:r>
        <w:rPr>
          <w:rFonts w:ascii="Times New Roman" w:hAnsi="Times New Roman" w:cs="Times New Roman"/>
          <w:sz w:val="28"/>
          <w:szCs w:val="28"/>
        </w:rPr>
        <w:lastRenderedPageBreak/>
        <w:t>планировка, дограма PVC, топлоизолация по външни стени, без използваеми тавани, без изби.  Площадката ще бъде оградена.</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iCs/>
          <w:sz w:val="28"/>
          <w:szCs w:val="28"/>
          <w:u w:val="single"/>
          <w:lang w:eastAsia="bg-BG"/>
        </w:rPr>
      </w:pP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iCs/>
          <w:sz w:val="28"/>
          <w:szCs w:val="28"/>
          <w:u w:val="single"/>
          <w:lang w:eastAsia="bg-BG"/>
        </w:rPr>
      </w:pPr>
      <w:r>
        <w:rPr>
          <w:rFonts w:ascii="Times New Roman" w:hAnsi="Times New Roman" w:cs="Times New Roman"/>
          <w:iCs/>
          <w:sz w:val="28"/>
          <w:szCs w:val="28"/>
          <w:u w:val="single"/>
          <w:lang w:eastAsia="bg-BG"/>
        </w:rPr>
        <w:t>г) Генериране на отпадъци – видове, количества и начин на третиране, и отпадъчни води;</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По време на фазата на строителството основният вид отпадъци, които ще се образуват са строителните. Събирането, съхранението, транспортирането и обезвреждането на отпадъците ще се извършва в съответствие с изискванията на Закона за опазване на околната среда и Закона за управление на отпадъците. Съгласно чл. 18, ал. 1 от ЗУО третирането и транспортирането на отпадъците от строителните площадки и при разрушаване или реконструкция на сгради и съоръжения се извършват от притежателите на отпадъците, от изпълнителя на строителството или разрушаването или от друго лице въз основа на писмен договор. Чл. 18, ал. 2 от ЗУО изисква кметът на общината да определя маршрута за транспортиране на отпадъците и инсталацията/съоръжението за третирането им. Строителни отпадъци ще се събират на отделена  за целта площадка и ще се извозят на депо за строителни отпадъци посочено от Общината. Незначително ще бъде количеството на отпадъците, образувани от изпълнителите на строителните работи. Те са с Код 20 03 01: смесени битови отпадъци. Те ще се събират в контейнери и извозват  от фирмата обслужваща района и извършваща тази дейност. При експлоатацията на жилищните сгради  се очаква образуването на следните видове отпадъци:</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Код 20 03 01: Смесени битови отпадъци;</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Код 15 01: Опаковки (включително разделно събирани отпадъчни опаковки от бита);</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Код 20 02: Отпадъци от паркове и градини;</w:t>
      </w:r>
    </w:p>
    <w:p w:rsidR="00CE297D" w:rsidRDefault="00CE297D" w:rsidP="00CE297D">
      <w:pPr>
        <w:shd w:val="clear" w:color="auto" w:fill="FFFFFF"/>
        <w:autoSpaceDE w:val="0"/>
        <w:autoSpaceDN w:val="0"/>
        <w:adjustRightInd w:val="0"/>
        <w:spacing w:after="0" w:line="264" w:lineRule="auto"/>
        <w:ind w:right="261" w:firstLine="35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Код 20 03: Други битови отпадъци.</w:t>
      </w:r>
    </w:p>
    <w:p w:rsidR="00CE297D" w:rsidRDefault="00CE297D" w:rsidP="00CE297D">
      <w:pPr>
        <w:spacing w:after="0" w:line="264" w:lineRule="auto"/>
        <w:ind w:right="261" w:firstLine="357"/>
        <w:jc w:val="both"/>
        <w:rPr>
          <w:rFonts w:ascii="Times New Roman" w:hAnsi="Times New Roman" w:cs="Times New Roman"/>
          <w:sz w:val="28"/>
          <w:szCs w:val="28"/>
        </w:rPr>
      </w:pPr>
      <w:r>
        <w:rPr>
          <w:rFonts w:ascii="Times New Roman" w:hAnsi="Times New Roman" w:cs="Times New Roman"/>
          <w:sz w:val="28"/>
          <w:szCs w:val="28"/>
        </w:rPr>
        <w:t xml:space="preserve">Сметосъбирането и </w:t>
      </w:r>
      <w:proofErr w:type="spellStart"/>
      <w:r>
        <w:rPr>
          <w:rFonts w:ascii="Times New Roman" w:hAnsi="Times New Roman" w:cs="Times New Roman"/>
          <w:sz w:val="28"/>
          <w:szCs w:val="28"/>
        </w:rPr>
        <w:t>сметоизвозването</w:t>
      </w:r>
      <w:proofErr w:type="spellEnd"/>
      <w:r>
        <w:rPr>
          <w:rFonts w:ascii="Times New Roman" w:hAnsi="Times New Roman" w:cs="Times New Roman"/>
          <w:sz w:val="28"/>
          <w:szCs w:val="28"/>
        </w:rPr>
        <w:t xml:space="preserve"> на формираните по  време на експлоатацията на жилищните сгради  основно битови отпадъци, ще се извършва от фирмата по сметосъбиране и </w:t>
      </w:r>
      <w:proofErr w:type="spellStart"/>
      <w:r>
        <w:rPr>
          <w:rFonts w:ascii="Times New Roman" w:hAnsi="Times New Roman" w:cs="Times New Roman"/>
          <w:sz w:val="28"/>
          <w:szCs w:val="28"/>
        </w:rPr>
        <w:t>сметоизвозване</w:t>
      </w:r>
      <w:proofErr w:type="spellEnd"/>
      <w:r>
        <w:rPr>
          <w:rFonts w:ascii="Times New Roman" w:hAnsi="Times New Roman" w:cs="Times New Roman"/>
          <w:sz w:val="28"/>
          <w:szCs w:val="28"/>
        </w:rPr>
        <w:t xml:space="preserve">, обслужваща прилежащия район. </w:t>
      </w:r>
    </w:p>
    <w:p w:rsidR="00CE297D" w:rsidRDefault="00CE297D" w:rsidP="00CE297D">
      <w:pPr>
        <w:spacing w:after="0" w:line="264" w:lineRule="auto"/>
        <w:ind w:right="261" w:firstLine="357"/>
        <w:jc w:val="both"/>
        <w:rPr>
          <w:rFonts w:ascii="Times New Roman" w:hAnsi="Times New Roman" w:cs="Times New Roman"/>
          <w:iCs/>
          <w:sz w:val="28"/>
          <w:szCs w:val="28"/>
          <w:u w:val="single"/>
          <w:lang w:eastAsia="bg-BG"/>
        </w:rPr>
      </w:pPr>
      <w:proofErr w:type="spellStart"/>
      <w:r>
        <w:rPr>
          <w:rFonts w:ascii="Times New Roman" w:hAnsi="Times New Roman" w:cs="Times New Roman"/>
          <w:sz w:val="28"/>
          <w:szCs w:val="28"/>
        </w:rPr>
        <w:t>Заустването</w:t>
      </w:r>
      <w:proofErr w:type="spellEnd"/>
      <w:r>
        <w:rPr>
          <w:rFonts w:ascii="Times New Roman" w:hAnsi="Times New Roman" w:cs="Times New Roman"/>
          <w:sz w:val="28"/>
          <w:szCs w:val="28"/>
        </w:rPr>
        <w:t xml:space="preserve"> на отпадъчните битово-</w:t>
      </w:r>
      <w:proofErr w:type="spellStart"/>
      <w:r>
        <w:rPr>
          <w:rFonts w:ascii="Times New Roman" w:hAnsi="Times New Roman" w:cs="Times New Roman"/>
          <w:sz w:val="28"/>
          <w:szCs w:val="28"/>
        </w:rPr>
        <w:t>фекални</w:t>
      </w:r>
      <w:proofErr w:type="spellEnd"/>
      <w:r>
        <w:rPr>
          <w:rFonts w:ascii="Times New Roman" w:hAnsi="Times New Roman" w:cs="Times New Roman"/>
          <w:sz w:val="28"/>
          <w:szCs w:val="28"/>
        </w:rPr>
        <w:t xml:space="preserve"> води ще става  във </w:t>
      </w:r>
      <w:proofErr w:type="spellStart"/>
      <w:r>
        <w:rPr>
          <w:rFonts w:ascii="Times New Roman" w:hAnsi="Times New Roman" w:cs="Times New Roman"/>
          <w:sz w:val="28"/>
          <w:szCs w:val="28"/>
        </w:rPr>
        <w:t>водоплътни</w:t>
      </w:r>
      <w:proofErr w:type="spellEnd"/>
      <w:r>
        <w:rPr>
          <w:rFonts w:ascii="Times New Roman" w:hAnsi="Times New Roman" w:cs="Times New Roman"/>
          <w:sz w:val="28"/>
          <w:szCs w:val="28"/>
        </w:rPr>
        <w:t xml:space="preserve"> ями във всяко от новопроектираните УПИ-та с последващо извозване до най-близката ПСОВ. </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iCs/>
          <w:sz w:val="28"/>
          <w:szCs w:val="28"/>
          <w:u w:val="single"/>
          <w:lang w:eastAsia="bg-BG"/>
        </w:rPr>
      </w:pP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iCs/>
          <w:sz w:val="28"/>
          <w:szCs w:val="28"/>
          <w:u w:val="single"/>
          <w:lang w:eastAsia="bg-BG"/>
        </w:rPr>
      </w:pPr>
      <w:r>
        <w:rPr>
          <w:rFonts w:ascii="Times New Roman" w:hAnsi="Times New Roman" w:cs="Times New Roman"/>
          <w:iCs/>
          <w:sz w:val="28"/>
          <w:szCs w:val="28"/>
          <w:u w:val="single"/>
          <w:lang w:eastAsia="bg-BG"/>
        </w:rPr>
        <w:t xml:space="preserve">д) Замърсяване и вредно въздействие; дискомфорт на околната среда; </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lang w:eastAsia="bg-BG"/>
        </w:rPr>
      </w:pPr>
      <w:r>
        <w:rPr>
          <w:rFonts w:ascii="Times New Roman" w:hAnsi="Times New Roman" w:cs="Times New Roman"/>
          <w:sz w:val="28"/>
          <w:szCs w:val="28"/>
        </w:rPr>
        <w:lastRenderedPageBreak/>
        <w:t xml:space="preserve">По време на етапа на изграждане на инвестиционното предложение се очакват предимно неорганизирани емисии на вредни вещества в атмосферния въздух.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w:t>
      </w:r>
      <w:proofErr w:type="spellStart"/>
      <w:r>
        <w:rPr>
          <w:rFonts w:ascii="Times New Roman" w:hAnsi="Times New Roman" w:cs="Times New Roman"/>
          <w:sz w:val="28"/>
          <w:szCs w:val="28"/>
        </w:rPr>
        <w:t>NOx</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lang w:val="en-US"/>
        </w:rPr>
        <w:t>SO</w:t>
      </w:r>
      <w:r>
        <w:rPr>
          <w:rFonts w:ascii="Times New Roman" w:hAnsi="Times New Roman" w:cs="Times New Roman"/>
          <w:sz w:val="28"/>
          <w:szCs w:val="28"/>
          <w:vertAlign w:val="subscript"/>
          <w:lang w:val="en-US"/>
        </w:rPr>
        <w:sym w:font="Symbol" w:char="F032"/>
      </w:r>
      <w:r>
        <w:rPr>
          <w:rFonts w:ascii="Times New Roman" w:hAnsi="Times New Roman" w:cs="Times New Roman"/>
          <w:sz w:val="28"/>
          <w:szCs w:val="28"/>
          <w:lang w:val="ru-RU"/>
        </w:rPr>
        <w:t xml:space="preserve">, </w:t>
      </w:r>
      <w:r>
        <w:rPr>
          <w:rFonts w:ascii="Times New Roman" w:hAnsi="Times New Roman" w:cs="Times New Roman"/>
          <w:sz w:val="28"/>
          <w:szCs w:val="28"/>
          <w:lang w:val="en-US"/>
        </w:rPr>
        <w:t>CH</w:t>
      </w:r>
      <w:r>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ди</w:t>
      </w:r>
      <w:proofErr w:type="spellEnd"/>
      <w:r>
        <w:rPr>
          <w:rFonts w:ascii="Times New Roman" w:hAnsi="Times New Roman" w:cs="Times New Roman"/>
          <w:sz w:val="28"/>
          <w:szCs w:val="28"/>
          <w:lang w:val="ru-RU"/>
        </w:rPr>
        <w:t xml:space="preserve"> и прах</w:t>
      </w:r>
      <w:r>
        <w:rPr>
          <w:rFonts w:ascii="Times New Roman" w:hAnsi="Times New Roman" w:cs="Times New Roman"/>
          <w:sz w:val="28"/>
          <w:szCs w:val="28"/>
        </w:rPr>
        <w:t xml:space="preserve">.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w:t>
      </w:r>
      <w:proofErr w:type="spellStart"/>
      <w:r>
        <w:rPr>
          <w:rFonts w:ascii="Times New Roman" w:hAnsi="Times New Roman" w:cs="Times New Roman"/>
          <w:sz w:val="28"/>
          <w:szCs w:val="28"/>
        </w:rPr>
        <w:t>праховите</w:t>
      </w:r>
      <w:proofErr w:type="spellEnd"/>
      <w:r>
        <w:rPr>
          <w:rFonts w:ascii="Times New Roman" w:hAnsi="Times New Roman" w:cs="Times New Roman"/>
          <w:sz w:val="28"/>
          <w:szCs w:val="28"/>
        </w:rPr>
        <w:t xml:space="preserve">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w:t>
      </w:r>
      <w:proofErr w:type="spellStart"/>
      <w:r>
        <w:rPr>
          <w:rFonts w:ascii="Times New Roman" w:hAnsi="Times New Roman" w:cs="Times New Roman"/>
          <w:sz w:val="28"/>
          <w:szCs w:val="28"/>
        </w:rPr>
        <w:t>праховото</w:t>
      </w:r>
      <w:proofErr w:type="spellEnd"/>
      <w:r>
        <w:rPr>
          <w:rFonts w:ascii="Times New Roman" w:hAnsi="Times New Roman" w:cs="Times New Roman"/>
          <w:sz w:val="28"/>
          <w:szCs w:val="28"/>
        </w:rPr>
        <w:t xml:space="preserve"> натоварване. По време на експлоатацията –  отоплението на жилищните сгради е предвидено да се осъществява от </w:t>
      </w:r>
      <w:proofErr w:type="spellStart"/>
      <w:r>
        <w:rPr>
          <w:rFonts w:ascii="Times New Roman" w:hAnsi="Times New Roman" w:cs="Times New Roman"/>
          <w:sz w:val="28"/>
          <w:szCs w:val="28"/>
        </w:rPr>
        <w:t>инверторни</w:t>
      </w:r>
      <w:proofErr w:type="spellEnd"/>
      <w:r>
        <w:rPr>
          <w:rFonts w:ascii="Times New Roman" w:hAnsi="Times New Roman" w:cs="Times New Roman"/>
          <w:sz w:val="28"/>
          <w:szCs w:val="28"/>
        </w:rPr>
        <w:t xml:space="preserve"> климатични системи или автоматизирани </w:t>
      </w:r>
      <w:proofErr w:type="spellStart"/>
      <w:r>
        <w:rPr>
          <w:rFonts w:ascii="Times New Roman" w:hAnsi="Times New Roman" w:cs="Times New Roman"/>
          <w:sz w:val="28"/>
          <w:szCs w:val="28"/>
        </w:rPr>
        <w:t>пелетни</w:t>
      </w:r>
      <w:proofErr w:type="spellEnd"/>
      <w:r>
        <w:rPr>
          <w:rFonts w:ascii="Times New Roman" w:hAnsi="Times New Roman" w:cs="Times New Roman"/>
          <w:sz w:val="28"/>
          <w:szCs w:val="28"/>
        </w:rPr>
        <w:t xml:space="preserve"> котли с висок коефициент на полезно действие – екологичен начин на отопление</w:t>
      </w:r>
    </w:p>
    <w:p w:rsidR="00CE297D" w:rsidRDefault="00CE297D" w:rsidP="00CE297D">
      <w:pPr>
        <w:spacing w:after="0" w:line="264" w:lineRule="auto"/>
        <w:ind w:right="261" w:firstLine="360"/>
        <w:jc w:val="both"/>
        <w:rPr>
          <w:rFonts w:ascii="Times New Roman" w:hAnsi="Times New Roman" w:cs="Times New Roman"/>
          <w:iCs/>
          <w:sz w:val="28"/>
          <w:szCs w:val="28"/>
          <w:u w:val="single"/>
          <w:lang w:eastAsia="bg-BG"/>
        </w:rPr>
      </w:pPr>
    </w:p>
    <w:p w:rsidR="00CE297D" w:rsidRDefault="00CE297D" w:rsidP="00CE297D">
      <w:pPr>
        <w:spacing w:after="0" w:line="264" w:lineRule="auto"/>
        <w:ind w:right="261" w:firstLine="360"/>
        <w:jc w:val="both"/>
        <w:rPr>
          <w:rFonts w:ascii="Times New Roman" w:hAnsi="Times New Roman" w:cs="Times New Roman"/>
          <w:b/>
          <w:bCs/>
          <w:iCs/>
          <w:sz w:val="28"/>
          <w:szCs w:val="28"/>
          <w:u w:val="single"/>
        </w:rPr>
      </w:pPr>
      <w:r>
        <w:rPr>
          <w:rFonts w:ascii="Times New Roman" w:hAnsi="Times New Roman" w:cs="Times New Roman"/>
          <w:iCs/>
          <w:sz w:val="28"/>
          <w:szCs w:val="28"/>
          <w:u w:val="single"/>
          <w:lang w:eastAsia="bg-BG"/>
        </w:rPr>
        <w:t xml:space="preserve">е) Риск от големи аварии и/или бедствия, които са свързани с инвестиционното предложение; </w:t>
      </w:r>
    </w:p>
    <w:p w:rsidR="00CE297D" w:rsidRDefault="00CE297D" w:rsidP="00CE297D">
      <w:pPr>
        <w:spacing w:after="0" w:line="264" w:lineRule="auto"/>
        <w:ind w:right="261" w:firstLine="360"/>
        <w:jc w:val="both"/>
        <w:rPr>
          <w:rFonts w:ascii="Times New Roman" w:hAnsi="Times New Roman" w:cs="Times New Roman"/>
          <w:sz w:val="28"/>
          <w:szCs w:val="28"/>
          <w:lang w:eastAsia="bg-BG"/>
        </w:rPr>
      </w:pPr>
      <w:r>
        <w:rPr>
          <w:rFonts w:ascii="Times New Roman" w:hAnsi="Times New Roman" w:cs="Times New Roman"/>
          <w:sz w:val="28"/>
          <w:szCs w:val="28"/>
        </w:rPr>
        <w:t>Като риск може да се разглежда вероятността дадена потенциална опасност, свързана със строителството и експлоатацията на инвестиционното предложение да окаже негативно влияние върху компонентите на околната среда или населението. Риск е всеки случай на съмнително извънредно събитие (възникнало или неизбежно), което може да има неблагоприятен ефект върху околната среда и/или човека. За предотвратяване на евентуални рискови ситуации, се предвижда провеждане на обучение и инструктаж на служителите. С предвидените за осъществяване на инвестиционното предложение техника, методи и материали не се очаква риск от инциденти за околната среда. Ще се съблюдават стриктно изискванията към аварийния план за обекта</w:t>
      </w:r>
    </w:p>
    <w:p w:rsidR="00CE297D" w:rsidRDefault="00CE297D" w:rsidP="00CE297D">
      <w:pPr>
        <w:spacing w:after="0" w:line="264" w:lineRule="auto"/>
        <w:ind w:right="261" w:firstLine="360"/>
        <w:jc w:val="both"/>
        <w:rPr>
          <w:rFonts w:ascii="Times New Roman" w:hAnsi="Times New Roman" w:cs="Times New Roman"/>
          <w:iCs/>
          <w:sz w:val="28"/>
          <w:szCs w:val="28"/>
          <w:u w:val="single"/>
          <w:lang w:eastAsia="bg-BG"/>
        </w:rPr>
      </w:pPr>
    </w:p>
    <w:p w:rsidR="00CE297D" w:rsidRDefault="00CE297D" w:rsidP="00CE297D">
      <w:pPr>
        <w:spacing w:after="0" w:line="264" w:lineRule="auto"/>
        <w:ind w:right="261" w:firstLine="360"/>
        <w:jc w:val="both"/>
        <w:rPr>
          <w:rFonts w:ascii="Times New Roman" w:hAnsi="Times New Roman" w:cs="Times New Roman"/>
          <w:b/>
          <w:bCs/>
          <w:sz w:val="28"/>
          <w:szCs w:val="28"/>
          <w:lang w:eastAsia="bg-BG"/>
        </w:rPr>
      </w:pPr>
      <w:r>
        <w:rPr>
          <w:rFonts w:ascii="Times New Roman" w:hAnsi="Times New Roman" w:cs="Times New Roman"/>
          <w:iCs/>
          <w:sz w:val="28"/>
          <w:szCs w:val="28"/>
          <w:u w:val="single"/>
          <w:lang w:eastAsia="bg-BG"/>
        </w:rPr>
        <w:t xml:space="preserve">ж) Рисковете </w:t>
      </w:r>
      <w:r>
        <w:rPr>
          <w:rFonts w:ascii="Times New Roman" w:hAnsi="Times New Roman" w:cs="Times New Roman"/>
          <w:iCs/>
          <w:sz w:val="28"/>
          <w:szCs w:val="28"/>
          <w:u w:val="single"/>
          <w:bdr w:val="none" w:sz="0" w:space="0" w:color="auto" w:frame="1"/>
          <w:shd w:val="clear" w:color="auto" w:fill="FFFFFF"/>
          <w:lang w:eastAsia="bg-BG"/>
        </w:rPr>
        <w:t>за</w:t>
      </w:r>
      <w:r>
        <w:rPr>
          <w:rFonts w:ascii="Times New Roman" w:hAnsi="Times New Roman" w:cs="Times New Roman"/>
          <w:iCs/>
          <w:sz w:val="28"/>
          <w:szCs w:val="28"/>
          <w:u w:val="single"/>
          <w:lang w:eastAsia="bg-BG"/>
        </w:rPr>
        <w:t xml:space="preserve"> човешкото здраве поради неблагоприятно въздействие върху факторите на жизнената среда по смисъла на </w:t>
      </w:r>
      <w:hyperlink r:id="rId5" w:history="1">
        <w:r>
          <w:rPr>
            <w:rStyle w:val="a6"/>
            <w:rFonts w:ascii="Times New Roman" w:hAnsi="Times New Roman" w:cs="Times New Roman"/>
            <w:iCs/>
            <w:sz w:val="28"/>
            <w:szCs w:val="28"/>
            <w:lang w:eastAsia="bg-BG"/>
          </w:rPr>
          <w:t xml:space="preserve">§ 1, т. 12 от допълнителните разпоредби на Закона </w:t>
        </w:r>
        <w:r>
          <w:rPr>
            <w:rStyle w:val="a6"/>
            <w:rFonts w:ascii="Times New Roman" w:hAnsi="Times New Roman" w:cs="Times New Roman"/>
            <w:iCs/>
            <w:sz w:val="28"/>
            <w:szCs w:val="28"/>
            <w:bdr w:val="none" w:sz="0" w:space="0" w:color="auto" w:frame="1"/>
            <w:shd w:val="clear" w:color="auto" w:fill="FFFFFF"/>
            <w:lang w:eastAsia="bg-BG"/>
          </w:rPr>
          <w:t>за</w:t>
        </w:r>
        <w:r>
          <w:rPr>
            <w:rStyle w:val="a6"/>
            <w:rFonts w:ascii="Times New Roman" w:hAnsi="Times New Roman" w:cs="Times New Roman"/>
            <w:iCs/>
            <w:sz w:val="28"/>
            <w:szCs w:val="28"/>
            <w:lang w:eastAsia="bg-BG"/>
          </w:rPr>
          <w:t xml:space="preserve"> здравето</w:t>
        </w:r>
      </w:hyperlink>
      <w:r>
        <w:rPr>
          <w:rFonts w:ascii="Times New Roman" w:hAnsi="Times New Roman" w:cs="Times New Roman"/>
          <w:sz w:val="28"/>
          <w:szCs w:val="28"/>
          <w:lang w:eastAsia="bg-BG"/>
        </w:rPr>
        <w:t>.</w:t>
      </w:r>
    </w:p>
    <w:p w:rsidR="00CE297D" w:rsidRDefault="00CE297D" w:rsidP="00CE297D">
      <w:pPr>
        <w:spacing w:after="0" w:line="264" w:lineRule="auto"/>
        <w:ind w:right="261" w:firstLine="360"/>
        <w:jc w:val="both"/>
        <w:rPr>
          <w:rFonts w:ascii="Times New Roman" w:hAnsi="Times New Roman" w:cs="Times New Roman"/>
          <w:sz w:val="28"/>
          <w:szCs w:val="28"/>
          <w:bdr w:val="none" w:sz="0" w:space="0" w:color="auto" w:frame="1"/>
          <w:shd w:val="clear" w:color="auto" w:fill="FFFFFF"/>
        </w:rPr>
      </w:pPr>
      <w:r>
        <w:rPr>
          <w:rFonts w:ascii="Times New Roman" w:hAnsi="Times New Roman" w:cs="Times New Roman"/>
          <w:sz w:val="28"/>
          <w:szCs w:val="28"/>
          <w:lang w:eastAsia="bg-BG"/>
        </w:rPr>
        <w:t xml:space="preserve"> Реализацията на инвестиционното намерение няма да окаже  </w:t>
      </w:r>
      <w:r>
        <w:rPr>
          <w:rFonts w:ascii="Times New Roman" w:hAnsi="Times New Roman" w:cs="Times New Roman"/>
          <w:sz w:val="28"/>
          <w:szCs w:val="28"/>
        </w:rPr>
        <w:t xml:space="preserve">неблагоприятното въздействие на </w:t>
      </w:r>
      <w:r>
        <w:rPr>
          <w:rFonts w:ascii="Times New Roman" w:hAnsi="Times New Roman" w:cs="Times New Roman"/>
          <w:sz w:val="28"/>
          <w:szCs w:val="28"/>
          <w:bdr w:val="none" w:sz="0" w:space="0" w:color="auto" w:frame="1"/>
          <w:shd w:val="clear" w:color="auto" w:fill="FFFFFF"/>
        </w:rPr>
        <w:t>фактори на жизнената среда</w:t>
      </w:r>
      <w:r>
        <w:rPr>
          <w:rFonts w:ascii="Times New Roman" w:hAnsi="Times New Roman" w:cs="Times New Roman"/>
          <w:sz w:val="28"/>
          <w:szCs w:val="28"/>
          <w:bdr w:val="none" w:sz="0" w:space="0" w:color="auto" w:frame="1"/>
          <w:shd w:val="clear" w:color="auto" w:fill="FFFFFF"/>
          <w:lang w:val="ru-RU"/>
        </w:rPr>
        <w:t xml:space="preserve"> </w:t>
      </w:r>
      <w:r>
        <w:rPr>
          <w:rFonts w:ascii="Times New Roman" w:hAnsi="Times New Roman" w:cs="Times New Roman"/>
          <w:sz w:val="28"/>
          <w:szCs w:val="28"/>
          <w:bdr w:val="none" w:sz="0" w:space="0" w:color="auto" w:frame="1"/>
          <w:shd w:val="clear" w:color="auto" w:fill="FFFFFF"/>
        </w:rPr>
        <w:lastRenderedPageBreak/>
        <w:t>определени по</w:t>
      </w:r>
      <w:r>
        <w:rPr>
          <w:rFonts w:ascii="Times New Roman" w:hAnsi="Times New Roman" w:cs="Times New Roman"/>
          <w:sz w:val="28"/>
          <w:szCs w:val="28"/>
        </w:rPr>
        <w:t xml:space="preserve"> </w:t>
      </w:r>
      <w:r>
        <w:rPr>
          <w:rFonts w:ascii="Times New Roman" w:hAnsi="Times New Roman" w:cs="Times New Roman"/>
          <w:sz w:val="28"/>
          <w:szCs w:val="28"/>
          <w:bdr w:val="none" w:sz="0" w:space="0" w:color="auto" w:frame="1"/>
          <w:shd w:val="clear" w:color="auto" w:fill="FFFFFF"/>
        </w:rPr>
        <w:t xml:space="preserve">смисъла на § 1, т. 12 от допълнителните разпоредби на Закона за здравето както следва: </w:t>
      </w:r>
    </w:p>
    <w:p w:rsidR="00CE297D" w:rsidRDefault="00CE297D" w:rsidP="00CE297D">
      <w:pPr>
        <w:pStyle w:val="a5"/>
        <w:numPr>
          <w:ilvl w:val="0"/>
          <w:numId w:val="4"/>
        </w:numPr>
        <w:spacing w:after="0" w:line="264" w:lineRule="auto"/>
        <w:ind w:left="0" w:right="261" w:firstLine="360"/>
        <w:jc w:val="both"/>
        <w:rPr>
          <w:rFonts w:ascii="Times New Roman" w:hAnsi="Times New Roman" w:cs="Times New Roman"/>
          <w:sz w:val="28"/>
          <w:szCs w:val="28"/>
          <w:lang w:eastAsia="bg-BG"/>
        </w:rPr>
      </w:pPr>
      <w:r>
        <w:rPr>
          <w:rFonts w:ascii="Times New Roman" w:hAnsi="Times New Roman" w:cs="Times New Roman"/>
          <w:sz w:val="28"/>
          <w:szCs w:val="28"/>
          <w:bdr w:val="none" w:sz="0" w:space="0" w:color="auto" w:frame="1"/>
          <w:shd w:val="clear" w:color="auto" w:fill="FFFFFF"/>
        </w:rPr>
        <w:t xml:space="preserve">Настоящото ИН няма да окаже влияние върху източник на </w:t>
      </w:r>
      <w:r>
        <w:rPr>
          <w:rFonts w:ascii="Times New Roman" w:hAnsi="Times New Roman" w:cs="Times New Roman"/>
          <w:sz w:val="28"/>
          <w:szCs w:val="28"/>
          <w:lang w:eastAsia="bg-BG"/>
        </w:rPr>
        <w:t xml:space="preserve">води, предназначени за питейно-битови нужди. </w:t>
      </w:r>
    </w:p>
    <w:p w:rsidR="00CE297D" w:rsidRDefault="00CE297D" w:rsidP="00CE297D">
      <w:pPr>
        <w:pStyle w:val="a5"/>
        <w:numPr>
          <w:ilvl w:val="0"/>
          <w:numId w:val="4"/>
        </w:numPr>
        <w:spacing w:after="0" w:line="264" w:lineRule="auto"/>
        <w:ind w:left="0" w:right="261" w:firstLine="360"/>
        <w:jc w:val="both"/>
        <w:rPr>
          <w:rFonts w:ascii="Times New Roman" w:hAnsi="Times New Roman" w:cs="Times New Roman"/>
          <w:sz w:val="28"/>
          <w:szCs w:val="28"/>
          <w:lang w:eastAsia="bg-BG"/>
        </w:rPr>
      </w:pPr>
      <w:r>
        <w:rPr>
          <w:rFonts w:ascii="Times New Roman" w:hAnsi="Times New Roman" w:cs="Times New Roman"/>
          <w:sz w:val="28"/>
          <w:szCs w:val="28"/>
          <w:lang w:eastAsia="bg-BG"/>
        </w:rPr>
        <w:t xml:space="preserve">В близост до терена на ИН липсват  води, предназначени за къпане, минерални води, предназначени за пиене или за използване за профилактични, лечебни или за хигиенни нужди. </w:t>
      </w:r>
    </w:p>
    <w:p w:rsidR="00CE297D" w:rsidRDefault="00CE297D" w:rsidP="00CE297D">
      <w:pPr>
        <w:pStyle w:val="a5"/>
        <w:numPr>
          <w:ilvl w:val="0"/>
          <w:numId w:val="4"/>
        </w:numPr>
        <w:spacing w:after="0" w:line="264" w:lineRule="auto"/>
        <w:ind w:left="0" w:right="261" w:firstLine="360"/>
        <w:jc w:val="both"/>
        <w:rPr>
          <w:rFonts w:ascii="Times New Roman" w:hAnsi="Times New Roman" w:cs="Times New Roman"/>
          <w:sz w:val="28"/>
          <w:szCs w:val="28"/>
          <w:lang w:eastAsia="bg-BG"/>
        </w:rPr>
      </w:pPr>
      <w:r>
        <w:rPr>
          <w:rFonts w:ascii="Times New Roman" w:hAnsi="Times New Roman" w:cs="Times New Roman"/>
          <w:sz w:val="28"/>
          <w:szCs w:val="28"/>
          <w:lang w:eastAsia="bg-BG"/>
        </w:rPr>
        <w:t xml:space="preserve">Шум и вибрации в жилищни, обществени сгради и урбанизирани територии. От дейността не се очаква увеличаване на шумовите нива различни от фоновите.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 </w:t>
      </w:r>
    </w:p>
    <w:p w:rsidR="00CE297D" w:rsidRDefault="00CE297D" w:rsidP="00CE297D">
      <w:pPr>
        <w:pStyle w:val="a5"/>
        <w:numPr>
          <w:ilvl w:val="0"/>
          <w:numId w:val="4"/>
        </w:numPr>
        <w:spacing w:after="0" w:line="264" w:lineRule="auto"/>
        <w:ind w:left="0" w:right="261" w:firstLine="360"/>
        <w:jc w:val="both"/>
        <w:rPr>
          <w:rFonts w:ascii="Times New Roman" w:hAnsi="Times New Roman" w:cs="Times New Roman"/>
          <w:sz w:val="28"/>
          <w:szCs w:val="28"/>
          <w:lang w:eastAsia="bg-BG"/>
        </w:rPr>
      </w:pPr>
      <w:r>
        <w:rPr>
          <w:rFonts w:ascii="Times New Roman" w:hAnsi="Times New Roman" w:cs="Times New Roman"/>
          <w:sz w:val="28"/>
          <w:szCs w:val="28"/>
          <w:lang w:eastAsia="bg-BG"/>
        </w:rPr>
        <w:t xml:space="preserve">От дейността на настоящото ИН не се очакват йонизиращи лъчения в жилищните, производствените и обществените сгради, нейонизиращи лъчения в жилищните, производствените, обществените сгради и урбанизираните територии, химични фактори и биологични агенти в обектите с обществено предназначение. </w:t>
      </w:r>
    </w:p>
    <w:p w:rsidR="00CE297D" w:rsidRDefault="00CE297D" w:rsidP="00CE297D">
      <w:pPr>
        <w:pStyle w:val="a5"/>
        <w:numPr>
          <w:ilvl w:val="0"/>
          <w:numId w:val="4"/>
        </w:numPr>
        <w:spacing w:after="0" w:line="264" w:lineRule="auto"/>
        <w:ind w:left="0" w:right="261" w:firstLine="360"/>
        <w:jc w:val="both"/>
        <w:rPr>
          <w:rFonts w:ascii="Times New Roman" w:hAnsi="Times New Roman" w:cs="Times New Roman"/>
          <w:sz w:val="28"/>
          <w:szCs w:val="28"/>
          <w:u w:val="single"/>
          <w:lang w:eastAsia="bg-BG"/>
        </w:rPr>
      </w:pPr>
      <w:r>
        <w:rPr>
          <w:rFonts w:ascii="Times New Roman" w:hAnsi="Times New Roman" w:cs="Times New Roman"/>
          <w:sz w:val="28"/>
          <w:szCs w:val="28"/>
          <w:lang w:eastAsia="bg-BG"/>
        </w:rPr>
        <w:t>Няма да се засягат   курортни ресурси</w:t>
      </w:r>
      <w:r>
        <w:rPr>
          <w:rFonts w:ascii="Times New Roman" w:hAnsi="Times New Roman" w:cs="Times New Roman"/>
          <w:sz w:val="28"/>
          <w:szCs w:val="28"/>
          <w:u w:val="single"/>
          <w:lang w:eastAsia="bg-BG"/>
        </w:rPr>
        <w:t>.</w:t>
      </w:r>
    </w:p>
    <w:p w:rsidR="00CE297D" w:rsidRDefault="00CE297D" w:rsidP="00CE297D">
      <w:pPr>
        <w:pStyle w:val="a5"/>
        <w:numPr>
          <w:ilvl w:val="0"/>
          <w:numId w:val="4"/>
        </w:numPr>
        <w:tabs>
          <w:tab w:val="left" w:pos="426"/>
        </w:tabs>
        <w:spacing w:after="0" w:line="264" w:lineRule="auto"/>
        <w:ind w:left="0" w:right="261" w:firstLine="360"/>
        <w:jc w:val="both"/>
        <w:rPr>
          <w:rFonts w:ascii="Times New Roman" w:hAnsi="Times New Roman" w:cs="Times New Roman"/>
          <w:sz w:val="28"/>
          <w:szCs w:val="28"/>
          <w:lang w:eastAsia="bg-BG"/>
        </w:rPr>
      </w:pPr>
      <w:r>
        <w:rPr>
          <w:rFonts w:ascii="Times New Roman" w:hAnsi="Times New Roman" w:cs="Times New Roman"/>
          <w:sz w:val="28"/>
          <w:szCs w:val="28"/>
          <w:lang w:eastAsia="bg-BG"/>
        </w:rPr>
        <w:t xml:space="preserve">По отношение на въздух  -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w:t>
      </w:r>
      <w:proofErr w:type="spellStart"/>
      <w:r>
        <w:rPr>
          <w:rFonts w:ascii="Times New Roman" w:hAnsi="Times New Roman" w:cs="Times New Roman"/>
          <w:sz w:val="28"/>
          <w:szCs w:val="28"/>
          <w:lang w:eastAsia="bg-BG"/>
        </w:rPr>
        <w:t>NOx</w:t>
      </w:r>
      <w:proofErr w:type="spellEnd"/>
      <w:r>
        <w:rPr>
          <w:rFonts w:ascii="Times New Roman" w:hAnsi="Times New Roman" w:cs="Times New Roman"/>
          <w:sz w:val="28"/>
          <w:szCs w:val="28"/>
          <w:lang w:eastAsia="bg-BG"/>
        </w:rPr>
        <w:t>, SO</w:t>
      </w:r>
      <w:r>
        <w:rPr>
          <w:rFonts w:ascii="Times New Roman" w:hAnsi="Times New Roman" w:cs="Times New Roman"/>
          <w:sz w:val="28"/>
          <w:szCs w:val="28"/>
          <w:vertAlign w:val="subscript"/>
          <w:lang w:eastAsia="bg-BG"/>
        </w:rPr>
        <w:t>2</w:t>
      </w:r>
      <w:r>
        <w:rPr>
          <w:rFonts w:ascii="Times New Roman" w:hAnsi="Times New Roman" w:cs="Times New Roman"/>
          <w:sz w:val="28"/>
          <w:szCs w:val="28"/>
          <w:lang w:eastAsia="bg-BG"/>
        </w:rPr>
        <w:t xml:space="preserve">, CH-ди и прах.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w:t>
      </w:r>
      <w:proofErr w:type="spellStart"/>
      <w:r>
        <w:rPr>
          <w:rFonts w:ascii="Times New Roman" w:hAnsi="Times New Roman" w:cs="Times New Roman"/>
          <w:sz w:val="28"/>
          <w:szCs w:val="28"/>
          <w:lang w:eastAsia="bg-BG"/>
        </w:rPr>
        <w:t>праховите</w:t>
      </w:r>
      <w:proofErr w:type="spellEnd"/>
      <w:r>
        <w:rPr>
          <w:rFonts w:ascii="Times New Roman" w:hAnsi="Times New Roman" w:cs="Times New Roman"/>
          <w:sz w:val="28"/>
          <w:szCs w:val="28"/>
          <w:lang w:eastAsia="bg-BG"/>
        </w:rPr>
        <w:t xml:space="preserve">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w:t>
      </w:r>
      <w:proofErr w:type="spellStart"/>
      <w:r>
        <w:rPr>
          <w:rFonts w:ascii="Times New Roman" w:hAnsi="Times New Roman" w:cs="Times New Roman"/>
          <w:sz w:val="28"/>
          <w:szCs w:val="28"/>
          <w:lang w:eastAsia="bg-BG"/>
        </w:rPr>
        <w:t>праховото</w:t>
      </w:r>
      <w:proofErr w:type="spellEnd"/>
      <w:r>
        <w:rPr>
          <w:rFonts w:ascii="Times New Roman" w:hAnsi="Times New Roman" w:cs="Times New Roman"/>
          <w:sz w:val="28"/>
          <w:szCs w:val="28"/>
          <w:lang w:eastAsia="bg-BG"/>
        </w:rPr>
        <w:t xml:space="preserve"> натоварване. По време на експлоатацията – отоплението на жилищните сгради е предвидено да се осъществява от автоматизирани </w:t>
      </w:r>
      <w:proofErr w:type="spellStart"/>
      <w:r>
        <w:rPr>
          <w:rFonts w:ascii="Times New Roman" w:hAnsi="Times New Roman" w:cs="Times New Roman"/>
          <w:sz w:val="28"/>
          <w:szCs w:val="28"/>
          <w:lang w:eastAsia="bg-BG"/>
        </w:rPr>
        <w:t>пелетни</w:t>
      </w:r>
      <w:proofErr w:type="spellEnd"/>
      <w:r>
        <w:rPr>
          <w:rFonts w:ascii="Times New Roman" w:hAnsi="Times New Roman" w:cs="Times New Roman"/>
          <w:sz w:val="28"/>
          <w:szCs w:val="28"/>
          <w:lang w:eastAsia="bg-BG"/>
        </w:rPr>
        <w:t xml:space="preserve"> котли с висок коефициент на полезно действие – екологичен начин на отопление.</w:t>
      </w:r>
    </w:p>
    <w:p w:rsidR="00CE297D" w:rsidRDefault="00CE297D" w:rsidP="00CE297D">
      <w:pPr>
        <w:spacing w:after="0" w:line="264" w:lineRule="auto"/>
        <w:ind w:right="261" w:firstLine="360"/>
        <w:jc w:val="both"/>
        <w:rPr>
          <w:rFonts w:ascii="Times New Roman" w:hAnsi="Times New Roman" w:cs="Times New Roman"/>
          <w:b/>
          <w:bCs/>
          <w:iCs/>
          <w:sz w:val="28"/>
          <w:szCs w:val="28"/>
          <w:u w:val="single"/>
          <w:lang w:eastAsia="bg-BG"/>
        </w:rPr>
      </w:pPr>
    </w:p>
    <w:p w:rsidR="00CE297D" w:rsidRDefault="00CE297D" w:rsidP="00CE297D">
      <w:pPr>
        <w:spacing w:after="0" w:line="264" w:lineRule="auto"/>
        <w:ind w:right="261" w:firstLine="360"/>
        <w:jc w:val="both"/>
        <w:rPr>
          <w:rFonts w:ascii="Times New Roman" w:hAnsi="Times New Roman" w:cs="Times New Roman"/>
          <w:b/>
          <w:bCs/>
          <w:iCs/>
          <w:sz w:val="28"/>
          <w:szCs w:val="28"/>
          <w:u w:val="single"/>
          <w:lang w:eastAsia="bg-BG"/>
        </w:rPr>
      </w:pPr>
      <w:r>
        <w:rPr>
          <w:rFonts w:ascii="Times New Roman" w:hAnsi="Times New Roman" w:cs="Times New Roman"/>
          <w:b/>
          <w:bCs/>
          <w:iCs/>
          <w:sz w:val="28"/>
          <w:szCs w:val="28"/>
          <w:u w:val="single"/>
          <w:lang w:eastAsia="bg-BG"/>
        </w:rPr>
        <w:t xml:space="preserve">2. Местоположение на площадката, включително необходима площ </w:t>
      </w:r>
      <w:r>
        <w:rPr>
          <w:rFonts w:ascii="Times New Roman" w:hAnsi="Times New Roman" w:cs="Times New Roman"/>
          <w:b/>
          <w:bCs/>
          <w:iCs/>
          <w:sz w:val="28"/>
          <w:szCs w:val="28"/>
          <w:u w:val="single"/>
          <w:bdr w:val="none" w:sz="0" w:space="0" w:color="auto" w:frame="1"/>
          <w:shd w:val="clear" w:color="auto" w:fill="FFFFFF"/>
          <w:lang w:eastAsia="bg-BG"/>
        </w:rPr>
        <w:t>за</w:t>
      </w:r>
      <w:r>
        <w:rPr>
          <w:rFonts w:ascii="Times New Roman" w:hAnsi="Times New Roman" w:cs="Times New Roman"/>
          <w:b/>
          <w:bCs/>
          <w:iCs/>
          <w:sz w:val="28"/>
          <w:szCs w:val="28"/>
          <w:u w:val="single"/>
          <w:lang w:eastAsia="bg-BG"/>
        </w:rPr>
        <w:t xml:space="preserve"> временни дейности по време на строителството. </w:t>
      </w:r>
    </w:p>
    <w:p w:rsidR="00CE297D" w:rsidRDefault="00CE297D" w:rsidP="00CE297D">
      <w:pPr>
        <w:shd w:val="clear" w:color="auto" w:fill="FFFFFF"/>
        <w:autoSpaceDE w:val="0"/>
        <w:autoSpaceDN w:val="0"/>
        <w:adjustRightInd w:val="0"/>
        <w:spacing w:after="0" w:line="264" w:lineRule="auto"/>
        <w:ind w:right="261" w:firstLine="708"/>
        <w:jc w:val="both"/>
        <w:rPr>
          <w:rFonts w:ascii="Times New Roman" w:hAnsi="Times New Roman" w:cs="Times New Roman"/>
          <w:sz w:val="28"/>
          <w:szCs w:val="28"/>
        </w:rPr>
      </w:pPr>
      <w:r>
        <w:rPr>
          <w:rFonts w:ascii="Times New Roman" w:hAnsi="Times New Roman" w:cs="Times New Roman"/>
          <w:sz w:val="28"/>
          <w:szCs w:val="28"/>
        </w:rPr>
        <w:lastRenderedPageBreak/>
        <w:t>ПИ № 06447.28.128,  с НТП Нива, с площ 3150 кв.м., местност „</w:t>
      </w:r>
      <w:proofErr w:type="spellStart"/>
      <w:r>
        <w:rPr>
          <w:rFonts w:ascii="Times New Roman" w:hAnsi="Times New Roman" w:cs="Times New Roman"/>
          <w:sz w:val="28"/>
          <w:szCs w:val="28"/>
        </w:rPr>
        <w:t>Бозалъка</w:t>
      </w:r>
      <w:proofErr w:type="spellEnd"/>
      <w:r>
        <w:rPr>
          <w:rFonts w:ascii="Times New Roman" w:hAnsi="Times New Roman" w:cs="Times New Roman"/>
          <w:sz w:val="28"/>
          <w:szCs w:val="28"/>
        </w:rPr>
        <w:t xml:space="preserve">”, по </w:t>
      </w:r>
      <w:proofErr w:type="spellStart"/>
      <w:r>
        <w:rPr>
          <w:rFonts w:ascii="Times New Roman" w:hAnsi="Times New Roman" w:cs="Times New Roman"/>
          <w:sz w:val="28"/>
          <w:szCs w:val="28"/>
        </w:rPr>
        <w:t>кад</w:t>
      </w:r>
      <w:proofErr w:type="spellEnd"/>
      <w:r>
        <w:rPr>
          <w:rFonts w:ascii="Times New Roman" w:hAnsi="Times New Roman" w:cs="Times New Roman"/>
          <w:sz w:val="28"/>
          <w:szCs w:val="28"/>
        </w:rPr>
        <w:t>. карта  на с. Брестник, Община Родопи, област Пловдив.</w:t>
      </w:r>
    </w:p>
    <w:p w:rsidR="00CE297D" w:rsidRDefault="00CE297D" w:rsidP="00CE297D">
      <w:pPr>
        <w:shd w:val="clear" w:color="auto" w:fill="FFFFFF"/>
        <w:autoSpaceDE w:val="0"/>
        <w:autoSpaceDN w:val="0"/>
        <w:adjustRightInd w:val="0"/>
        <w:spacing w:after="0" w:line="264" w:lineRule="auto"/>
        <w:ind w:right="261" w:firstLine="708"/>
        <w:jc w:val="both"/>
        <w:rPr>
          <w:rFonts w:ascii="Times New Roman" w:hAnsi="Times New Roman" w:cs="Times New Roman"/>
          <w:sz w:val="28"/>
          <w:szCs w:val="28"/>
        </w:rPr>
      </w:pPr>
      <w:r>
        <w:rPr>
          <w:rFonts w:ascii="Times New Roman" w:hAnsi="Times New Roman" w:cs="Times New Roman"/>
          <w:sz w:val="28"/>
          <w:szCs w:val="28"/>
        </w:rPr>
        <w:t xml:space="preserve">Имотът не попада  в границите на защитени територии, съгласно Закона за защитените територии и в защитени зони, съгласно Закона за биологичното разнообразие. </w:t>
      </w:r>
    </w:p>
    <w:p w:rsidR="00CE297D" w:rsidRDefault="00CE297D" w:rsidP="00CE297D">
      <w:pPr>
        <w:shd w:val="clear" w:color="auto" w:fill="FFFFFF"/>
        <w:autoSpaceDE w:val="0"/>
        <w:autoSpaceDN w:val="0"/>
        <w:adjustRightInd w:val="0"/>
        <w:spacing w:after="0" w:line="264" w:lineRule="auto"/>
        <w:ind w:right="261" w:firstLine="708"/>
        <w:jc w:val="both"/>
        <w:rPr>
          <w:rFonts w:ascii="Times New Roman" w:hAnsi="Times New Roman" w:cs="Times New Roman"/>
          <w:sz w:val="28"/>
          <w:szCs w:val="28"/>
        </w:rPr>
      </w:pP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b/>
          <w:bCs/>
          <w:iCs/>
          <w:sz w:val="28"/>
          <w:szCs w:val="28"/>
          <w:u w:val="single"/>
          <w:lang w:eastAsia="bg-BG"/>
        </w:rPr>
      </w:pPr>
      <w:r>
        <w:rPr>
          <w:rFonts w:ascii="Times New Roman" w:hAnsi="Times New Roman" w:cs="Times New Roman"/>
          <w:b/>
          <w:bCs/>
          <w:iCs/>
          <w:sz w:val="28"/>
          <w:szCs w:val="28"/>
          <w:u w:val="single"/>
          <w:lang w:eastAsia="bg-BG"/>
        </w:rPr>
        <w:t xml:space="preserve">3. Описание на основните процеси (по </w:t>
      </w:r>
      <w:proofErr w:type="spellStart"/>
      <w:r>
        <w:rPr>
          <w:rFonts w:ascii="Times New Roman" w:hAnsi="Times New Roman" w:cs="Times New Roman"/>
          <w:b/>
          <w:bCs/>
          <w:iCs/>
          <w:sz w:val="28"/>
          <w:szCs w:val="28"/>
          <w:u w:val="single"/>
          <w:lang w:eastAsia="bg-BG"/>
        </w:rPr>
        <w:t>проспектни</w:t>
      </w:r>
      <w:proofErr w:type="spellEnd"/>
      <w:r>
        <w:rPr>
          <w:rFonts w:ascii="Times New Roman" w:hAnsi="Times New Roman" w:cs="Times New Roman"/>
          <w:b/>
          <w:bCs/>
          <w:iCs/>
          <w:sz w:val="28"/>
          <w:szCs w:val="28"/>
          <w:u w:val="single"/>
          <w:lang w:eastAsia="bg-BG"/>
        </w:rPr>
        <w:t xml:space="preserve"> данни), капацитет, включително на съоръженията, в които се очаква да са налични опасни вещества от </w:t>
      </w:r>
      <w:hyperlink r:id="rId6" w:history="1">
        <w:r>
          <w:rPr>
            <w:rStyle w:val="a6"/>
            <w:rFonts w:ascii="Times New Roman" w:hAnsi="Times New Roman" w:cs="Times New Roman"/>
            <w:b/>
            <w:bCs/>
            <w:iCs/>
            <w:sz w:val="28"/>
            <w:szCs w:val="28"/>
            <w:lang w:eastAsia="bg-BG"/>
          </w:rPr>
          <w:t>приложение № 3 към ЗООС</w:t>
        </w:r>
      </w:hyperlink>
      <w:r>
        <w:rPr>
          <w:rFonts w:ascii="Times New Roman" w:hAnsi="Times New Roman" w:cs="Times New Roman"/>
          <w:b/>
          <w:bCs/>
          <w:iCs/>
          <w:sz w:val="28"/>
          <w:szCs w:val="28"/>
          <w:u w:val="single"/>
          <w:lang w:eastAsia="bg-BG"/>
        </w:rPr>
        <w:t>.</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 xml:space="preserve">Строителните параметри ще са : </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 xml:space="preserve">– зона на застрояване – </w:t>
      </w:r>
      <w:proofErr w:type="spellStart"/>
      <w:r>
        <w:rPr>
          <w:rFonts w:ascii="Times New Roman" w:hAnsi="Times New Roman" w:cs="Times New Roman"/>
          <w:sz w:val="28"/>
          <w:szCs w:val="28"/>
        </w:rPr>
        <w:t>Жм</w:t>
      </w:r>
      <w:proofErr w:type="spellEnd"/>
      <w:r>
        <w:rPr>
          <w:rFonts w:ascii="Times New Roman" w:hAnsi="Times New Roman" w:cs="Times New Roman"/>
          <w:sz w:val="28"/>
          <w:szCs w:val="28"/>
        </w:rPr>
        <w:t xml:space="preserve"> –височина 10м.</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 плътност на застрояването 60%</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 xml:space="preserve">- озеленена площ мин. 40%. </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 свободно застрояване.</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Имотът е собственост на инвеститора. Устройствените показатели са съобразени с други одобрени ПУП в същата зона, Наредба № 7 За правила и нормативи за устройство на отделните видове територии и устройствени зони.</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Основните процеси по създаване на обекта са проучване  и проектиране, строителство и експлоатация. През строителния период ще се извършват земни и насипни работи, бетонови работи -кофражни, армировъчни,бетонови, монтажни работи. Няма да се извършват взривни работи. В момента достъпът до обекта се осъществява по съществуващ   общински  път  от    изток.</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Реализацията на инвестиционната инициатива ще започне след завършване на процедурите, свързани с устройството на територията и опазване на околната среда.</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 xml:space="preserve">Строителният период по реализацията на инвестиционното предложение се очаква да продължи около 6 месеца и протече в няколко етапа.  Ще бъдат създадени организация и графици на изпълнението. </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Строителството ще се извърши по класическия начин: Изкопни работи, бетонови основи, монолитна конструкция от стоманобетон, тухлена зидария, довършителни работи, вертикална планировка. По време на реализация на инвестиционното намерение няма да се изграждат сгради за настаняване на работниците.</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lang w:val="ru-RU"/>
        </w:rPr>
      </w:pPr>
      <w:r>
        <w:rPr>
          <w:rFonts w:ascii="Times New Roman" w:hAnsi="Times New Roman" w:cs="Times New Roman"/>
          <w:sz w:val="28"/>
          <w:szCs w:val="28"/>
        </w:rPr>
        <w:t xml:space="preserve"> Всяка една от сградите в новообразуваните УПИ  ще е със застроена площ съобразена с нетните показатели за застрояване в устройствена зона ЖМ1 </w:t>
      </w:r>
      <w:proofErr w:type="spellStart"/>
      <w:r>
        <w:rPr>
          <w:rFonts w:ascii="Times New Roman" w:hAnsi="Times New Roman" w:cs="Times New Roman"/>
          <w:sz w:val="28"/>
          <w:szCs w:val="28"/>
        </w:rPr>
        <w:t>действуващия</w:t>
      </w:r>
      <w:proofErr w:type="spellEnd"/>
      <w:r>
        <w:rPr>
          <w:rFonts w:ascii="Times New Roman" w:hAnsi="Times New Roman" w:cs="Times New Roman"/>
          <w:sz w:val="28"/>
          <w:szCs w:val="28"/>
        </w:rPr>
        <w:t xml:space="preserve"> устройствен план. </w:t>
      </w:r>
      <w:r>
        <w:rPr>
          <w:rFonts w:ascii="Times New Roman" w:hAnsi="Times New Roman" w:cs="Times New Roman"/>
          <w:sz w:val="28"/>
          <w:szCs w:val="28"/>
          <w:lang w:val="ru-RU"/>
        </w:rPr>
        <w:t xml:space="preserve">При </w:t>
      </w:r>
      <w:proofErr w:type="spellStart"/>
      <w:r>
        <w:rPr>
          <w:rFonts w:ascii="Times New Roman" w:hAnsi="Times New Roman" w:cs="Times New Roman"/>
          <w:sz w:val="28"/>
          <w:szCs w:val="28"/>
          <w:lang w:val="ru-RU"/>
        </w:rPr>
        <w:t>изготвянето</w:t>
      </w:r>
      <w:proofErr w:type="spellEnd"/>
      <w:r>
        <w:rPr>
          <w:rFonts w:ascii="Times New Roman" w:hAnsi="Times New Roman" w:cs="Times New Roman"/>
          <w:sz w:val="28"/>
          <w:szCs w:val="28"/>
          <w:lang w:val="ru-RU"/>
        </w:rPr>
        <w:t xml:space="preserve"> на ПУП-ПРЗ </w:t>
      </w:r>
      <w:proofErr w:type="spellStart"/>
      <w:r>
        <w:rPr>
          <w:rFonts w:ascii="Times New Roman" w:hAnsi="Times New Roman" w:cs="Times New Roman"/>
          <w:sz w:val="28"/>
          <w:szCs w:val="28"/>
          <w:lang w:val="ru-RU"/>
        </w:rPr>
        <w:t>ще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lastRenderedPageBreak/>
        <w:t>бъдат</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спазени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изискванията</w:t>
      </w:r>
      <w:proofErr w:type="spellEnd"/>
      <w:r>
        <w:rPr>
          <w:rFonts w:ascii="Times New Roman" w:hAnsi="Times New Roman" w:cs="Times New Roman"/>
          <w:sz w:val="28"/>
          <w:szCs w:val="28"/>
          <w:lang w:val="ru-RU"/>
        </w:rPr>
        <w:t xml:space="preserve"> на </w:t>
      </w:r>
      <w:proofErr w:type="spellStart"/>
      <w:proofErr w:type="gramStart"/>
      <w:r>
        <w:rPr>
          <w:rFonts w:ascii="Times New Roman" w:hAnsi="Times New Roman" w:cs="Times New Roman"/>
          <w:sz w:val="28"/>
          <w:szCs w:val="28"/>
          <w:lang w:val="ru-RU"/>
        </w:rPr>
        <w:t>ЗУТ,Наредба</w:t>
      </w:r>
      <w:proofErr w:type="spellEnd"/>
      <w:proofErr w:type="gramEnd"/>
      <w:r>
        <w:rPr>
          <w:rFonts w:ascii="Times New Roman" w:hAnsi="Times New Roman" w:cs="Times New Roman"/>
          <w:sz w:val="28"/>
          <w:szCs w:val="28"/>
          <w:lang w:val="ru-RU"/>
        </w:rPr>
        <w:t xml:space="preserve"> №7 за правила и </w:t>
      </w:r>
      <w:proofErr w:type="spellStart"/>
      <w:r>
        <w:rPr>
          <w:rFonts w:ascii="Times New Roman" w:hAnsi="Times New Roman" w:cs="Times New Roman"/>
          <w:sz w:val="28"/>
          <w:szCs w:val="28"/>
          <w:lang w:val="ru-RU"/>
        </w:rPr>
        <w:t>нормативи</w:t>
      </w:r>
      <w:proofErr w:type="spellEnd"/>
      <w:r>
        <w:rPr>
          <w:rFonts w:ascii="Times New Roman" w:hAnsi="Times New Roman" w:cs="Times New Roman"/>
          <w:sz w:val="28"/>
          <w:szCs w:val="28"/>
          <w:lang w:val="ru-RU"/>
        </w:rPr>
        <w:t xml:space="preserve"> за устройство на </w:t>
      </w:r>
      <w:proofErr w:type="spellStart"/>
      <w:r>
        <w:rPr>
          <w:rFonts w:ascii="Times New Roman" w:hAnsi="Times New Roman" w:cs="Times New Roman"/>
          <w:sz w:val="28"/>
          <w:szCs w:val="28"/>
          <w:lang w:val="ru-RU"/>
        </w:rPr>
        <w:t>отделните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видове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територии</w:t>
      </w:r>
      <w:proofErr w:type="spellEnd"/>
      <w:r>
        <w:rPr>
          <w:rFonts w:ascii="Times New Roman" w:hAnsi="Times New Roman" w:cs="Times New Roman"/>
          <w:sz w:val="28"/>
          <w:szCs w:val="28"/>
          <w:lang w:val="ru-RU"/>
        </w:rPr>
        <w:t xml:space="preserve"> и </w:t>
      </w:r>
      <w:proofErr w:type="spellStart"/>
      <w:r>
        <w:rPr>
          <w:rFonts w:ascii="Times New Roman" w:hAnsi="Times New Roman" w:cs="Times New Roman"/>
          <w:sz w:val="28"/>
          <w:szCs w:val="28"/>
          <w:lang w:val="ru-RU"/>
        </w:rPr>
        <w:t>устройствени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зони</w:t>
      </w:r>
      <w:proofErr w:type="spellEnd"/>
      <w:r>
        <w:rPr>
          <w:rFonts w:ascii="Times New Roman" w:hAnsi="Times New Roman" w:cs="Times New Roman"/>
          <w:sz w:val="28"/>
          <w:szCs w:val="28"/>
          <w:lang w:val="ru-RU"/>
        </w:rPr>
        <w:t xml:space="preserve"> и </w:t>
      </w:r>
      <w:proofErr w:type="spellStart"/>
      <w:r>
        <w:rPr>
          <w:rFonts w:ascii="Times New Roman" w:hAnsi="Times New Roman" w:cs="Times New Roman"/>
          <w:sz w:val="28"/>
          <w:szCs w:val="28"/>
          <w:lang w:val="ru-RU"/>
        </w:rPr>
        <w:t>Наредба</w:t>
      </w:r>
      <w:proofErr w:type="spellEnd"/>
      <w:r>
        <w:rPr>
          <w:rFonts w:ascii="Times New Roman" w:hAnsi="Times New Roman" w:cs="Times New Roman"/>
          <w:sz w:val="28"/>
          <w:szCs w:val="28"/>
          <w:lang w:val="ru-RU"/>
        </w:rPr>
        <w:t xml:space="preserve"> № 8 за </w:t>
      </w:r>
      <w:proofErr w:type="spellStart"/>
      <w:r>
        <w:rPr>
          <w:rFonts w:ascii="Times New Roman" w:hAnsi="Times New Roman" w:cs="Times New Roman"/>
          <w:sz w:val="28"/>
          <w:szCs w:val="28"/>
          <w:lang w:val="ru-RU"/>
        </w:rPr>
        <w:t>обема</w:t>
      </w:r>
      <w:proofErr w:type="spellEnd"/>
      <w:r>
        <w:rPr>
          <w:rFonts w:ascii="Times New Roman" w:hAnsi="Times New Roman" w:cs="Times New Roman"/>
          <w:sz w:val="28"/>
          <w:szCs w:val="28"/>
          <w:lang w:val="ru-RU"/>
        </w:rPr>
        <w:t xml:space="preserve"> и </w:t>
      </w:r>
      <w:proofErr w:type="spellStart"/>
      <w:r>
        <w:rPr>
          <w:rFonts w:ascii="Times New Roman" w:hAnsi="Times New Roman" w:cs="Times New Roman"/>
          <w:sz w:val="28"/>
          <w:szCs w:val="28"/>
          <w:lang w:val="ru-RU"/>
        </w:rPr>
        <w:t>съдържанието</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устройствените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схеми</w:t>
      </w:r>
      <w:proofErr w:type="spellEnd"/>
      <w:r>
        <w:rPr>
          <w:rFonts w:ascii="Times New Roman" w:hAnsi="Times New Roman" w:cs="Times New Roman"/>
          <w:sz w:val="28"/>
          <w:szCs w:val="28"/>
          <w:lang w:val="ru-RU"/>
        </w:rPr>
        <w:t xml:space="preserve"> и </w:t>
      </w:r>
      <w:proofErr w:type="spellStart"/>
      <w:r>
        <w:rPr>
          <w:rFonts w:ascii="Times New Roman" w:hAnsi="Times New Roman" w:cs="Times New Roman"/>
          <w:sz w:val="28"/>
          <w:szCs w:val="28"/>
          <w:lang w:val="ru-RU"/>
        </w:rPr>
        <w:t>планове</w:t>
      </w:r>
      <w:proofErr w:type="spellEnd"/>
      <w:r>
        <w:rPr>
          <w:rFonts w:ascii="Times New Roman" w:hAnsi="Times New Roman" w:cs="Times New Roman"/>
          <w:sz w:val="28"/>
          <w:szCs w:val="28"/>
          <w:lang w:val="ru-RU"/>
        </w:rPr>
        <w:t>.</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Новопредвидените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сгради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еднофамилни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двуетажни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ще</w:t>
      </w:r>
      <w:proofErr w:type="spellEnd"/>
      <w:r>
        <w:rPr>
          <w:rFonts w:ascii="Times New Roman" w:hAnsi="Times New Roman" w:cs="Times New Roman"/>
          <w:sz w:val="28"/>
          <w:szCs w:val="28"/>
          <w:lang w:val="ru-RU"/>
        </w:rPr>
        <w:t xml:space="preserve"> се </w:t>
      </w:r>
      <w:proofErr w:type="spellStart"/>
      <w:r>
        <w:rPr>
          <w:rFonts w:ascii="Times New Roman" w:hAnsi="Times New Roman" w:cs="Times New Roman"/>
          <w:sz w:val="28"/>
          <w:szCs w:val="28"/>
          <w:lang w:val="ru-RU"/>
        </w:rPr>
        <w:t>изградят</w:t>
      </w:r>
      <w:proofErr w:type="spellEnd"/>
      <w:r>
        <w:rPr>
          <w:rFonts w:ascii="Times New Roman" w:hAnsi="Times New Roman" w:cs="Times New Roman"/>
          <w:sz w:val="28"/>
          <w:szCs w:val="28"/>
          <w:lang w:val="ru-RU"/>
        </w:rPr>
        <w:t xml:space="preserve"> с </w:t>
      </w:r>
      <w:proofErr w:type="spellStart"/>
      <w:r>
        <w:rPr>
          <w:rFonts w:ascii="Times New Roman" w:hAnsi="Times New Roman" w:cs="Times New Roman"/>
          <w:sz w:val="28"/>
          <w:szCs w:val="28"/>
          <w:lang w:val="ru-RU"/>
        </w:rPr>
        <w:t>бетонови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основи</w:t>
      </w:r>
      <w:proofErr w:type="spellEnd"/>
      <w:r>
        <w:rPr>
          <w:rFonts w:ascii="Times New Roman" w:hAnsi="Times New Roman" w:cs="Times New Roman"/>
          <w:sz w:val="28"/>
          <w:szCs w:val="28"/>
          <w:lang w:val="ru-RU"/>
        </w:rPr>
        <w:t xml:space="preserve">, монолитна конструкция от </w:t>
      </w:r>
      <w:proofErr w:type="spellStart"/>
      <w:r>
        <w:rPr>
          <w:rFonts w:ascii="Times New Roman" w:hAnsi="Times New Roman" w:cs="Times New Roman"/>
          <w:sz w:val="28"/>
          <w:szCs w:val="28"/>
          <w:lang w:val="ru-RU"/>
        </w:rPr>
        <w:t>стоманобетон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тухлена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зидария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довършителни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работи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вертикална</w:t>
      </w:r>
      <w:proofErr w:type="spellEnd"/>
      <w:r>
        <w:rPr>
          <w:rFonts w:ascii="Times New Roman" w:hAnsi="Times New Roman" w:cs="Times New Roman"/>
          <w:sz w:val="28"/>
          <w:szCs w:val="28"/>
          <w:lang w:val="ru-RU"/>
        </w:rPr>
        <w:t xml:space="preserve"> планировка, </w:t>
      </w:r>
      <w:proofErr w:type="spellStart"/>
      <w:r>
        <w:rPr>
          <w:rFonts w:ascii="Times New Roman" w:hAnsi="Times New Roman" w:cs="Times New Roman"/>
          <w:sz w:val="28"/>
          <w:szCs w:val="28"/>
          <w:lang w:val="ru-RU"/>
        </w:rPr>
        <w:t>дограма</w:t>
      </w:r>
      <w:proofErr w:type="spellEnd"/>
      <w:r>
        <w:rPr>
          <w:rFonts w:ascii="Times New Roman" w:hAnsi="Times New Roman" w:cs="Times New Roman"/>
          <w:sz w:val="28"/>
          <w:szCs w:val="28"/>
          <w:lang w:val="ru-RU"/>
        </w:rPr>
        <w:t xml:space="preserve"> PVC, </w:t>
      </w:r>
      <w:proofErr w:type="spellStart"/>
      <w:r>
        <w:rPr>
          <w:rFonts w:ascii="Times New Roman" w:hAnsi="Times New Roman" w:cs="Times New Roman"/>
          <w:sz w:val="28"/>
          <w:szCs w:val="28"/>
          <w:lang w:val="ru-RU"/>
        </w:rPr>
        <w:t>топлоизолация</w:t>
      </w:r>
      <w:proofErr w:type="spellEnd"/>
      <w:r>
        <w:rPr>
          <w:rFonts w:ascii="Times New Roman" w:hAnsi="Times New Roman" w:cs="Times New Roman"/>
          <w:sz w:val="28"/>
          <w:szCs w:val="28"/>
          <w:lang w:val="ru-RU"/>
        </w:rPr>
        <w:t xml:space="preserve"> по </w:t>
      </w:r>
      <w:proofErr w:type="spellStart"/>
      <w:r>
        <w:rPr>
          <w:rFonts w:ascii="Times New Roman" w:hAnsi="Times New Roman" w:cs="Times New Roman"/>
          <w:sz w:val="28"/>
          <w:szCs w:val="28"/>
          <w:lang w:val="ru-RU"/>
        </w:rPr>
        <w:t>външни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стени</w:t>
      </w:r>
      <w:proofErr w:type="spellEnd"/>
      <w:r>
        <w:rPr>
          <w:rFonts w:ascii="Times New Roman" w:hAnsi="Times New Roman" w:cs="Times New Roman"/>
          <w:sz w:val="28"/>
          <w:szCs w:val="28"/>
          <w:lang w:val="ru-RU"/>
        </w:rPr>
        <w:t xml:space="preserve">, без </w:t>
      </w:r>
      <w:proofErr w:type="spellStart"/>
      <w:r>
        <w:rPr>
          <w:rFonts w:ascii="Times New Roman" w:hAnsi="Times New Roman" w:cs="Times New Roman"/>
          <w:sz w:val="28"/>
          <w:szCs w:val="28"/>
          <w:lang w:val="ru-RU"/>
        </w:rPr>
        <w:t>използваеми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тавани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Площадката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ще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бъде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оградена</w:t>
      </w:r>
      <w:proofErr w:type="spellEnd"/>
      <w:r>
        <w:rPr>
          <w:rFonts w:ascii="Times New Roman" w:hAnsi="Times New Roman" w:cs="Times New Roman"/>
          <w:sz w:val="28"/>
          <w:szCs w:val="28"/>
          <w:lang w:val="ru-RU"/>
        </w:rPr>
        <w:t>.</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 xml:space="preserve">Изграждането на  обектите ще бъде съобразено с изискванията  Закона за устройство на територията и всички други действащи закони и подзаконови актове. </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За озеленяване и външно оформление на площадките ще се изготви отделен проект след завършване на вертикалната планировка.</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Разположението на основните елементи на площадката ще бъде съобразено с изградената инфраструктура в района.</w:t>
      </w:r>
      <w:r>
        <w:rPr>
          <w:rFonts w:ascii="Times New Roman" w:hAnsi="Times New Roman" w:cs="Times New Roman"/>
        </w:rPr>
        <w:t xml:space="preserve"> </w:t>
      </w:r>
      <w:r>
        <w:rPr>
          <w:rFonts w:ascii="Times New Roman" w:hAnsi="Times New Roman" w:cs="Times New Roman"/>
          <w:sz w:val="28"/>
          <w:szCs w:val="28"/>
        </w:rPr>
        <w:t xml:space="preserve">Реализирането на  инвестиционното предложение няма да бъде свързано с въздействия извън границите на посочения парцел. Не е необходима друга прилежаща  площ освен наличната площ  на имота.  Поради неголемия мащаб на предвидените строителни дейности не е необходима друга допълнителна площ за временни дейности по време на строителството. Всички СМР ще се извършват само в границите на  имота, предмет на инвестиционното предложение. </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b/>
          <w:bCs/>
          <w:iCs/>
          <w:sz w:val="28"/>
          <w:szCs w:val="28"/>
          <w:u w:val="single"/>
          <w:lang w:eastAsia="bg-BG"/>
        </w:rPr>
      </w:pP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b/>
          <w:bCs/>
          <w:iCs/>
          <w:sz w:val="28"/>
          <w:szCs w:val="28"/>
          <w:u w:val="single"/>
          <w:lang w:eastAsia="bg-BG"/>
        </w:rPr>
      </w:pPr>
      <w:r>
        <w:rPr>
          <w:rFonts w:ascii="Times New Roman" w:hAnsi="Times New Roman" w:cs="Times New Roman"/>
          <w:b/>
          <w:bCs/>
          <w:iCs/>
          <w:sz w:val="28"/>
          <w:szCs w:val="28"/>
          <w:u w:val="single"/>
          <w:lang w:eastAsia="bg-BG"/>
        </w:rPr>
        <w:t xml:space="preserve">4. Схема на нова или промяна на съществуваща пътна инфраструктура.    </w:t>
      </w:r>
    </w:p>
    <w:p w:rsidR="00CE297D" w:rsidRDefault="00CE297D" w:rsidP="00CE297D">
      <w:pPr>
        <w:pStyle w:val="a3"/>
        <w:spacing w:after="0" w:line="264" w:lineRule="auto"/>
        <w:ind w:left="142" w:right="261"/>
        <w:jc w:val="both"/>
        <w:rPr>
          <w:rFonts w:ascii="Times New Roman" w:hAnsi="Times New Roman" w:cs="Times New Roman"/>
          <w:sz w:val="28"/>
          <w:szCs w:val="28"/>
        </w:rPr>
      </w:pPr>
      <w:r>
        <w:rPr>
          <w:rFonts w:ascii="Times New Roman" w:hAnsi="Times New Roman" w:cs="Times New Roman"/>
          <w:sz w:val="28"/>
          <w:szCs w:val="28"/>
        </w:rPr>
        <w:t xml:space="preserve">    Транспортния достъп до имотите ще се осъществява от  съществуващи  пътища.     Предвижда се разширение на пътя, който ще обслужва урегулираните поземлени имоти. Ще бъде съобразена ширината с извлечение от съседни имоти с променено предназначение и одобрени ПУП.  </w:t>
      </w:r>
    </w:p>
    <w:p w:rsidR="00CE297D" w:rsidRDefault="00CE297D" w:rsidP="00CE297D">
      <w:pPr>
        <w:pStyle w:val="a3"/>
        <w:spacing w:after="0" w:line="264" w:lineRule="auto"/>
        <w:ind w:left="142" w:right="261" w:firstLine="938"/>
        <w:jc w:val="both"/>
        <w:rPr>
          <w:rFonts w:ascii="Times New Roman" w:hAnsi="Times New Roman" w:cs="Times New Roman"/>
          <w:sz w:val="28"/>
          <w:szCs w:val="28"/>
        </w:rPr>
      </w:pPr>
      <w:r>
        <w:rPr>
          <w:rFonts w:ascii="Times New Roman" w:hAnsi="Times New Roman" w:cs="Times New Roman"/>
          <w:sz w:val="28"/>
          <w:szCs w:val="28"/>
        </w:rPr>
        <w:t>При изготвяне на работния проект ще бъдат отразени съществуващите пътни връзки за обекта и отклонението от им. Местоположението на имота е подходящо от гледна точка на пътно - транспортната обстановка в района и безопасност на движение.</w:t>
      </w:r>
    </w:p>
    <w:p w:rsidR="00CE297D" w:rsidRDefault="00CE297D" w:rsidP="00CE297D">
      <w:pPr>
        <w:spacing w:after="0" w:line="264" w:lineRule="auto"/>
        <w:ind w:right="261" w:firstLine="360"/>
        <w:jc w:val="both"/>
        <w:rPr>
          <w:rFonts w:ascii="Times New Roman" w:hAnsi="Times New Roman" w:cs="Times New Roman"/>
          <w:b/>
          <w:bCs/>
          <w:iCs/>
          <w:sz w:val="28"/>
          <w:szCs w:val="28"/>
          <w:u w:val="single"/>
          <w:lang w:eastAsia="bg-BG"/>
        </w:rPr>
      </w:pPr>
    </w:p>
    <w:p w:rsidR="00CE297D" w:rsidRDefault="00CE297D" w:rsidP="00CE297D">
      <w:pPr>
        <w:spacing w:after="0" w:line="264" w:lineRule="auto"/>
        <w:ind w:right="261" w:firstLine="360"/>
        <w:jc w:val="both"/>
        <w:rPr>
          <w:rFonts w:ascii="Times New Roman" w:hAnsi="Times New Roman" w:cs="Times New Roman"/>
          <w:b/>
          <w:bCs/>
          <w:iCs/>
          <w:sz w:val="28"/>
          <w:szCs w:val="28"/>
          <w:u w:val="single"/>
          <w:lang w:eastAsia="bg-BG"/>
        </w:rPr>
      </w:pPr>
      <w:r>
        <w:rPr>
          <w:rFonts w:ascii="Times New Roman" w:hAnsi="Times New Roman" w:cs="Times New Roman"/>
          <w:b/>
          <w:bCs/>
          <w:iCs/>
          <w:sz w:val="28"/>
          <w:szCs w:val="28"/>
          <w:u w:val="single"/>
          <w:lang w:eastAsia="bg-BG"/>
        </w:rPr>
        <w:t xml:space="preserve">5. Програма </w:t>
      </w:r>
      <w:r>
        <w:rPr>
          <w:rFonts w:ascii="Times New Roman" w:hAnsi="Times New Roman" w:cs="Times New Roman"/>
          <w:b/>
          <w:bCs/>
          <w:iCs/>
          <w:sz w:val="28"/>
          <w:szCs w:val="28"/>
          <w:u w:val="single"/>
          <w:bdr w:val="none" w:sz="0" w:space="0" w:color="auto" w:frame="1"/>
          <w:shd w:val="clear" w:color="auto" w:fill="FFFFFF"/>
          <w:lang w:eastAsia="bg-BG"/>
        </w:rPr>
        <w:t>за</w:t>
      </w:r>
      <w:r>
        <w:rPr>
          <w:rFonts w:ascii="Times New Roman" w:hAnsi="Times New Roman" w:cs="Times New Roman"/>
          <w:b/>
          <w:bCs/>
          <w:iCs/>
          <w:sz w:val="28"/>
          <w:szCs w:val="28"/>
          <w:u w:val="single"/>
          <w:lang w:eastAsia="bg-BG"/>
        </w:rPr>
        <w:t xml:space="preserve"> дейностите, включително </w:t>
      </w:r>
      <w:r>
        <w:rPr>
          <w:rFonts w:ascii="Times New Roman" w:hAnsi="Times New Roman" w:cs="Times New Roman"/>
          <w:b/>
          <w:bCs/>
          <w:iCs/>
          <w:sz w:val="28"/>
          <w:szCs w:val="28"/>
          <w:u w:val="single"/>
          <w:bdr w:val="none" w:sz="0" w:space="0" w:color="auto" w:frame="1"/>
          <w:shd w:val="clear" w:color="auto" w:fill="FFFFFF"/>
          <w:lang w:eastAsia="bg-BG"/>
        </w:rPr>
        <w:t>за</w:t>
      </w:r>
      <w:r>
        <w:rPr>
          <w:rFonts w:ascii="Times New Roman" w:hAnsi="Times New Roman" w:cs="Times New Roman"/>
          <w:b/>
          <w:bCs/>
          <w:iCs/>
          <w:sz w:val="28"/>
          <w:szCs w:val="28"/>
          <w:u w:val="single"/>
          <w:lang w:eastAsia="bg-BG"/>
        </w:rPr>
        <w:t xml:space="preserve"> строителство, експлоатация и фазите на закриване, възстановяване и последващо използване. </w:t>
      </w:r>
    </w:p>
    <w:p w:rsidR="00CE297D" w:rsidRDefault="00CE297D" w:rsidP="00CE297D">
      <w:pPr>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Конкретните параметри на строителните дейности, респективно съответните технически строителни решения, ще бъдат предмет на бъдещо работно проектиране. Не се налага ползването на допълнителни площи за временни дейности по време на строителството, освен площта на  имота, в който ще се реализира инвестиционното предложение. Основните строителни дейности ще се осъществят в рамките на един до два строителни сезона. Предвижда се изпълнението на стандартни за такъв тип строителни  дейности. </w:t>
      </w:r>
    </w:p>
    <w:p w:rsidR="00CE297D" w:rsidRDefault="00CE297D" w:rsidP="00CE297D">
      <w:pPr>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Инвестиционното намерение предвижда жилищните сгради да се изградят поетапно. Постройките ще бъдат до 3 етажа и ще се изграждат на етапи, като точното им местонахождение в имотите ще се реши при работното проектиране.</w:t>
      </w:r>
    </w:p>
    <w:p w:rsidR="00CE297D" w:rsidRDefault="00CE297D" w:rsidP="00CE297D">
      <w:pPr>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 xml:space="preserve">Сградите  ще бъдат със свободно застрояване и ще  се ситуират според изискванията по плана за застрояване. </w:t>
      </w:r>
    </w:p>
    <w:p w:rsidR="00CE297D" w:rsidRDefault="00CE297D" w:rsidP="00CE297D">
      <w:pPr>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От жилищните помещения на партера ще бъдат предвидени допълнителни излизания към  двора.</w:t>
      </w:r>
    </w:p>
    <w:p w:rsidR="00CE297D" w:rsidRDefault="00CE297D" w:rsidP="00CE297D">
      <w:pPr>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 xml:space="preserve">Конструкция на  сградите  ще бъде  монолитна,  стоманобетонна. </w:t>
      </w:r>
    </w:p>
    <w:p w:rsidR="00CE297D" w:rsidRDefault="00CE297D" w:rsidP="00CE297D">
      <w:pPr>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 xml:space="preserve">Всички конструктивни елементи ще са </w:t>
      </w:r>
      <w:proofErr w:type="spellStart"/>
      <w:r>
        <w:rPr>
          <w:rFonts w:ascii="Times New Roman" w:hAnsi="Times New Roman" w:cs="Times New Roman"/>
          <w:sz w:val="28"/>
          <w:szCs w:val="28"/>
        </w:rPr>
        <w:t>пожарозащитени</w:t>
      </w:r>
      <w:proofErr w:type="spellEnd"/>
      <w:r>
        <w:rPr>
          <w:rFonts w:ascii="Times New Roman" w:hAnsi="Times New Roman" w:cs="Times New Roman"/>
          <w:sz w:val="28"/>
          <w:szCs w:val="28"/>
        </w:rPr>
        <w:t xml:space="preserve"> според изискванията на действащата нормативна уредба.</w:t>
      </w:r>
    </w:p>
    <w:p w:rsidR="00CE297D" w:rsidRDefault="00CE297D" w:rsidP="00CE297D">
      <w:pPr>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 xml:space="preserve">Строителни материали, които ще се използват по време на строителството ще са: </w:t>
      </w:r>
    </w:p>
    <w:p w:rsidR="00CE297D" w:rsidRDefault="00CE297D" w:rsidP="00CE297D">
      <w:pPr>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-Бетон клас В 12,5 за подложен бетон.</w:t>
      </w:r>
    </w:p>
    <w:p w:rsidR="00CE297D" w:rsidRDefault="00CE297D" w:rsidP="00CE297D">
      <w:pPr>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 xml:space="preserve">-Бетон клас В 30 за фундаментната плоча, единични фундаменти и </w:t>
      </w:r>
      <w:proofErr w:type="spellStart"/>
      <w:r>
        <w:rPr>
          <w:rFonts w:ascii="Times New Roman" w:hAnsi="Times New Roman" w:cs="Times New Roman"/>
          <w:sz w:val="28"/>
          <w:szCs w:val="28"/>
        </w:rPr>
        <w:t>ивичните</w:t>
      </w:r>
      <w:proofErr w:type="spellEnd"/>
      <w:r>
        <w:rPr>
          <w:rFonts w:ascii="Times New Roman" w:hAnsi="Times New Roman" w:cs="Times New Roman"/>
          <w:sz w:val="28"/>
          <w:szCs w:val="28"/>
        </w:rPr>
        <w:t xml:space="preserve"> основи.</w:t>
      </w:r>
    </w:p>
    <w:p w:rsidR="00CE297D" w:rsidRDefault="00CE297D" w:rsidP="00CE297D">
      <w:pPr>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 xml:space="preserve">-Стомана AI с </w:t>
      </w:r>
      <w:proofErr w:type="spellStart"/>
      <w:r>
        <w:rPr>
          <w:rFonts w:ascii="Times New Roman" w:hAnsi="Times New Roman" w:cs="Times New Roman"/>
          <w:sz w:val="28"/>
          <w:szCs w:val="28"/>
        </w:rPr>
        <w:t>Rs</w:t>
      </w:r>
      <w:proofErr w:type="spellEnd"/>
      <w:r>
        <w:rPr>
          <w:rFonts w:ascii="Times New Roman" w:hAnsi="Times New Roman" w:cs="Times New Roman"/>
          <w:sz w:val="28"/>
          <w:szCs w:val="28"/>
        </w:rPr>
        <w:t xml:space="preserve"> - 22.5 </w:t>
      </w:r>
      <w:proofErr w:type="spellStart"/>
      <w:r>
        <w:rPr>
          <w:rFonts w:ascii="Times New Roman" w:hAnsi="Times New Roman" w:cs="Times New Roman"/>
          <w:sz w:val="28"/>
          <w:szCs w:val="28"/>
        </w:rPr>
        <w:t>kN</w:t>
      </w:r>
      <w:proofErr w:type="spellEnd"/>
      <w:r>
        <w:rPr>
          <w:rFonts w:ascii="Times New Roman" w:hAnsi="Times New Roman" w:cs="Times New Roman"/>
          <w:sz w:val="28"/>
          <w:szCs w:val="28"/>
        </w:rPr>
        <w:t xml:space="preserve">/cm2 и стомана В500 с </w:t>
      </w:r>
      <w:proofErr w:type="spellStart"/>
      <w:r>
        <w:rPr>
          <w:rFonts w:ascii="Times New Roman" w:hAnsi="Times New Roman" w:cs="Times New Roman"/>
          <w:sz w:val="28"/>
          <w:szCs w:val="28"/>
        </w:rPr>
        <w:t>Rs</w:t>
      </w:r>
      <w:proofErr w:type="spellEnd"/>
      <w:r>
        <w:rPr>
          <w:rFonts w:ascii="Times New Roman" w:hAnsi="Times New Roman" w:cs="Times New Roman"/>
          <w:sz w:val="28"/>
          <w:szCs w:val="28"/>
        </w:rPr>
        <w:t xml:space="preserve"> = 43.0 </w:t>
      </w:r>
      <w:proofErr w:type="spellStart"/>
      <w:r>
        <w:rPr>
          <w:rFonts w:ascii="Times New Roman" w:hAnsi="Times New Roman" w:cs="Times New Roman"/>
          <w:sz w:val="28"/>
          <w:szCs w:val="28"/>
        </w:rPr>
        <w:t>kN</w:t>
      </w:r>
      <w:proofErr w:type="spellEnd"/>
      <w:r>
        <w:rPr>
          <w:rFonts w:ascii="Times New Roman" w:hAnsi="Times New Roman" w:cs="Times New Roman"/>
          <w:sz w:val="28"/>
          <w:szCs w:val="28"/>
        </w:rPr>
        <w:t>/cm2.</w:t>
      </w:r>
    </w:p>
    <w:p w:rsidR="00CE297D" w:rsidRDefault="00CE297D" w:rsidP="00CE297D">
      <w:pPr>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-Фасадни материали - каменна облицовка и мазилка</w:t>
      </w:r>
      <w:r>
        <w:rPr>
          <w:rFonts w:ascii="Times New Roman" w:hAnsi="Times New Roman" w:cs="Times New Roman"/>
          <w:sz w:val="28"/>
          <w:szCs w:val="28"/>
        </w:rPr>
        <w:tab/>
      </w:r>
    </w:p>
    <w:p w:rsidR="00CE297D" w:rsidRDefault="00CE297D" w:rsidP="00CE297D">
      <w:pPr>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-Външни стени – 25 см тухла + 10см топлоизолация</w:t>
      </w:r>
    </w:p>
    <w:p w:rsidR="00CE297D" w:rsidRDefault="00CE297D" w:rsidP="00CE297D">
      <w:pPr>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-Вътрешни преградни стени – тухла и преградни системи за сухо строителство, 15см</w:t>
      </w:r>
    </w:p>
    <w:p w:rsidR="00CE297D" w:rsidRDefault="00CE297D" w:rsidP="00CE297D">
      <w:pPr>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 xml:space="preserve">Конструкцията на сградите ще е </w:t>
      </w:r>
      <w:proofErr w:type="spellStart"/>
      <w:r>
        <w:rPr>
          <w:rFonts w:ascii="Times New Roman" w:hAnsi="Times New Roman" w:cs="Times New Roman"/>
          <w:sz w:val="28"/>
          <w:szCs w:val="28"/>
        </w:rPr>
        <w:t>фундирана</w:t>
      </w:r>
      <w:proofErr w:type="spellEnd"/>
      <w:r>
        <w:rPr>
          <w:rFonts w:ascii="Times New Roman" w:hAnsi="Times New Roman" w:cs="Times New Roman"/>
          <w:sz w:val="28"/>
          <w:szCs w:val="28"/>
        </w:rPr>
        <w:t xml:space="preserve"> върху съобразно конструктивния проект - фундаментна плоча или ивичести основи. </w:t>
      </w:r>
    </w:p>
    <w:p w:rsidR="00CE297D" w:rsidRDefault="00CE297D" w:rsidP="00CE297D">
      <w:pPr>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 xml:space="preserve">За осигуряване на сградата за земетръсни въздействия се предвижда сеизмичните сили да се поемат от стоманобетонови шайби. </w:t>
      </w:r>
    </w:p>
    <w:p w:rsidR="00CE297D" w:rsidRDefault="00CE297D" w:rsidP="00CE297D">
      <w:pPr>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 xml:space="preserve">Предвидена ще  бъде принудителна смукателна вентилация на санитарните възли в сградите. Вентилацията  ще се осъществява с </w:t>
      </w:r>
      <w:proofErr w:type="spellStart"/>
      <w:r>
        <w:rPr>
          <w:rFonts w:ascii="Times New Roman" w:hAnsi="Times New Roman" w:cs="Times New Roman"/>
          <w:sz w:val="28"/>
          <w:szCs w:val="28"/>
        </w:rPr>
        <w:t>осови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противовлажни</w:t>
      </w:r>
      <w:proofErr w:type="spellEnd"/>
      <w:r>
        <w:rPr>
          <w:rFonts w:ascii="Times New Roman" w:hAnsi="Times New Roman" w:cs="Times New Roman"/>
          <w:sz w:val="28"/>
          <w:szCs w:val="28"/>
        </w:rPr>
        <w:t xml:space="preserve"> вентилатори с вградена автоматична </w:t>
      </w:r>
      <w:proofErr w:type="spellStart"/>
      <w:r>
        <w:rPr>
          <w:rFonts w:ascii="Times New Roman" w:hAnsi="Times New Roman" w:cs="Times New Roman"/>
          <w:sz w:val="28"/>
          <w:szCs w:val="28"/>
        </w:rPr>
        <w:t>жалуза</w:t>
      </w:r>
      <w:proofErr w:type="spellEnd"/>
      <w:r>
        <w:rPr>
          <w:rFonts w:ascii="Times New Roman" w:hAnsi="Times New Roman" w:cs="Times New Roman"/>
          <w:sz w:val="28"/>
          <w:szCs w:val="28"/>
        </w:rPr>
        <w:t xml:space="preserve"> на изхода към вертикален </w:t>
      </w:r>
      <w:proofErr w:type="spellStart"/>
      <w:r>
        <w:rPr>
          <w:rFonts w:ascii="Times New Roman" w:hAnsi="Times New Roman" w:cs="Times New Roman"/>
          <w:sz w:val="28"/>
          <w:szCs w:val="28"/>
        </w:rPr>
        <w:t>въздуховод</w:t>
      </w:r>
      <w:proofErr w:type="spellEnd"/>
      <w:r>
        <w:rPr>
          <w:rFonts w:ascii="Times New Roman" w:hAnsi="Times New Roman" w:cs="Times New Roman"/>
          <w:sz w:val="28"/>
          <w:szCs w:val="28"/>
        </w:rPr>
        <w:t xml:space="preserve"> от РVС тръба. Изхвърлянето на отработения въздух  ще става над покрива на сградата. Предвидена ще бъде  принудителна смукателна вентилация в кухнята. Вентилацията  ще се </w:t>
      </w:r>
      <w:r>
        <w:rPr>
          <w:rFonts w:ascii="Times New Roman" w:hAnsi="Times New Roman" w:cs="Times New Roman"/>
          <w:sz w:val="28"/>
          <w:szCs w:val="28"/>
        </w:rPr>
        <w:lastRenderedPageBreak/>
        <w:t xml:space="preserve">осъществява с локален кухненски смукател, окомплектован с тристепенен </w:t>
      </w:r>
      <w:proofErr w:type="spellStart"/>
      <w:r>
        <w:rPr>
          <w:rFonts w:ascii="Times New Roman" w:hAnsi="Times New Roman" w:cs="Times New Roman"/>
          <w:sz w:val="28"/>
          <w:szCs w:val="28"/>
        </w:rPr>
        <w:t>противовлажен</w:t>
      </w:r>
      <w:proofErr w:type="spellEnd"/>
      <w:r>
        <w:rPr>
          <w:rFonts w:ascii="Times New Roman" w:hAnsi="Times New Roman" w:cs="Times New Roman"/>
          <w:sz w:val="28"/>
          <w:szCs w:val="28"/>
        </w:rPr>
        <w:t xml:space="preserve"> вентилатор с вградена </w:t>
      </w:r>
      <w:proofErr w:type="spellStart"/>
      <w:r>
        <w:rPr>
          <w:rFonts w:ascii="Times New Roman" w:hAnsi="Times New Roman" w:cs="Times New Roman"/>
          <w:sz w:val="28"/>
          <w:szCs w:val="28"/>
        </w:rPr>
        <w:t>самопадаща</w:t>
      </w:r>
      <w:proofErr w:type="spellEnd"/>
      <w:r>
        <w:rPr>
          <w:rFonts w:ascii="Times New Roman" w:hAnsi="Times New Roman" w:cs="Times New Roman"/>
          <w:sz w:val="28"/>
          <w:szCs w:val="28"/>
        </w:rPr>
        <w:t xml:space="preserve"> клапа и миещи се филтри. Изхвърлянето на въздуха ще  е над покрива на сградата.</w:t>
      </w:r>
    </w:p>
    <w:p w:rsidR="00CE297D" w:rsidRDefault="00CE297D" w:rsidP="00CE297D">
      <w:pPr>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 xml:space="preserve">    Отоплението на сградите ще бъде на </w:t>
      </w:r>
      <w:proofErr w:type="spellStart"/>
      <w:r>
        <w:rPr>
          <w:rFonts w:ascii="Times New Roman" w:hAnsi="Times New Roman" w:cs="Times New Roman"/>
          <w:sz w:val="28"/>
          <w:szCs w:val="28"/>
        </w:rPr>
        <w:t>ел.енергия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инверторни</w:t>
      </w:r>
      <w:proofErr w:type="spellEnd"/>
      <w:r>
        <w:rPr>
          <w:rFonts w:ascii="Times New Roman" w:hAnsi="Times New Roman" w:cs="Times New Roman"/>
          <w:sz w:val="28"/>
          <w:szCs w:val="28"/>
        </w:rPr>
        <w:t xml:space="preserve"> климатици или </w:t>
      </w:r>
      <w:proofErr w:type="spellStart"/>
      <w:r>
        <w:rPr>
          <w:rFonts w:ascii="Times New Roman" w:hAnsi="Times New Roman" w:cs="Times New Roman"/>
          <w:sz w:val="28"/>
          <w:szCs w:val="28"/>
        </w:rPr>
        <w:t>пелетни</w:t>
      </w:r>
      <w:proofErr w:type="spellEnd"/>
      <w:r>
        <w:rPr>
          <w:rFonts w:ascii="Times New Roman" w:hAnsi="Times New Roman" w:cs="Times New Roman"/>
          <w:sz w:val="28"/>
          <w:szCs w:val="28"/>
        </w:rPr>
        <w:t xml:space="preserve"> котли/камини.</w:t>
      </w:r>
    </w:p>
    <w:p w:rsidR="00CE297D" w:rsidRDefault="00CE297D" w:rsidP="00CE297D">
      <w:pPr>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Имотите ще бъдат захранени с </w:t>
      </w:r>
      <w:proofErr w:type="spellStart"/>
      <w:r>
        <w:rPr>
          <w:rFonts w:ascii="Times New Roman" w:hAnsi="Times New Roman" w:cs="Times New Roman"/>
          <w:sz w:val="28"/>
          <w:szCs w:val="28"/>
        </w:rPr>
        <w:t>ел.енергия</w:t>
      </w:r>
      <w:proofErr w:type="spellEnd"/>
      <w:r>
        <w:rPr>
          <w:rFonts w:ascii="Times New Roman" w:hAnsi="Times New Roman" w:cs="Times New Roman"/>
          <w:sz w:val="28"/>
          <w:szCs w:val="28"/>
        </w:rPr>
        <w:t xml:space="preserve"> от електропреносната мрежа по  предварителен договор с  «Електроразпределение Юг ЕАД», след влизане на ПУП-ПРЗ в сила и издаване на виза за проектиране.</w:t>
      </w:r>
    </w:p>
    <w:p w:rsidR="00CE297D" w:rsidRDefault="00CE297D" w:rsidP="00CE297D">
      <w:pPr>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 xml:space="preserve">Ще бъде монтиран търговски електромер към всяка сграда в специално изготвена ниша на </w:t>
      </w:r>
      <w:proofErr w:type="spellStart"/>
      <w:r>
        <w:rPr>
          <w:rFonts w:ascii="Times New Roman" w:hAnsi="Times New Roman" w:cs="Times New Roman"/>
          <w:sz w:val="28"/>
          <w:szCs w:val="28"/>
        </w:rPr>
        <w:t>фасата</w:t>
      </w:r>
      <w:proofErr w:type="spellEnd"/>
      <w:r>
        <w:rPr>
          <w:rFonts w:ascii="Times New Roman" w:hAnsi="Times New Roman" w:cs="Times New Roman"/>
          <w:sz w:val="28"/>
          <w:szCs w:val="28"/>
        </w:rPr>
        <w:t xml:space="preserve"> на сградата за отчитане на количеството консумирана ел.енергия. Електромерното табло ще бъде изградено съгласно изискванията на нормативите. </w:t>
      </w:r>
    </w:p>
    <w:p w:rsidR="00CE297D" w:rsidRDefault="00CE297D" w:rsidP="00CE297D">
      <w:pPr>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Кабелите ще са положени в предпазни тръби, като преминаването през бетонови плочи и стени  ще се запълва с негорим материал.</w:t>
      </w:r>
    </w:p>
    <w:p w:rsidR="00CE297D" w:rsidRDefault="00CE297D" w:rsidP="00CE297D">
      <w:pPr>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През този етап ще бъдат изградени и елементите на спомагателната инфраструктура – електроснабдяването на обекта, ВиК мрежата и т.н. Дейностите, който ще се извършват при строителството и експлоатацията на инвестиционното предложение ще бъдат по одобрени и съгласувани от съответните инстанции проекти.</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b/>
          <w:bCs/>
          <w:iCs/>
          <w:sz w:val="28"/>
          <w:szCs w:val="28"/>
          <w:u w:val="single"/>
          <w:lang w:eastAsia="bg-BG"/>
        </w:rPr>
      </w:pP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b/>
          <w:bCs/>
          <w:iCs/>
          <w:sz w:val="28"/>
          <w:szCs w:val="28"/>
          <w:u w:val="single"/>
          <w:lang w:eastAsia="bg-BG"/>
        </w:rPr>
      </w:pPr>
      <w:r>
        <w:rPr>
          <w:rFonts w:ascii="Times New Roman" w:hAnsi="Times New Roman" w:cs="Times New Roman"/>
          <w:b/>
          <w:bCs/>
          <w:iCs/>
          <w:sz w:val="28"/>
          <w:szCs w:val="28"/>
          <w:u w:val="single"/>
          <w:lang w:eastAsia="bg-BG"/>
        </w:rPr>
        <w:t xml:space="preserve">6. Предлагани методи </w:t>
      </w:r>
      <w:r>
        <w:rPr>
          <w:rFonts w:ascii="Times New Roman" w:hAnsi="Times New Roman" w:cs="Times New Roman"/>
          <w:b/>
          <w:bCs/>
          <w:iCs/>
          <w:sz w:val="28"/>
          <w:szCs w:val="28"/>
          <w:u w:val="single"/>
          <w:bdr w:val="none" w:sz="0" w:space="0" w:color="auto" w:frame="1"/>
          <w:shd w:val="clear" w:color="auto" w:fill="FFFFFF"/>
          <w:lang w:eastAsia="bg-BG"/>
        </w:rPr>
        <w:t>за</w:t>
      </w:r>
      <w:r>
        <w:rPr>
          <w:rFonts w:ascii="Times New Roman" w:hAnsi="Times New Roman" w:cs="Times New Roman"/>
          <w:b/>
          <w:bCs/>
          <w:iCs/>
          <w:sz w:val="28"/>
          <w:szCs w:val="28"/>
          <w:u w:val="single"/>
          <w:lang w:eastAsia="bg-BG"/>
        </w:rPr>
        <w:t xml:space="preserve"> строителство. </w:t>
      </w:r>
    </w:p>
    <w:p w:rsidR="00CE297D" w:rsidRDefault="00CE297D" w:rsidP="00CE297D">
      <w:pPr>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Ще се прилагат стандартни методи за строителство с</w:t>
      </w:r>
      <w:r>
        <w:rPr>
          <w:rFonts w:ascii="Times New Roman" w:hAnsi="Times New Roman" w:cs="Times New Roman"/>
        </w:rPr>
        <w:t xml:space="preserve"> </w:t>
      </w:r>
      <w:r>
        <w:rPr>
          <w:rFonts w:ascii="Times New Roman" w:hAnsi="Times New Roman" w:cs="Times New Roman"/>
          <w:sz w:val="28"/>
          <w:szCs w:val="28"/>
        </w:rPr>
        <w:t xml:space="preserve">дейности – изкопни, кофражни, армировъчни, бетонови и монтажни. Изпълнението на СМР ще се извършва в съответствие с проект за технология и организация на строителството като част от Плана за безопасни условия на труд в следната последователност: </w:t>
      </w:r>
    </w:p>
    <w:p w:rsidR="00CE297D" w:rsidRDefault="00CE297D" w:rsidP="00CE297D">
      <w:pPr>
        <w:spacing w:after="0" w:line="264" w:lineRule="auto"/>
        <w:ind w:right="261" w:firstLine="360"/>
        <w:jc w:val="both"/>
        <w:rPr>
          <w:rFonts w:ascii="Times New Roman" w:hAnsi="Times New Roman" w:cs="Times New Roman"/>
          <w:b/>
          <w:bCs/>
          <w:sz w:val="28"/>
          <w:szCs w:val="28"/>
          <w:u w:val="single"/>
        </w:rPr>
      </w:pPr>
      <w:r>
        <w:rPr>
          <w:rFonts w:ascii="Times New Roman" w:hAnsi="Times New Roman" w:cs="Times New Roman"/>
          <w:sz w:val="28"/>
          <w:szCs w:val="28"/>
        </w:rPr>
        <w:t xml:space="preserve">  </w:t>
      </w:r>
      <w:r>
        <w:rPr>
          <w:rFonts w:ascii="Times New Roman" w:hAnsi="Times New Roman" w:cs="Times New Roman"/>
          <w:b/>
          <w:bCs/>
          <w:sz w:val="28"/>
          <w:szCs w:val="28"/>
          <w:u w:val="single"/>
        </w:rPr>
        <w:t>•</w:t>
      </w:r>
      <w:r>
        <w:rPr>
          <w:rFonts w:ascii="Times New Roman" w:hAnsi="Times New Roman" w:cs="Times New Roman"/>
          <w:b/>
          <w:bCs/>
          <w:sz w:val="28"/>
          <w:szCs w:val="28"/>
          <w:u w:val="single"/>
        </w:rPr>
        <w:tab/>
        <w:t>Етапи на строителството</w:t>
      </w:r>
    </w:p>
    <w:p w:rsidR="00CE297D" w:rsidRDefault="00CE297D" w:rsidP="00CE297D">
      <w:pPr>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 xml:space="preserve">На етап инвестиционно предложение, не може да се представи точна програма или срокове за изграждане на </w:t>
      </w:r>
      <w:proofErr w:type="spellStart"/>
      <w:r>
        <w:rPr>
          <w:rFonts w:ascii="Times New Roman" w:hAnsi="Times New Roman" w:cs="Times New Roman"/>
          <w:sz w:val="28"/>
          <w:szCs w:val="28"/>
        </w:rPr>
        <w:t>жлищните</w:t>
      </w:r>
      <w:proofErr w:type="spellEnd"/>
      <w:r>
        <w:rPr>
          <w:rFonts w:ascii="Times New Roman" w:hAnsi="Times New Roman" w:cs="Times New Roman"/>
          <w:sz w:val="28"/>
          <w:szCs w:val="28"/>
        </w:rPr>
        <w:t xml:space="preserve"> сгради, но намеренията на възложителите са за еднофазно строителство. По отношение на последователността на строителните дейности те се разделят на:</w:t>
      </w:r>
    </w:p>
    <w:p w:rsidR="00CE297D" w:rsidRDefault="00CE297D" w:rsidP="00CE297D">
      <w:pPr>
        <w:spacing w:after="0" w:line="264" w:lineRule="auto"/>
        <w:ind w:right="261" w:firstLine="360"/>
        <w:jc w:val="both"/>
        <w:rPr>
          <w:rFonts w:ascii="Times New Roman" w:hAnsi="Times New Roman" w:cs="Times New Roman"/>
          <w:iCs/>
          <w:sz w:val="28"/>
          <w:szCs w:val="28"/>
        </w:rPr>
      </w:pPr>
      <w:r>
        <w:rPr>
          <w:rFonts w:ascii="Times New Roman" w:hAnsi="Times New Roman" w:cs="Times New Roman"/>
          <w:iCs/>
          <w:sz w:val="28"/>
          <w:szCs w:val="28"/>
        </w:rPr>
        <w:t>-</w:t>
      </w:r>
      <w:r>
        <w:rPr>
          <w:rFonts w:ascii="Times New Roman" w:hAnsi="Times New Roman" w:cs="Times New Roman"/>
          <w:iCs/>
          <w:sz w:val="28"/>
          <w:szCs w:val="28"/>
        </w:rPr>
        <w:tab/>
        <w:t xml:space="preserve">Временно строителство. </w:t>
      </w:r>
    </w:p>
    <w:p w:rsidR="00CE297D" w:rsidRDefault="00CE297D" w:rsidP="00CE297D">
      <w:pPr>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Поради мащаба на обекта, не е наложително извършването на временно строителство. Предвижда се обособяването на  спомагателни площадки, които ще бъдат ситуирани в границите на всяко от новообразуваните УПИ:</w:t>
      </w:r>
    </w:p>
    <w:p w:rsidR="00CE297D" w:rsidRDefault="00CE297D" w:rsidP="00CE297D">
      <w:pPr>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 xml:space="preserve">Площадка за строителните материали, малогабаритна строителна механизация и фургон за работниците, в който ще бъде съхраняван дребен инвентар. </w:t>
      </w:r>
    </w:p>
    <w:p w:rsidR="00CE297D" w:rsidRDefault="00CE297D" w:rsidP="00CE297D">
      <w:pPr>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Площадка за временно съхраняване на строителни отпадъци. Нейната площ ще бъде малка тъй като на нея ще се съхраняват главно отпадъци от некачествени строителни материали и отломки от новото строителство. </w:t>
      </w:r>
    </w:p>
    <w:p w:rsidR="00CE297D" w:rsidRDefault="00CE297D" w:rsidP="00CE297D">
      <w:pPr>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 xml:space="preserve">Площадка за временно съхраняване на земната </w:t>
      </w:r>
      <w:proofErr w:type="spellStart"/>
      <w:r>
        <w:rPr>
          <w:rFonts w:ascii="Times New Roman" w:hAnsi="Times New Roman" w:cs="Times New Roman"/>
          <w:sz w:val="28"/>
          <w:szCs w:val="28"/>
        </w:rPr>
        <w:t>откривка</w:t>
      </w:r>
      <w:proofErr w:type="spellEnd"/>
      <w:r>
        <w:rPr>
          <w:rFonts w:ascii="Times New Roman" w:hAnsi="Times New Roman" w:cs="Times New Roman"/>
          <w:sz w:val="28"/>
          <w:szCs w:val="28"/>
        </w:rPr>
        <w:t xml:space="preserve"> и хумусния пласт.</w:t>
      </w:r>
    </w:p>
    <w:p w:rsidR="00CE297D" w:rsidRDefault="00CE297D" w:rsidP="00CE297D">
      <w:pPr>
        <w:spacing w:after="0" w:line="264" w:lineRule="auto"/>
        <w:ind w:right="261" w:firstLine="360"/>
        <w:jc w:val="both"/>
        <w:rPr>
          <w:rFonts w:ascii="Times New Roman" w:hAnsi="Times New Roman" w:cs="Times New Roman"/>
          <w:iCs/>
          <w:sz w:val="28"/>
          <w:szCs w:val="28"/>
        </w:rPr>
      </w:pPr>
      <w:r>
        <w:rPr>
          <w:rFonts w:ascii="Times New Roman" w:hAnsi="Times New Roman" w:cs="Times New Roman"/>
          <w:iCs/>
          <w:sz w:val="28"/>
          <w:szCs w:val="28"/>
        </w:rPr>
        <w:t>-</w:t>
      </w:r>
      <w:r>
        <w:rPr>
          <w:rFonts w:ascii="Times New Roman" w:hAnsi="Times New Roman" w:cs="Times New Roman"/>
          <w:iCs/>
          <w:sz w:val="28"/>
          <w:szCs w:val="28"/>
        </w:rPr>
        <w:tab/>
        <w:t xml:space="preserve">Основно строителство. </w:t>
      </w:r>
    </w:p>
    <w:p w:rsidR="00CE297D" w:rsidRDefault="00CE297D" w:rsidP="00CE297D">
      <w:pPr>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Този етап ще се осъществи в рамките на един строителен сезон. За изграждане на жилищните сгради се предвижда изпълнението на стандартни за такъв тип строителство дейности – изкопни, кофражни, армировъчни, бетонови и монтажни. През този етап ще бъдат изградени и елементите на спомагателната инфраструктура – електроснабдяването, ВиК мрежата.</w:t>
      </w:r>
      <w:r>
        <w:rPr>
          <w:rFonts w:ascii="Times New Roman" w:hAnsi="Times New Roman" w:cs="Times New Roman"/>
        </w:rPr>
        <w:t xml:space="preserve"> </w:t>
      </w:r>
      <w:r>
        <w:rPr>
          <w:rFonts w:ascii="Times New Roman" w:hAnsi="Times New Roman" w:cs="Times New Roman"/>
          <w:sz w:val="28"/>
          <w:szCs w:val="28"/>
        </w:rPr>
        <w:t xml:space="preserve">Изграждането на СК с дълбочина до 20 м ще стане с </w:t>
      </w:r>
      <w:proofErr w:type="spellStart"/>
      <w:r>
        <w:rPr>
          <w:rFonts w:ascii="Times New Roman" w:hAnsi="Times New Roman" w:cs="Times New Roman"/>
          <w:sz w:val="28"/>
          <w:szCs w:val="28"/>
        </w:rPr>
        <w:t>автосонда</w:t>
      </w:r>
      <w:proofErr w:type="spellEnd"/>
      <w:r>
        <w:rPr>
          <w:rFonts w:ascii="Times New Roman" w:hAnsi="Times New Roman" w:cs="Times New Roman"/>
          <w:sz w:val="28"/>
          <w:szCs w:val="28"/>
        </w:rPr>
        <w:t xml:space="preserve">, чрез глинеста промивка, а обсаждането с PVC тръби. Около обсадната тръба ще се изгради филтър от филц, който в горната част на сондажа ще бъде </w:t>
      </w:r>
      <w:proofErr w:type="spellStart"/>
      <w:r>
        <w:rPr>
          <w:rFonts w:ascii="Times New Roman" w:hAnsi="Times New Roman" w:cs="Times New Roman"/>
          <w:sz w:val="28"/>
          <w:szCs w:val="28"/>
        </w:rPr>
        <w:t>тампониран</w:t>
      </w:r>
      <w:proofErr w:type="spellEnd"/>
    </w:p>
    <w:p w:rsidR="00CE297D" w:rsidRDefault="00CE297D" w:rsidP="00CE297D">
      <w:pPr>
        <w:spacing w:after="0" w:line="264" w:lineRule="auto"/>
        <w:ind w:right="261" w:firstLine="360"/>
        <w:jc w:val="both"/>
        <w:rPr>
          <w:rFonts w:ascii="Times New Roman" w:hAnsi="Times New Roman" w:cs="Times New Roman"/>
          <w:iCs/>
          <w:sz w:val="28"/>
          <w:szCs w:val="28"/>
        </w:rPr>
      </w:pPr>
      <w:r>
        <w:rPr>
          <w:rFonts w:ascii="Times New Roman" w:hAnsi="Times New Roman" w:cs="Times New Roman"/>
          <w:iCs/>
          <w:sz w:val="28"/>
          <w:szCs w:val="28"/>
        </w:rPr>
        <w:t>-</w:t>
      </w:r>
      <w:r>
        <w:rPr>
          <w:rFonts w:ascii="Times New Roman" w:hAnsi="Times New Roman" w:cs="Times New Roman"/>
          <w:iCs/>
          <w:sz w:val="28"/>
          <w:szCs w:val="28"/>
        </w:rPr>
        <w:tab/>
        <w:t xml:space="preserve">Закриване на строителната площадка. </w:t>
      </w:r>
    </w:p>
    <w:p w:rsidR="00CE297D" w:rsidRDefault="00CE297D" w:rsidP="00CE297D">
      <w:pPr>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 xml:space="preserve">След изграждане на сградите, спомагателните площадки ще бъдат закрити. Генерираните по време на строителството отпадъци ще бъдат предавани на лица притежаващи съответните разрешителни по реда на ЗУО. Земните маси от изкопните дейности и хумусната </w:t>
      </w:r>
      <w:proofErr w:type="spellStart"/>
      <w:r>
        <w:rPr>
          <w:rFonts w:ascii="Times New Roman" w:hAnsi="Times New Roman" w:cs="Times New Roman"/>
          <w:sz w:val="28"/>
          <w:szCs w:val="28"/>
        </w:rPr>
        <w:t>откривка</w:t>
      </w:r>
      <w:proofErr w:type="spellEnd"/>
      <w:r>
        <w:rPr>
          <w:rFonts w:ascii="Times New Roman" w:hAnsi="Times New Roman" w:cs="Times New Roman"/>
          <w:sz w:val="28"/>
          <w:szCs w:val="28"/>
        </w:rPr>
        <w:t xml:space="preserve">, ще бъдат използвани при изпълнение на вертикалната планировка на сградите и за рекултивация на засегнатите от строителството площи в имота. </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b/>
          <w:bCs/>
          <w:iCs/>
          <w:sz w:val="28"/>
          <w:szCs w:val="28"/>
          <w:u w:val="single"/>
          <w:lang w:eastAsia="bg-BG"/>
        </w:rPr>
      </w:pP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b/>
          <w:bCs/>
          <w:iCs/>
          <w:sz w:val="28"/>
          <w:szCs w:val="28"/>
          <w:u w:val="single"/>
          <w:lang w:eastAsia="bg-BG"/>
        </w:rPr>
      </w:pPr>
      <w:r>
        <w:rPr>
          <w:rFonts w:ascii="Times New Roman" w:hAnsi="Times New Roman" w:cs="Times New Roman"/>
          <w:b/>
          <w:bCs/>
          <w:iCs/>
          <w:sz w:val="28"/>
          <w:szCs w:val="28"/>
          <w:u w:val="single"/>
          <w:lang w:eastAsia="bg-BG"/>
        </w:rPr>
        <w:t xml:space="preserve">7. Доказване на необходимостта от инвестиционното предложение. </w:t>
      </w:r>
    </w:p>
    <w:p w:rsidR="00CE297D" w:rsidRDefault="00CE297D" w:rsidP="00CE297D">
      <w:pPr>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 xml:space="preserve">Местоположението на имота е съобразено с дейността, която ще се развива. С реализацията на инвестиционното предложение ще се  подпомогне социално – икономическото развитие на района и ще се насърчи устойчивото му развитие, поради следното: </w:t>
      </w:r>
    </w:p>
    <w:p w:rsidR="00CE297D" w:rsidRDefault="00CE297D" w:rsidP="00CE297D">
      <w:pPr>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 xml:space="preserve">През последните години все повече нараства търсенето на парцели с цел изграждане на жилищни сгради извън градска територия. Поради тази причина реализацията на инвестиционното предложение е необходима предвид нарастващите нужди на населението от близкия гр. Пловдив.  </w:t>
      </w:r>
    </w:p>
    <w:p w:rsidR="00CE297D" w:rsidRDefault="00CE297D" w:rsidP="00CE297D">
      <w:pPr>
        <w:tabs>
          <w:tab w:val="left" w:pos="426"/>
        </w:tabs>
        <w:spacing w:after="0" w:line="264" w:lineRule="auto"/>
        <w:ind w:right="261" w:firstLine="360"/>
        <w:jc w:val="both"/>
        <w:rPr>
          <w:rFonts w:ascii="Times New Roman" w:hAnsi="Times New Roman" w:cs="Times New Roman"/>
          <w:b/>
          <w:bCs/>
          <w:iCs/>
          <w:sz w:val="28"/>
          <w:szCs w:val="28"/>
          <w:u w:val="single"/>
        </w:rPr>
      </w:pPr>
      <w:r>
        <w:rPr>
          <w:rFonts w:ascii="Times New Roman" w:hAnsi="Times New Roman" w:cs="Times New Roman"/>
          <w:b/>
          <w:bCs/>
          <w:iCs/>
          <w:sz w:val="28"/>
          <w:szCs w:val="28"/>
          <w:u w:val="single"/>
        </w:rPr>
        <w:t>Алтернативи :</w:t>
      </w:r>
    </w:p>
    <w:p w:rsidR="00CE297D" w:rsidRDefault="00CE297D" w:rsidP="00CE297D">
      <w:pPr>
        <w:pStyle w:val="a3"/>
        <w:spacing w:after="0" w:line="264" w:lineRule="auto"/>
        <w:ind w:left="0" w:right="261" w:firstLine="360"/>
        <w:jc w:val="both"/>
        <w:rPr>
          <w:rFonts w:ascii="Times New Roman" w:hAnsi="Times New Roman" w:cs="Times New Roman"/>
          <w:b/>
          <w:bCs/>
          <w:sz w:val="28"/>
          <w:szCs w:val="28"/>
          <w:u w:val="single"/>
        </w:rPr>
      </w:pPr>
      <w:r>
        <w:rPr>
          <w:rFonts w:ascii="Times New Roman" w:hAnsi="Times New Roman" w:cs="Times New Roman"/>
          <w:b/>
          <w:bCs/>
          <w:sz w:val="28"/>
          <w:szCs w:val="28"/>
          <w:u w:val="single"/>
        </w:rPr>
        <w:t>Алтернатива 1 е свързана с реализацията на инвестиционното предложение, както е описано в  т.2:</w:t>
      </w:r>
    </w:p>
    <w:p w:rsidR="00CE297D" w:rsidRDefault="00CE297D" w:rsidP="00CE297D">
      <w:pPr>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Преимуществата на тази алтернатива се изразяват в следните области:</w:t>
      </w:r>
    </w:p>
    <w:p w:rsidR="00CE297D" w:rsidRDefault="00CE297D" w:rsidP="00CE297D">
      <w:pPr>
        <w:pStyle w:val="a3"/>
        <w:numPr>
          <w:ilvl w:val="0"/>
          <w:numId w:val="5"/>
        </w:numPr>
        <w:tabs>
          <w:tab w:val="num" w:pos="709"/>
        </w:tabs>
        <w:spacing w:after="0" w:line="264" w:lineRule="auto"/>
        <w:ind w:left="0" w:right="261" w:firstLine="360"/>
        <w:jc w:val="both"/>
        <w:rPr>
          <w:rFonts w:ascii="Times New Roman" w:hAnsi="Times New Roman" w:cs="Times New Roman"/>
          <w:sz w:val="28"/>
          <w:szCs w:val="28"/>
        </w:rPr>
      </w:pPr>
      <w:r>
        <w:rPr>
          <w:rFonts w:ascii="Times New Roman" w:hAnsi="Times New Roman" w:cs="Times New Roman"/>
          <w:sz w:val="28"/>
          <w:szCs w:val="28"/>
        </w:rPr>
        <w:t>Осигуряване на жилищни сгради  извън градска територия.</w:t>
      </w:r>
    </w:p>
    <w:p w:rsidR="00CE297D" w:rsidRDefault="00CE297D" w:rsidP="00CE297D">
      <w:pPr>
        <w:pStyle w:val="a3"/>
        <w:numPr>
          <w:ilvl w:val="0"/>
          <w:numId w:val="6"/>
        </w:numPr>
        <w:tabs>
          <w:tab w:val="clear" w:pos="360"/>
          <w:tab w:val="num" w:pos="709"/>
        </w:tabs>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lastRenderedPageBreak/>
        <w:t>Предвидените съвременни методи за строителство и използваното  оборудване   отговарят на най-добрите налични техники;</w:t>
      </w:r>
    </w:p>
    <w:p w:rsidR="00CE297D" w:rsidRDefault="00CE297D" w:rsidP="00CE297D">
      <w:pPr>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 xml:space="preserve">По отношение на местоположението площадката на сградите не се разглеждат други алтернативи, защото то е оптимално, а освен това имотът е собственост на  възложителите. </w:t>
      </w:r>
    </w:p>
    <w:p w:rsidR="00CE297D" w:rsidRDefault="00CE297D" w:rsidP="00CE297D">
      <w:pPr>
        <w:pStyle w:val="a3"/>
        <w:spacing w:after="0" w:line="264" w:lineRule="auto"/>
        <w:ind w:left="0" w:right="261" w:firstLine="360"/>
        <w:jc w:val="both"/>
        <w:rPr>
          <w:rFonts w:ascii="Times New Roman" w:hAnsi="Times New Roman" w:cs="Times New Roman"/>
          <w:b/>
          <w:bCs/>
          <w:sz w:val="28"/>
          <w:szCs w:val="28"/>
          <w:u w:val="single"/>
        </w:rPr>
      </w:pPr>
      <w:r>
        <w:rPr>
          <w:rFonts w:ascii="Times New Roman" w:hAnsi="Times New Roman" w:cs="Times New Roman"/>
          <w:b/>
          <w:bCs/>
          <w:sz w:val="28"/>
          <w:szCs w:val="28"/>
          <w:u w:val="single"/>
        </w:rPr>
        <w:t>Алтернатива 0:</w:t>
      </w:r>
    </w:p>
    <w:p w:rsidR="00CE297D" w:rsidRDefault="00CE297D" w:rsidP="00CE297D">
      <w:pPr>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Нулева алтернатива е възможността да не се осъществи дейността, предвидена с инвестиционното предложение. В случая не се препоръчва изпълнение на нулева алтернатива, тъй като успешната реализация на инвестиционното предложение ще има социален ефект, свързан с осигуряване на жилищни сгради за собствениците на поземления имот извън урбанизирана градска среда.</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b/>
          <w:bCs/>
          <w:iCs/>
          <w:sz w:val="28"/>
          <w:szCs w:val="28"/>
          <w:u w:val="single"/>
          <w:lang w:eastAsia="bg-BG"/>
        </w:rPr>
      </w:pP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b/>
          <w:bCs/>
          <w:iCs/>
          <w:sz w:val="28"/>
          <w:szCs w:val="28"/>
          <w:u w:val="single"/>
          <w:lang w:eastAsia="bg-BG"/>
        </w:rPr>
      </w:pPr>
      <w:r>
        <w:rPr>
          <w:rFonts w:ascii="Times New Roman" w:hAnsi="Times New Roman" w:cs="Times New Roman"/>
          <w:b/>
          <w:bCs/>
          <w:iCs/>
          <w:sz w:val="28"/>
          <w:szCs w:val="28"/>
          <w:u w:val="single"/>
          <w:lang w:eastAsia="bg-BG"/>
        </w:rPr>
        <w:t xml:space="preserve">8. План, карти и снимки, показващи границите на инвестиционното предложение, даващи информация </w:t>
      </w:r>
      <w:r>
        <w:rPr>
          <w:rFonts w:ascii="Times New Roman" w:hAnsi="Times New Roman" w:cs="Times New Roman"/>
          <w:b/>
          <w:bCs/>
          <w:iCs/>
          <w:sz w:val="28"/>
          <w:szCs w:val="28"/>
          <w:u w:val="single"/>
          <w:bdr w:val="none" w:sz="0" w:space="0" w:color="auto" w:frame="1"/>
          <w:shd w:val="clear" w:color="auto" w:fill="FFFFFF"/>
          <w:lang w:eastAsia="bg-BG"/>
        </w:rPr>
        <w:t>за</w:t>
      </w:r>
      <w:r>
        <w:rPr>
          <w:rFonts w:ascii="Times New Roman" w:hAnsi="Times New Roman" w:cs="Times New Roman"/>
          <w:b/>
          <w:bCs/>
          <w:iCs/>
          <w:sz w:val="28"/>
          <w:szCs w:val="28"/>
          <w:u w:val="single"/>
          <w:lang w:eastAsia="bg-BG"/>
        </w:rPr>
        <w:t xml:space="preserve"> физическите, природните и антропогенните характеристики, както и </w:t>
      </w:r>
      <w:r>
        <w:rPr>
          <w:rFonts w:ascii="Times New Roman" w:hAnsi="Times New Roman" w:cs="Times New Roman"/>
          <w:b/>
          <w:bCs/>
          <w:iCs/>
          <w:sz w:val="28"/>
          <w:szCs w:val="28"/>
          <w:u w:val="single"/>
          <w:bdr w:val="none" w:sz="0" w:space="0" w:color="auto" w:frame="1"/>
          <w:shd w:val="clear" w:color="auto" w:fill="FFFFFF"/>
          <w:lang w:eastAsia="bg-BG"/>
        </w:rPr>
        <w:t>за</w:t>
      </w:r>
      <w:r>
        <w:rPr>
          <w:rFonts w:ascii="Times New Roman" w:hAnsi="Times New Roman" w:cs="Times New Roman"/>
          <w:b/>
          <w:bCs/>
          <w:iCs/>
          <w:sz w:val="28"/>
          <w:szCs w:val="28"/>
          <w:u w:val="single"/>
          <w:lang w:eastAsia="bg-BG"/>
        </w:rPr>
        <w:t xml:space="preserve"> разположените в близост елементи от Националната екологична мрежа и най-близко разположените обекти, подлежащи на здравна защита, и отстоянията до тях. </w:t>
      </w:r>
    </w:p>
    <w:p w:rsidR="00CE297D" w:rsidRDefault="00CE297D" w:rsidP="00CE297D">
      <w:pPr>
        <w:shd w:val="clear" w:color="auto" w:fill="FFFFFF"/>
        <w:autoSpaceDE w:val="0"/>
        <w:autoSpaceDN w:val="0"/>
        <w:adjustRightInd w:val="0"/>
        <w:spacing w:after="0" w:line="264" w:lineRule="auto"/>
        <w:ind w:right="261" w:firstLine="708"/>
        <w:jc w:val="both"/>
        <w:rPr>
          <w:rFonts w:ascii="Times New Roman" w:hAnsi="Times New Roman" w:cs="Times New Roman"/>
          <w:sz w:val="28"/>
          <w:szCs w:val="28"/>
        </w:rPr>
      </w:pPr>
      <w:r>
        <w:rPr>
          <w:rFonts w:ascii="Times New Roman" w:hAnsi="Times New Roman" w:cs="Times New Roman"/>
          <w:sz w:val="28"/>
          <w:szCs w:val="28"/>
        </w:rPr>
        <w:t xml:space="preserve">Реализирането на инвестиционното намерение ще стане съгласно утвърдения ПУП и работните проекти при спазване на ограничителната линия на застрояване. Към документацията са приложени скица на имота, в който се предвижда да се реализира инвестиционното предложение. </w:t>
      </w:r>
    </w:p>
    <w:p w:rsidR="00CE297D" w:rsidRDefault="00CE297D" w:rsidP="00CE297D">
      <w:pPr>
        <w:shd w:val="clear" w:color="auto" w:fill="FFFFFF"/>
        <w:autoSpaceDE w:val="0"/>
        <w:autoSpaceDN w:val="0"/>
        <w:adjustRightInd w:val="0"/>
        <w:spacing w:after="0" w:line="264" w:lineRule="auto"/>
        <w:ind w:right="261" w:firstLine="708"/>
        <w:jc w:val="both"/>
        <w:rPr>
          <w:rFonts w:ascii="Times New Roman" w:hAnsi="Times New Roman" w:cs="Times New Roman"/>
          <w:sz w:val="28"/>
          <w:szCs w:val="28"/>
        </w:rPr>
      </w:pPr>
      <w:r>
        <w:rPr>
          <w:rFonts w:ascii="Times New Roman" w:hAnsi="Times New Roman" w:cs="Times New Roman"/>
          <w:sz w:val="28"/>
          <w:szCs w:val="28"/>
        </w:rPr>
        <w:t xml:space="preserve">Имотът не попада  в границите на защитени територии, съгласно Закона за защитените територии и защитени зони, съгласно Закона за биологичното разнообразие. </w:t>
      </w:r>
    </w:p>
    <w:p w:rsidR="00CE297D" w:rsidRDefault="00CE297D" w:rsidP="00CE297D">
      <w:pPr>
        <w:shd w:val="clear" w:color="auto" w:fill="FFFFFF"/>
        <w:autoSpaceDE w:val="0"/>
        <w:autoSpaceDN w:val="0"/>
        <w:adjustRightInd w:val="0"/>
        <w:spacing w:after="0" w:line="264" w:lineRule="auto"/>
        <w:ind w:right="261" w:firstLine="709"/>
        <w:jc w:val="both"/>
        <w:rPr>
          <w:rFonts w:ascii="Times New Roman" w:hAnsi="Times New Roman" w:cs="Times New Roman"/>
          <w:sz w:val="28"/>
          <w:szCs w:val="28"/>
        </w:rPr>
      </w:pPr>
      <w:bookmarkStart w:id="4" w:name="_Hlk505508521"/>
      <w:r>
        <w:rPr>
          <w:rFonts w:ascii="Times New Roman" w:hAnsi="Times New Roman" w:cs="Times New Roman"/>
          <w:sz w:val="28"/>
          <w:szCs w:val="28"/>
        </w:rPr>
        <w:t xml:space="preserve">Съгласно т. ІІ от Писмото на РИОСВ Пловдив с изх. № ОВОС – 2263 -1 от 15.10.2021г, най-близката защитена зона от Европейската екологична мрежа „НАТУРА 2000“, до която се намира имотите е Защитена Зона </w:t>
      </w:r>
      <w:r>
        <w:rPr>
          <w:rFonts w:ascii="Times New Roman" w:hAnsi="Times New Roman" w:cs="Times New Roman"/>
          <w:iCs/>
          <w:sz w:val="28"/>
          <w:szCs w:val="28"/>
          <w:u w:val="single"/>
        </w:rPr>
        <w:t>„Брестовица</w:t>
      </w:r>
      <w:r>
        <w:rPr>
          <w:rFonts w:ascii="Times New Roman" w:hAnsi="Times New Roman" w:cs="Times New Roman"/>
          <w:b/>
          <w:bCs/>
          <w:sz w:val="28"/>
          <w:szCs w:val="28"/>
        </w:rPr>
        <w:t>" с</w:t>
      </w:r>
      <w:r>
        <w:rPr>
          <w:rFonts w:ascii="Times New Roman" w:hAnsi="Times New Roman" w:cs="Times New Roman"/>
          <w:bCs/>
          <w:sz w:val="28"/>
          <w:szCs w:val="28"/>
        </w:rPr>
        <w:t xml:space="preserve"> КОД В</w:t>
      </w:r>
      <w:r>
        <w:rPr>
          <w:rFonts w:ascii="Times New Roman" w:hAnsi="Times New Roman" w:cs="Times New Roman"/>
          <w:bCs/>
          <w:sz w:val="28"/>
          <w:szCs w:val="28"/>
          <w:lang w:val="en-US"/>
        </w:rPr>
        <w:t>G</w:t>
      </w:r>
      <w:r>
        <w:rPr>
          <w:rFonts w:ascii="Times New Roman" w:hAnsi="Times New Roman" w:cs="Times New Roman"/>
          <w:bCs/>
          <w:sz w:val="28"/>
          <w:szCs w:val="28"/>
        </w:rPr>
        <w:t xml:space="preserve"> 0001033.</w:t>
      </w:r>
    </w:p>
    <w:bookmarkEnd w:id="4"/>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b/>
          <w:bCs/>
          <w:iCs/>
          <w:sz w:val="28"/>
          <w:szCs w:val="28"/>
          <w:u w:val="single"/>
          <w:lang w:eastAsia="bg-BG"/>
        </w:rPr>
      </w:pP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b/>
          <w:bCs/>
          <w:iCs/>
          <w:sz w:val="28"/>
          <w:szCs w:val="28"/>
          <w:u w:val="single"/>
          <w:lang w:eastAsia="bg-BG"/>
        </w:rPr>
      </w:pPr>
      <w:r>
        <w:rPr>
          <w:rFonts w:ascii="Times New Roman" w:hAnsi="Times New Roman" w:cs="Times New Roman"/>
          <w:b/>
          <w:bCs/>
          <w:iCs/>
          <w:sz w:val="28"/>
          <w:szCs w:val="28"/>
          <w:u w:val="single"/>
          <w:lang w:eastAsia="bg-BG"/>
        </w:rPr>
        <w:t xml:space="preserve">9. Съществуващо </w:t>
      </w:r>
      <w:proofErr w:type="spellStart"/>
      <w:r>
        <w:rPr>
          <w:rFonts w:ascii="Times New Roman" w:hAnsi="Times New Roman" w:cs="Times New Roman"/>
          <w:b/>
          <w:bCs/>
          <w:iCs/>
          <w:sz w:val="28"/>
          <w:szCs w:val="28"/>
          <w:u w:val="single"/>
          <w:lang w:eastAsia="bg-BG"/>
        </w:rPr>
        <w:t>земеползване</w:t>
      </w:r>
      <w:proofErr w:type="spellEnd"/>
      <w:r>
        <w:rPr>
          <w:rFonts w:ascii="Times New Roman" w:hAnsi="Times New Roman" w:cs="Times New Roman"/>
          <w:b/>
          <w:bCs/>
          <w:iCs/>
          <w:sz w:val="28"/>
          <w:szCs w:val="28"/>
          <w:u w:val="single"/>
          <w:lang w:eastAsia="bg-BG"/>
        </w:rPr>
        <w:t xml:space="preserve"> по границите на площадката или трасето на инвестиционното предложение. </w:t>
      </w:r>
    </w:p>
    <w:p w:rsidR="00CE297D" w:rsidRDefault="00CE297D" w:rsidP="00CE297D">
      <w:pPr>
        <w:pStyle w:val="a3"/>
        <w:spacing w:after="0" w:line="264" w:lineRule="auto"/>
        <w:ind w:left="0" w:right="261" w:firstLine="709"/>
        <w:jc w:val="both"/>
        <w:rPr>
          <w:rFonts w:ascii="Times New Roman" w:hAnsi="Times New Roman" w:cs="Times New Roman"/>
          <w:sz w:val="28"/>
          <w:szCs w:val="28"/>
        </w:rPr>
      </w:pPr>
      <w:r>
        <w:rPr>
          <w:rFonts w:ascii="Times New Roman" w:hAnsi="Times New Roman" w:cs="Times New Roman"/>
          <w:sz w:val="28"/>
          <w:szCs w:val="28"/>
        </w:rPr>
        <w:t xml:space="preserve">Реализирането на  инвестиционното предложение няма да бъде свързано с въздействия извън границите на посочения парцел. Не е необходима друга прилежаща  площ освен наличната площ  на имота  Поради неголемия мащаб на предвидените строителни дейности не е необходима друга допълнителна площ за временни дейности по време на </w:t>
      </w:r>
      <w:r>
        <w:rPr>
          <w:rFonts w:ascii="Times New Roman" w:hAnsi="Times New Roman" w:cs="Times New Roman"/>
          <w:sz w:val="28"/>
          <w:szCs w:val="28"/>
        </w:rPr>
        <w:lastRenderedPageBreak/>
        <w:t>строителството. Всички СМР ще се извършват само в границите на  имота, предмет на инвестиционното предложение</w:t>
      </w:r>
    </w:p>
    <w:p w:rsidR="00CE297D" w:rsidRDefault="00CE297D" w:rsidP="00CE297D">
      <w:pPr>
        <w:pStyle w:val="a3"/>
        <w:spacing w:after="0" w:line="264" w:lineRule="auto"/>
        <w:ind w:left="0" w:right="261" w:firstLine="709"/>
        <w:jc w:val="both"/>
        <w:rPr>
          <w:rFonts w:ascii="Times New Roman" w:hAnsi="Times New Roman" w:cs="Times New Roman"/>
          <w:sz w:val="28"/>
          <w:szCs w:val="28"/>
        </w:rPr>
      </w:pPr>
      <w:r>
        <w:rPr>
          <w:rFonts w:ascii="Times New Roman" w:hAnsi="Times New Roman" w:cs="Times New Roman"/>
          <w:sz w:val="28"/>
          <w:szCs w:val="28"/>
        </w:rPr>
        <w:t xml:space="preserve"> Реализацията не влиза в противоречие и пряко въздействие с други одобрени и влезли в сила устройствени планове, обекти и дейности.. Имотът няма пряка връзка с имоти с променено предназначение, но в обхвата на предложението са  процедирани и  отредени УПИ  с предвиждания за квартала-жилищно строителство и обществено обслужване. Реализацията на инвестиционното предложение няма да повлияе негативно върху ползвателите на съседните имоти. Намеренията на инвеститора не противоречат на други утвърдени устройствен и проекти или програми</w:t>
      </w:r>
    </w:p>
    <w:p w:rsidR="00CE297D" w:rsidRDefault="00CE297D" w:rsidP="00CE297D">
      <w:pPr>
        <w:pStyle w:val="a3"/>
        <w:spacing w:after="0" w:line="264" w:lineRule="auto"/>
        <w:ind w:left="0" w:right="261" w:firstLine="709"/>
        <w:jc w:val="both"/>
        <w:rPr>
          <w:rFonts w:ascii="Times New Roman" w:hAnsi="Times New Roman" w:cs="Times New Roman"/>
          <w:b/>
          <w:bCs/>
          <w:iCs/>
          <w:sz w:val="28"/>
          <w:szCs w:val="28"/>
          <w:u w:val="single"/>
          <w:lang w:eastAsia="bg-BG"/>
        </w:rPr>
      </w:pPr>
    </w:p>
    <w:p w:rsidR="00CE297D" w:rsidRDefault="00CE297D" w:rsidP="00CE297D">
      <w:pPr>
        <w:pStyle w:val="a3"/>
        <w:spacing w:after="0" w:line="264" w:lineRule="auto"/>
        <w:ind w:left="0" w:right="261" w:firstLine="709"/>
        <w:jc w:val="both"/>
        <w:rPr>
          <w:rFonts w:ascii="Times New Roman" w:hAnsi="Times New Roman" w:cs="Times New Roman"/>
          <w:b/>
          <w:bCs/>
          <w:iCs/>
          <w:sz w:val="28"/>
          <w:szCs w:val="28"/>
          <w:u w:val="single"/>
          <w:lang w:eastAsia="bg-BG"/>
        </w:rPr>
      </w:pPr>
      <w:r>
        <w:rPr>
          <w:rFonts w:ascii="Times New Roman" w:hAnsi="Times New Roman" w:cs="Times New Roman"/>
          <w:b/>
          <w:bCs/>
          <w:iCs/>
          <w:sz w:val="28"/>
          <w:szCs w:val="28"/>
          <w:u w:val="single"/>
          <w:lang w:eastAsia="bg-BG"/>
        </w:rPr>
        <w:t xml:space="preserve">10. Чувствителни територии, в т.ч. чувствителни зони, уязвими зони, защитени зони, санитарно-охранителни зони около водоизточниците и съоръженията </w:t>
      </w:r>
      <w:r>
        <w:rPr>
          <w:rFonts w:ascii="Times New Roman" w:hAnsi="Times New Roman" w:cs="Times New Roman"/>
          <w:b/>
          <w:bCs/>
          <w:iCs/>
          <w:sz w:val="28"/>
          <w:szCs w:val="28"/>
          <w:u w:val="single"/>
          <w:bdr w:val="none" w:sz="0" w:space="0" w:color="auto" w:frame="1"/>
          <w:shd w:val="clear" w:color="auto" w:fill="FFFFFF"/>
          <w:lang w:eastAsia="bg-BG"/>
        </w:rPr>
        <w:t>за</w:t>
      </w:r>
      <w:r>
        <w:rPr>
          <w:rFonts w:ascii="Times New Roman" w:hAnsi="Times New Roman" w:cs="Times New Roman"/>
          <w:b/>
          <w:bCs/>
          <w:iCs/>
          <w:sz w:val="28"/>
          <w:szCs w:val="28"/>
          <w:u w:val="single"/>
          <w:lang w:eastAsia="bg-BG"/>
        </w:rPr>
        <w:t xml:space="preserve"> питейно-битово водоснабдяване и около водоизточниците на минерални води, използвани </w:t>
      </w:r>
      <w:r>
        <w:rPr>
          <w:rFonts w:ascii="Times New Roman" w:hAnsi="Times New Roman" w:cs="Times New Roman"/>
          <w:b/>
          <w:bCs/>
          <w:iCs/>
          <w:sz w:val="28"/>
          <w:szCs w:val="28"/>
          <w:u w:val="single"/>
          <w:bdr w:val="none" w:sz="0" w:space="0" w:color="auto" w:frame="1"/>
          <w:shd w:val="clear" w:color="auto" w:fill="FFFFFF"/>
          <w:lang w:eastAsia="bg-BG"/>
        </w:rPr>
        <w:t>за</w:t>
      </w:r>
      <w:r>
        <w:rPr>
          <w:rFonts w:ascii="Times New Roman" w:hAnsi="Times New Roman" w:cs="Times New Roman"/>
          <w:b/>
          <w:bCs/>
          <w:iCs/>
          <w:sz w:val="28"/>
          <w:szCs w:val="28"/>
          <w:u w:val="single"/>
          <w:lang w:eastAsia="bg-BG"/>
        </w:rPr>
        <w:t xml:space="preserve"> лечебни, профилактични, питейни и хигиенни нужди и др.; Национална екологична мрежа.</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lang w:eastAsia="bg-BG"/>
        </w:rPr>
        <w:t>Инвестиционното предложение не попада в  границите на защитени територии, съгласно Закона за защитените територии и защитените зони, съгласно Закона за биологичното разнообразие, изграждащи Националната екологична мрежа в страната. Няма ч</w:t>
      </w:r>
      <w:r>
        <w:rPr>
          <w:rFonts w:ascii="Times New Roman" w:hAnsi="Times New Roman" w:cs="Times New Roman"/>
          <w:sz w:val="28"/>
          <w:szCs w:val="28"/>
        </w:rPr>
        <w:t xml:space="preserve">увствителни територии, в т.ч. чувствителни зони, уязвими зони, защитени зони, санитарно - охранителни зони и други. В близост до имотите няма защитени обекти или паметници на културата. Не попадат и в планински и горски масиви, влажни зони, в силно урбанизирани територии и т.н. Обектът не засяга елементи на националната екологична мрежа. В имотите, в които ще се реализира инвестиционното предложение липсват природни </w:t>
      </w:r>
      <w:proofErr w:type="spellStart"/>
      <w:r>
        <w:rPr>
          <w:rFonts w:ascii="Times New Roman" w:hAnsi="Times New Roman" w:cs="Times New Roman"/>
          <w:sz w:val="28"/>
          <w:szCs w:val="28"/>
        </w:rPr>
        <w:t>месотообитания</w:t>
      </w:r>
      <w:proofErr w:type="spellEnd"/>
      <w:r>
        <w:rPr>
          <w:rFonts w:ascii="Times New Roman" w:hAnsi="Times New Roman" w:cs="Times New Roman"/>
          <w:sz w:val="28"/>
          <w:szCs w:val="28"/>
        </w:rPr>
        <w:t>, предмет на опазване в ЗАЩИТЕНА ЗОНА „Брестовица" С КОД ВG 0001033. В резултат от реализацията на инвестиционното предложение не се очаква да настъпи унищожаване или увреждане на природни местообитания или местообитания на видове, предмет на опазване в защитената зона, тъй като такива липсват в имота.  От изложеното по-горе може да се направи извода, че  изграждането и експлоатацията на жилищните сгради не се очаква да окажат отрицателно въздействие върху елементите на Националната екологична мрежа.</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b/>
          <w:bCs/>
          <w:iCs/>
          <w:sz w:val="28"/>
          <w:szCs w:val="28"/>
          <w:u w:val="single"/>
          <w:lang w:eastAsia="bg-BG"/>
        </w:rPr>
      </w:pP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b/>
          <w:bCs/>
          <w:iCs/>
          <w:sz w:val="28"/>
          <w:szCs w:val="28"/>
          <w:u w:val="single"/>
          <w:lang w:eastAsia="bg-BG"/>
        </w:rPr>
      </w:pPr>
      <w:r>
        <w:rPr>
          <w:rFonts w:ascii="Times New Roman" w:hAnsi="Times New Roman" w:cs="Times New Roman"/>
          <w:b/>
          <w:bCs/>
          <w:iCs/>
          <w:sz w:val="28"/>
          <w:szCs w:val="28"/>
          <w:u w:val="single"/>
          <w:lang w:eastAsia="bg-BG"/>
        </w:rPr>
        <w:lastRenderedPageBreak/>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rPr>
      </w:pP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rPr>
      </w:pPr>
      <w:r>
        <w:rPr>
          <w:rFonts w:ascii="Times New Roman" w:hAnsi="Times New Roman" w:cs="Times New Roman"/>
          <w:sz w:val="28"/>
          <w:szCs w:val="28"/>
        </w:rPr>
        <w:t>Водоснабдяването на новообразуваните УПИ ще се чрез изграждане  обособяване на локална водопроводна връзка с наличната водопроводна мрежа в района във всеки от новообразуваните УПИ.</w:t>
      </w:r>
      <w:r>
        <w:rPr>
          <w:rFonts w:ascii="Times New Roman" w:hAnsi="Times New Roman" w:cs="Times New Roman"/>
        </w:rPr>
        <w:t xml:space="preserve"> </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От дейността на инвестиционното предложение ще се образуват основно битово-</w:t>
      </w:r>
      <w:proofErr w:type="spellStart"/>
      <w:r>
        <w:rPr>
          <w:rFonts w:ascii="Times New Roman" w:hAnsi="Times New Roman" w:cs="Times New Roman"/>
          <w:sz w:val="28"/>
          <w:szCs w:val="28"/>
        </w:rPr>
        <w:t>фекални</w:t>
      </w:r>
      <w:proofErr w:type="spellEnd"/>
      <w:r>
        <w:rPr>
          <w:rFonts w:ascii="Times New Roman" w:hAnsi="Times New Roman" w:cs="Times New Roman"/>
          <w:sz w:val="28"/>
          <w:szCs w:val="28"/>
        </w:rPr>
        <w:t xml:space="preserve"> води. Отпадъчни водни количества, битови отпадъчни води </w:t>
      </w:r>
      <w:proofErr w:type="spellStart"/>
      <w:r>
        <w:rPr>
          <w:rFonts w:ascii="Times New Roman" w:hAnsi="Times New Roman" w:cs="Times New Roman"/>
          <w:sz w:val="28"/>
          <w:szCs w:val="28"/>
        </w:rPr>
        <w:t>води</w:t>
      </w:r>
      <w:proofErr w:type="spellEnd"/>
      <w:r>
        <w:rPr>
          <w:rFonts w:ascii="Times New Roman" w:hAnsi="Times New Roman" w:cs="Times New Roman"/>
          <w:sz w:val="28"/>
          <w:szCs w:val="28"/>
        </w:rPr>
        <w:t xml:space="preserve"> 0,64 m3/d за 1 бр. жилищна сграда, 3,2 m3/d за 5 бр. </w:t>
      </w:r>
      <w:proofErr w:type="spellStart"/>
      <w:r>
        <w:rPr>
          <w:rFonts w:ascii="Times New Roman" w:hAnsi="Times New Roman" w:cs="Times New Roman"/>
          <w:sz w:val="28"/>
          <w:szCs w:val="28"/>
        </w:rPr>
        <w:t>жил.сгради</w:t>
      </w:r>
      <w:proofErr w:type="spellEnd"/>
      <w:r>
        <w:rPr>
          <w:rFonts w:ascii="Times New Roman" w:hAnsi="Times New Roman" w:cs="Times New Roman"/>
          <w:sz w:val="28"/>
          <w:szCs w:val="28"/>
        </w:rPr>
        <w:t xml:space="preserve"> ще се отвеждат от санитарните прибори до площадкова канализация, която ще се </w:t>
      </w:r>
      <w:proofErr w:type="spellStart"/>
      <w:r>
        <w:rPr>
          <w:rFonts w:ascii="Times New Roman" w:hAnsi="Times New Roman" w:cs="Times New Roman"/>
          <w:sz w:val="28"/>
          <w:szCs w:val="28"/>
        </w:rPr>
        <w:t>зауства</w:t>
      </w:r>
      <w:proofErr w:type="spellEnd"/>
      <w:r>
        <w:rPr>
          <w:rFonts w:ascii="Times New Roman" w:hAnsi="Times New Roman" w:cs="Times New Roman"/>
          <w:sz w:val="28"/>
          <w:szCs w:val="28"/>
        </w:rPr>
        <w:t xml:space="preserve"> в безотточни ями.   Дъждовните води от покриви и настилки на площадката чрез подходяща вертикална планировка ще се поемат от тревните площи на площадката.</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 xml:space="preserve">Електроснабдяване на имотите ще се осъществи по схема на </w:t>
      </w:r>
      <w:proofErr w:type="spellStart"/>
      <w:r>
        <w:rPr>
          <w:rFonts w:ascii="Times New Roman" w:hAnsi="Times New Roman" w:cs="Times New Roman"/>
          <w:sz w:val="28"/>
          <w:szCs w:val="28"/>
        </w:rPr>
        <w:t>експлотационното</w:t>
      </w:r>
      <w:proofErr w:type="spellEnd"/>
      <w:r>
        <w:rPr>
          <w:rFonts w:ascii="Times New Roman" w:hAnsi="Times New Roman" w:cs="Times New Roman"/>
          <w:sz w:val="28"/>
          <w:szCs w:val="28"/>
        </w:rPr>
        <w:t xml:space="preserve"> дружество чрез присъединяване към съществуващата ел.мрежа в района. </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При работното проектиране ще се заложат мероприятия, гарантиращи спазването на екологичното законодателство .</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По време на изграждането на обекта ще бъдат предвидени мерки:</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  надеждно укрепване на изкопи;</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 xml:space="preserve">- бетонирането да се извършва без прекъсване, а </w:t>
      </w:r>
      <w:proofErr w:type="spellStart"/>
      <w:r>
        <w:rPr>
          <w:rFonts w:ascii="Times New Roman" w:hAnsi="Times New Roman" w:cs="Times New Roman"/>
          <w:sz w:val="28"/>
          <w:szCs w:val="28"/>
        </w:rPr>
        <w:t>декофрирането</w:t>
      </w:r>
      <w:proofErr w:type="spellEnd"/>
      <w:r>
        <w:rPr>
          <w:rFonts w:ascii="Times New Roman" w:hAnsi="Times New Roman" w:cs="Times New Roman"/>
          <w:sz w:val="28"/>
          <w:szCs w:val="28"/>
        </w:rPr>
        <w:t xml:space="preserve">  да става не по-рано от 28-ия ден от бетонирането;</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 на всички изкопи да се поставят предпазни парапети и бордови дъски.</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 xml:space="preserve"> Освен описаното по – горе, не се предвиждат други дейности, свързани с инвестиционното предложение, като добив на строителни материали, добив или пренасяне на енергия..</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b/>
          <w:bCs/>
          <w:iCs/>
          <w:sz w:val="28"/>
          <w:szCs w:val="28"/>
          <w:u w:val="single"/>
          <w:lang w:eastAsia="bg-BG"/>
        </w:rPr>
      </w:pP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b/>
          <w:bCs/>
          <w:iCs/>
          <w:sz w:val="28"/>
          <w:szCs w:val="28"/>
          <w:u w:val="single"/>
          <w:lang w:eastAsia="bg-BG"/>
        </w:rPr>
      </w:pPr>
      <w:r>
        <w:rPr>
          <w:rFonts w:ascii="Times New Roman" w:hAnsi="Times New Roman" w:cs="Times New Roman"/>
          <w:b/>
          <w:bCs/>
          <w:iCs/>
          <w:sz w:val="28"/>
          <w:szCs w:val="28"/>
          <w:u w:val="single"/>
          <w:lang w:eastAsia="bg-BG"/>
        </w:rPr>
        <w:t xml:space="preserve">12. Необходимост от други разрешителни, свързани с инвестиционното предложение. </w:t>
      </w:r>
    </w:p>
    <w:p w:rsidR="00CE297D" w:rsidRDefault="00CE297D" w:rsidP="00CE297D">
      <w:pPr>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 xml:space="preserve">За реализацията на инвестиционното намерение е необходимо издаване на: </w:t>
      </w:r>
    </w:p>
    <w:p w:rsidR="00CE297D" w:rsidRDefault="00CE297D" w:rsidP="00CE297D">
      <w:pPr>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 Решение за преценяване необходимостта от изготвяне на ОВОС от Директора на РИОСВ-Пловдив;</w:t>
      </w:r>
    </w:p>
    <w:p w:rsidR="00CE297D" w:rsidRDefault="00CE297D" w:rsidP="00CE297D">
      <w:pPr>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ru-RU"/>
        </w:rPr>
        <w:t xml:space="preserve"> </w:t>
      </w:r>
      <w:r>
        <w:rPr>
          <w:rFonts w:ascii="Times New Roman" w:hAnsi="Times New Roman" w:cs="Times New Roman"/>
          <w:sz w:val="28"/>
          <w:szCs w:val="28"/>
        </w:rPr>
        <w:t>За реализацията на обекта  е необходимо издаване на разрешение за строеж от Главния архитект на  Община Родопи.</w:t>
      </w:r>
    </w:p>
    <w:p w:rsidR="00CE297D" w:rsidRDefault="00CE297D" w:rsidP="00CE297D">
      <w:pPr>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Преди въвеждане на обекта в експлоатация е необходимо да се изпълнят изискванията на ЗУО.  </w:t>
      </w:r>
      <w:r>
        <w:rPr>
          <w:rFonts w:ascii="Times New Roman" w:hAnsi="Times New Roman" w:cs="Times New Roman"/>
          <w:sz w:val="28"/>
          <w:szCs w:val="28"/>
        </w:rPr>
        <w:tab/>
      </w:r>
    </w:p>
    <w:p w:rsidR="00CE297D" w:rsidRDefault="00CE297D" w:rsidP="00CE297D">
      <w:pPr>
        <w:spacing w:after="0" w:line="264" w:lineRule="auto"/>
        <w:ind w:right="261" w:firstLine="360"/>
        <w:jc w:val="both"/>
        <w:rPr>
          <w:rFonts w:ascii="Times New Roman" w:hAnsi="Times New Roman" w:cs="Times New Roman"/>
          <w:b/>
          <w:bCs/>
          <w:sz w:val="28"/>
          <w:szCs w:val="28"/>
          <w:lang w:eastAsia="bg-BG"/>
        </w:rPr>
      </w:pPr>
    </w:p>
    <w:p w:rsidR="00CE297D" w:rsidRDefault="00CE297D" w:rsidP="00CE297D">
      <w:pPr>
        <w:spacing w:after="0" w:line="264" w:lineRule="auto"/>
        <w:ind w:right="261" w:firstLine="360"/>
        <w:jc w:val="both"/>
        <w:rPr>
          <w:rFonts w:ascii="Times New Roman" w:hAnsi="Times New Roman" w:cs="Times New Roman"/>
          <w:b/>
          <w:bCs/>
          <w:sz w:val="28"/>
          <w:szCs w:val="28"/>
          <w:lang w:eastAsia="bg-BG"/>
        </w:rPr>
      </w:pPr>
      <w:r>
        <w:rPr>
          <w:rFonts w:ascii="Times New Roman" w:hAnsi="Times New Roman" w:cs="Times New Roman"/>
          <w:b/>
          <w:bCs/>
          <w:sz w:val="28"/>
          <w:szCs w:val="28"/>
          <w:u w:val="single"/>
          <w:lang w:eastAsia="bg-BG"/>
        </w:rPr>
        <w:lastRenderedPageBreak/>
        <w:t>IІI</w:t>
      </w:r>
      <w:r>
        <w:rPr>
          <w:rFonts w:ascii="Times New Roman" w:hAnsi="Times New Roman" w:cs="Times New Roman"/>
          <w:b/>
          <w:bCs/>
          <w:sz w:val="28"/>
          <w:szCs w:val="28"/>
          <w:lang w:eastAsia="bg-BG"/>
        </w:rPr>
        <w:t xml:space="preserve">.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 </w:t>
      </w:r>
    </w:p>
    <w:p w:rsidR="00CE297D" w:rsidRDefault="00CE297D" w:rsidP="00CE297D">
      <w:pPr>
        <w:shd w:val="clear" w:color="auto" w:fill="FFFFFF"/>
        <w:autoSpaceDE w:val="0"/>
        <w:autoSpaceDN w:val="0"/>
        <w:adjustRightInd w:val="0"/>
        <w:spacing w:after="0" w:line="264" w:lineRule="auto"/>
        <w:ind w:right="261"/>
        <w:jc w:val="both"/>
        <w:rPr>
          <w:rFonts w:ascii="Times New Roman" w:hAnsi="Times New Roman" w:cs="Times New Roman"/>
          <w:sz w:val="28"/>
          <w:szCs w:val="28"/>
          <w:lang w:val="ru-RU"/>
        </w:rPr>
      </w:pPr>
      <w:bookmarkStart w:id="5" w:name="_Hlk15476441"/>
      <w:r>
        <w:rPr>
          <w:rFonts w:ascii="Times New Roman" w:hAnsi="Times New Roman" w:cs="Times New Roman"/>
          <w:sz w:val="28"/>
          <w:szCs w:val="28"/>
          <w:lang w:val="ru-RU"/>
        </w:rPr>
        <w:t>ПИ № 06447.28.128</w:t>
      </w:r>
      <w:proofErr w:type="gramStart"/>
      <w:r>
        <w:rPr>
          <w:rFonts w:ascii="Times New Roman" w:hAnsi="Times New Roman" w:cs="Times New Roman"/>
          <w:sz w:val="28"/>
          <w:szCs w:val="28"/>
          <w:lang w:val="ru-RU"/>
        </w:rPr>
        <w:t>,  НТП</w:t>
      </w:r>
      <w:proofErr w:type="gramEnd"/>
      <w:r>
        <w:rPr>
          <w:rFonts w:ascii="Times New Roman" w:hAnsi="Times New Roman" w:cs="Times New Roman"/>
          <w:sz w:val="28"/>
          <w:szCs w:val="28"/>
          <w:lang w:val="ru-RU"/>
        </w:rPr>
        <w:t xml:space="preserve"> Нива, с </w:t>
      </w:r>
      <w:proofErr w:type="spellStart"/>
      <w:r>
        <w:rPr>
          <w:rFonts w:ascii="Times New Roman" w:hAnsi="Times New Roman" w:cs="Times New Roman"/>
          <w:sz w:val="28"/>
          <w:szCs w:val="28"/>
          <w:lang w:val="ru-RU"/>
        </w:rPr>
        <w:t>площ</w:t>
      </w:r>
      <w:proofErr w:type="spellEnd"/>
      <w:r>
        <w:rPr>
          <w:rFonts w:ascii="Times New Roman" w:hAnsi="Times New Roman" w:cs="Times New Roman"/>
          <w:sz w:val="28"/>
          <w:szCs w:val="28"/>
          <w:lang w:val="ru-RU"/>
        </w:rPr>
        <w:t xml:space="preserve"> 3150 </w:t>
      </w:r>
      <w:proofErr w:type="spellStart"/>
      <w:r>
        <w:rPr>
          <w:rFonts w:ascii="Times New Roman" w:hAnsi="Times New Roman" w:cs="Times New Roman"/>
          <w:sz w:val="28"/>
          <w:szCs w:val="28"/>
          <w:lang w:val="ru-RU"/>
        </w:rPr>
        <w:t>кв.м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местност</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Бозалъка</w:t>
      </w:r>
      <w:proofErr w:type="spellEnd"/>
      <w:r>
        <w:rPr>
          <w:rFonts w:ascii="Times New Roman" w:hAnsi="Times New Roman" w:cs="Times New Roman"/>
          <w:sz w:val="28"/>
          <w:szCs w:val="28"/>
          <w:lang w:val="ru-RU"/>
        </w:rPr>
        <w:t xml:space="preserve">”, по </w:t>
      </w:r>
      <w:proofErr w:type="spellStart"/>
      <w:r>
        <w:rPr>
          <w:rFonts w:ascii="Times New Roman" w:hAnsi="Times New Roman" w:cs="Times New Roman"/>
          <w:sz w:val="28"/>
          <w:szCs w:val="28"/>
          <w:lang w:val="ru-RU"/>
        </w:rPr>
        <w:t>кад</w:t>
      </w:r>
      <w:proofErr w:type="spellEnd"/>
      <w:r>
        <w:rPr>
          <w:rFonts w:ascii="Times New Roman" w:hAnsi="Times New Roman" w:cs="Times New Roman"/>
          <w:sz w:val="28"/>
          <w:szCs w:val="28"/>
          <w:lang w:val="ru-RU"/>
        </w:rPr>
        <w:t xml:space="preserve">. карта  на с. </w:t>
      </w:r>
      <w:proofErr w:type="spellStart"/>
      <w:r>
        <w:rPr>
          <w:rFonts w:ascii="Times New Roman" w:hAnsi="Times New Roman" w:cs="Times New Roman"/>
          <w:sz w:val="28"/>
          <w:szCs w:val="28"/>
          <w:lang w:val="ru-RU"/>
        </w:rPr>
        <w:t>Брестник,Община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Родопи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област</w:t>
      </w:r>
      <w:proofErr w:type="spellEnd"/>
      <w:r>
        <w:rPr>
          <w:rFonts w:ascii="Times New Roman" w:hAnsi="Times New Roman" w:cs="Times New Roman"/>
          <w:sz w:val="28"/>
          <w:szCs w:val="28"/>
          <w:lang w:val="ru-RU"/>
        </w:rPr>
        <w:t xml:space="preserve"> Пловдив</w:t>
      </w:r>
    </w:p>
    <w:p w:rsidR="00CE297D" w:rsidRDefault="00CE297D" w:rsidP="00CE297D">
      <w:pPr>
        <w:shd w:val="clear" w:color="auto" w:fill="FFFFFF"/>
        <w:autoSpaceDE w:val="0"/>
        <w:autoSpaceDN w:val="0"/>
        <w:adjustRightInd w:val="0"/>
        <w:spacing w:after="0" w:line="264" w:lineRule="auto"/>
        <w:ind w:right="261"/>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Имотът</w:t>
      </w:r>
      <w:proofErr w:type="spellEnd"/>
      <w:r>
        <w:rPr>
          <w:rFonts w:ascii="Times New Roman" w:hAnsi="Times New Roman" w:cs="Times New Roman"/>
          <w:sz w:val="28"/>
          <w:szCs w:val="28"/>
          <w:lang w:val="ru-RU"/>
        </w:rPr>
        <w:t xml:space="preserve"> не </w:t>
      </w:r>
      <w:proofErr w:type="spellStart"/>
      <w:proofErr w:type="gramStart"/>
      <w:r>
        <w:rPr>
          <w:rFonts w:ascii="Times New Roman" w:hAnsi="Times New Roman" w:cs="Times New Roman"/>
          <w:sz w:val="28"/>
          <w:szCs w:val="28"/>
          <w:lang w:val="ru-RU"/>
        </w:rPr>
        <w:t>попада</w:t>
      </w:r>
      <w:proofErr w:type="spellEnd"/>
      <w:r>
        <w:rPr>
          <w:rFonts w:ascii="Times New Roman" w:hAnsi="Times New Roman" w:cs="Times New Roman"/>
          <w:sz w:val="28"/>
          <w:szCs w:val="28"/>
          <w:lang w:val="ru-RU"/>
        </w:rPr>
        <w:t xml:space="preserve">  в</w:t>
      </w:r>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границите</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защитени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територии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съгласно</w:t>
      </w:r>
      <w:proofErr w:type="spellEnd"/>
      <w:r>
        <w:rPr>
          <w:rFonts w:ascii="Times New Roman" w:hAnsi="Times New Roman" w:cs="Times New Roman"/>
          <w:sz w:val="28"/>
          <w:szCs w:val="28"/>
          <w:lang w:val="ru-RU"/>
        </w:rPr>
        <w:t xml:space="preserve"> Закона за </w:t>
      </w:r>
      <w:proofErr w:type="spellStart"/>
      <w:r>
        <w:rPr>
          <w:rFonts w:ascii="Times New Roman" w:hAnsi="Times New Roman" w:cs="Times New Roman"/>
          <w:sz w:val="28"/>
          <w:szCs w:val="28"/>
          <w:lang w:val="ru-RU"/>
        </w:rPr>
        <w:t>защитените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територии</w:t>
      </w:r>
      <w:proofErr w:type="spellEnd"/>
      <w:r>
        <w:rPr>
          <w:rFonts w:ascii="Times New Roman" w:hAnsi="Times New Roman" w:cs="Times New Roman"/>
          <w:sz w:val="28"/>
          <w:szCs w:val="28"/>
          <w:lang w:val="ru-RU"/>
        </w:rPr>
        <w:t xml:space="preserve"> и в </w:t>
      </w:r>
      <w:proofErr w:type="spellStart"/>
      <w:r>
        <w:rPr>
          <w:rFonts w:ascii="Times New Roman" w:hAnsi="Times New Roman" w:cs="Times New Roman"/>
          <w:sz w:val="28"/>
          <w:szCs w:val="28"/>
          <w:lang w:val="ru-RU"/>
        </w:rPr>
        <w:t>защитени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зони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съгласно</w:t>
      </w:r>
      <w:proofErr w:type="spellEnd"/>
      <w:r>
        <w:rPr>
          <w:rFonts w:ascii="Times New Roman" w:hAnsi="Times New Roman" w:cs="Times New Roman"/>
          <w:sz w:val="28"/>
          <w:szCs w:val="28"/>
          <w:lang w:val="ru-RU"/>
        </w:rPr>
        <w:t xml:space="preserve"> Закона за </w:t>
      </w:r>
      <w:proofErr w:type="spellStart"/>
      <w:r>
        <w:rPr>
          <w:rFonts w:ascii="Times New Roman" w:hAnsi="Times New Roman" w:cs="Times New Roman"/>
          <w:sz w:val="28"/>
          <w:szCs w:val="28"/>
          <w:lang w:val="ru-RU"/>
        </w:rPr>
        <w:t>биологичното</w:t>
      </w:r>
      <w:proofErr w:type="spellEnd"/>
      <w:r>
        <w:rPr>
          <w:rFonts w:ascii="Times New Roman" w:hAnsi="Times New Roman" w:cs="Times New Roman"/>
          <w:sz w:val="28"/>
          <w:szCs w:val="28"/>
          <w:lang w:val="ru-RU"/>
        </w:rPr>
        <w:t xml:space="preserve"> разнообразие.</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Реализацията на инвестиционното намерение не влиза в противоречие и пряко въздействие с други одобрени и влезли в сила устройствени планове, обекти и дейности. Реализацията на инвестиционното предложение няма да създаде рискови фактори по отношение на района и близките населени места. При осъществяване на обекта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Реализацията на обекта не би повлияла върху качествата на почвата и земните недра, не е свързана с дейности, оказващи отрицателно въздействие върху ландшафта в района.  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w:t>
      </w:r>
    </w:p>
    <w:bookmarkEnd w:id="5"/>
    <w:p w:rsidR="00CE297D" w:rsidRDefault="00CE297D" w:rsidP="00CE297D">
      <w:pPr>
        <w:numPr>
          <w:ilvl w:val="0"/>
          <w:numId w:val="7"/>
        </w:numPr>
        <w:shd w:val="clear" w:color="auto" w:fill="FFFFFF"/>
        <w:autoSpaceDE w:val="0"/>
        <w:autoSpaceDN w:val="0"/>
        <w:adjustRightInd w:val="0"/>
        <w:spacing w:after="0" w:line="264" w:lineRule="auto"/>
        <w:ind w:left="0" w:right="261" w:firstLine="360"/>
        <w:jc w:val="both"/>
        <w:rPr>
          <w:rFonts w:ascii="Times New Roman" w:hAnsi="Times New Roman" w:cs="Times New Roman"/>
          <w:b/>
          <w:bCs/>
          <w:sz w:val="28"/>
          <w:szCs w:val="28"/>
          <w:u w:val="single"/>
          <w:lang w:eastAsia="bg-BG"/>
        </w:rPr>
      </w:pPr>
      <w:r>
        <w:rPr>
          <w:rFonts w:ascii="Times New Roman" w:hAnsi="Times New Roman" w:cs="Times New Roman"/>
          <w:b/>
          <w:bCs/>
          <w:sz w:val="28"/>
          <w:szCs w:val="28"/>
          <w:u w:val="single"/>
          <w:lang w:eastAsia="bg-BG"/>
        </w:rPr>
        <w:t xml:space="preserve">съществуващо и одобрено </w:t>
      </w:r>
      <w:proofErr w:type="spellStart"/>
      <w:r>
        <w:rPr>
          <w:rFonts w:ascii="Times New Roman" w:hAnsi="Times New Roman" w:cs="Times New Roman"/>
          <w:b/>
          <w:bCs/>
          <w:sz w:val="28"/>
          <w:szCs w:val="28"/>
          <w:u w:val="single"/>
          <w:lang w:eastAsia="bg-BG"/>
        </w:rPr>
        <w:t>земеползване</w:t>
      </w:r>
      <w:proofErr w:type="spellEnd"/>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lang w:val="ru-RU" w:eastAsia="bg-BG"/>
        </w:rPr>
      </w:pPr>
      <w:r>
        <w:rPr>
          <w:rFonts w:ascii="Times New Roman" w:hAnsi="Times New Roman" w:cs="Times New Roman"/>
          <w:sz w:val="28"/>
          <w:szCs w:val="28"/>
          <w:lang w:eastAsia="bg-BG"/>
        </w:rPr>
        <w:t xml:space="preserve">Инвестиционното предложение ще се реализира в землището на с. Белащица, съобразно </w:t>
      </w:r>
      <w:proofErr w:type="spellStart"/>
      <w:r>
        <w:rPr>
          <w:rFonts w:ascii="Times New Roman" w:hAnsi="Times New Roman" w:cs="Times New Roman"/>
          <w:sz w:val="28"/>
          <w:szCs w:val="28"/>
          <w:lang w:eastAsia="bg-BG"/>
        </w:rPr>
        <w:t>действуващия</w:t>
      </w:r>
      <w:proofErr w:type="spellEnd"/>
      <w:r>
        <w:rPr>
          <w:rFonts w:ascii="Times New Roman" w:hAnsi="Times New Roman" w:cs="Times New Roman"/>
          <w:sz w:val="28"/>
          <w:szCs w:val="28"/>
          <w:lang w:eastAsia="bg-BG"/>
        </w:rPr>
        <w:t xml:space="preserve"> устройствен план. </w:t>
      </w:r>
      <w:proofErr w:type="spellStart"/>
      <w:r>
        <w:rPr>
          <w:rFonts w:ascii="Times New Roman" w:hAnsi="Times New Roman" w:cs="Times New Roman"/>
          <w:sz w:val="28"/>
          <w:szCs w:val="28"/>
          <w:lang w:eastAsia="bg-BG"/>
        </w:rPr>
        <w:t>Земеползването</w:t>
      </w:r>
      <w:proofErr w:type="spellEnd"/>
      <w:r>
        <w:rPr>
          <w:rFonts w:ascii="Times New Roman" w:hAnsi="Times New Roman" w:cs="Times New Roman"/>
          <w:sz w:val="28"/>
          <w:szCs w:val="28"/>
          <w:lang w:eastAsia="bg-BG"/>
        </w:rPr>
        <w:t xml:space="preserve"> в района е одобрено и за него има влязла в сила и одобрена кадастрална карта. Инвестиционното предложение има изцяло положителен ефект, ще се реализира в близост до гр. Пловдив и няма да засегне в негативен аспект жителите на съседните населени места.</w:t>
      </w:r>
    </w:p>
    <w:p w:rsidR="00CE297D" w:rsidRDefault="00CE297D" w:rsidP="00CE297D">
      <w:pPr>
        <w:numPr>
          <w:ilvl w:val="0"/>
          <w:numId w:val="7"/>
        </w:numPr>
        <w:shd w:val="clear" w:color="auto" w:fill="FFFFFF"/>
        <w:autoSpaceDE w:val="0"/>
        <w:autoSpaceDN w:val="0"/>
        <w:adjustRightInd w:val="0"/>
        <w:spacing w:after="0" w:line="264" w:lineRule="auto"/>
        <w:ind w:left="0" w:right="261" w:firstLine="360"/>
        <w:jc w:val="both"/>
        <w:rPr>
          <w:rFonts w:ascii="Times New Roman" w:hAnsi="Times New Roman" w:cs="Times New Roman"/>
          <w:b/>
          <w:bCs/>
          <w:sz w:val="28"/>
          <w:szCs w:val="28"/>
          <w:u w:val="single"/>
          <w:lang w:eastAsia="bg-BG"/>
        </w:rPr>
      </w:pPr>
      <w:r>
        <w:rPr>
          <w:rFonts w:ascii="Times New Roman" w:hAnsi="Times New Roman" w:cs="Times New Roman"/>
          <w:b/>
          <w:bCs/>
          <w:sz w:val="28"/>
          <w:szCs w:val="28"/>
          <w:u w:val="single"/>
          <w:lang w:eastAsia="bg-BG"/>
        </w:rPr>
        <w:t>мочурища, крайречни области, речни устия</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lang w:eastAsia="bg-BG"/>
        </w:rPr>
      </w:pPr>
      <w:r>
        <w:rPr>
          <w:rFonts w:ascii="Times New Roman" w:hAnsi="Times New Roman" w:cs="Times New Roman"/>
          <w:sz w:val="28"/>
          <w:szCs w:val="28"/>
        </w:rPr>
        <w:t xml:space="preserve">Имотът представлява земеделска земя с начин на трайно ползване “нива”, </w:t>
      </w:r>
      <w:r>
        <w:rPr>
          <w:rFonts w:ascii="Times New Roman" w:hAnsi="Times New Roman" w:cs="Times New Roman"/>
          <w:sz w:val="28"/>
          <w:szCs w:val="28"/>
          <w:lang w:eastAsia="bg-BG"/>
        </w:rPr>
        <w:t>не попада в мочурища, крайречни области и речни устия, поради което  не се очаква реализацията му да окаже негативно влияние върху тези водни обекти и свързаните с тях влажни зони.</w:t>
      </w:r>
    </w:p>
    <w:p w:rsidR="00CE297D" w:rsidRDefault="00CE297D" w:rsidP="00CE297D">
      <w:pPr>
        <w:numPr>
          <w:ilvl w:val="0"/>
          <w:numId w:val="7"/>
        </w:numPr>
        <w:shd w:val="clear" w:color="auto" w:fill="FFFFFF"/>
        <w:autoSpaceDE w:val="0"/>
        <w:autoSpaceDN w:val="0"/>
        <w:adjustRightInd w:val="0"/>
        <w:spacing w:after="0" w:line="264" w:lineRule="auto"/>
        <w:ind w:left="0" w:right="261" w:firstLine="360"/>
        <w:jc w:val="both"/>
        <w:rPr>
          <w:rFonts w:ascii="Times New Roman" w:hAnsi="Times New Roman" w:cs="Times New Roman"/>
          <w:b/>
          <w:bCs/>
          <w:sz w:val="28"/>
          <w:szCs w:val="28"/>
          <w:u w:val="single"/>
          <w:lang w:eastAsia="bg-BG"/>
        </w:rPr>
      </w:pPr>
      <w:r>
        <w:rPr>
          <w:rFonts w:ascii="Times New Roman" w:hAnsi="Times New Roman" w:cs="Times New Roman"/>
          <w:b/>
          <w:bCs/>
          <w:sz w:val="28"/>
          <w:szCs w:val="28"/>
          <w:u w:val="single"/>
          <w:lang w:eastAsia="bg-BG"/>
        </w:rPr>
        <w:t>крайбрежни зони и морска околна среда</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lang w:eastAsia="bg-BG"/>
        </w:rPr>
      </w:pPr>
      <w:r>
        <w:rPr>
          <w:rFonts w:ascii="Times New Roman" w:hAnsi="Times New Roman" w:cs="Times New Roman"/>
          <w:sz w:val="28"/>
          <w:szCs w:val="28"/>
          <w:lang w:eastAsia="bg-BG"/>
        </w:rPr>
        <w:lastRenderedPageBreak/>
        <w:t>Имота, предмет на инвестиционното предложение се намира в южната част на Горнотракийската низина и не засяга крайбрежни зони и морска среда.</w:t>
      </w:r>
    </w:p>
    <w:p w:rsidR="00CE297D" w:rsidRDefault="00CE297D" w:rsidP="00CE297D">
      <w:pPr>
        <w:numPr>
          <w:ilvl w:val="0"/>
          <w:numId w:val="7"/>
        </w:numPr>
        <w:shd w:val="clear" w:color="auto" w:fill="FFFFFF"/>
        <w:autoSpaceDE w:val="0"/>
        <w:autoSpaceDN w:val="0"/>
        <w:adjustRightInd w:val="0"/>
        <w:spacing w:after="0" w:line="264" w:lineRule="auto"/>
        <w:ind w:left="0" w:right="261" w:firstLine="360"/>
        <w:jc w:val="both"/>
        <w:rPr>
          <w:rFonts w:ascii="Times New Roman" w:hAnsi="Times New Roman" w:cs="Times New Roman"/>
          <w:b/>
          <w:bCs/>
          <w:sz w:val="28"/>
          <w:szCs w:val="28"/>
          <w:u w:val="single"/>
          <w:lang w:eastAsia="bg-BG"/>
        </w:rPr>
      </w:pPr>
      <w:r>
        <w:rPr>
          <w:rFonts w:ascii="Times New Roman" w:hAnsi="Times New Roman" w:cs="Times New Roman"/>
          <w:b/>
          <w:bCs/>
          <w:sz w:val="28"/>
          <w:szCs w:val="28"/>
          <w:u w:val="single"/>
          <w:lang w:eastAsia="bg-BG"/>
        </w:rPr>
        <w:t>планински и горски райони</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lang w:eastAsia="bg-BG"/>
        </w:rPr>
      </w:pPr>
      <w:r>
        <w:rPr>
          <w:rFonts w:ascii="Times New Roman" w:hAnsi="Times New Roman" w:cs="Times New Roman"/>
          <w:sz w:val="28"/>
          <w:szCs w:val="28"/>
          <w:lang w:eastAsia="bg-BG"/>
        </w:rPr>
        <w:t>Имота в който се предвижда да се реализира инвестиционното предложение се намира в равнинен район. В съседните имоти в границите им липсва дървесна растителност, представляваща гора по смисъла на Закона за горите и не засяга планински и гористи местности.</w:t>
      </w:r>
    </w:p>
    <w:p w:rsidR="00CE297D" w:rsidRDefault="00CE297D" w:rsidP="00CE297D">
      <w:pPr>
        <w:numPr>
          <w:ilvl w:val="0"/>
          <w:numId w:val="7"/>
        </w:numPr>
        <w:shd w:val="clear" w:color="auto" w:fill="FFFFFF"/>
        <w:autoSpaceDE w:val="0"/>
        <w:autoSpaceDN w:val="0"/>
        <w:adjustRightInd w:val="0"/>
        <w:spacing w:after="0" w:line="264" w:lineRule="auto"/>
        <w:ind w:left="0" w:right="261" w:firstLine="360"/>
        <w:jc w:val="both"/>
        <w:rPr>
          <w:rFonts w:ascii="Times New Roman" w:hAnsi="Times New Roman" w:cs="Times New Roman"/>
          <w:b/>
          <w:bCs/>
          <w:sz w:val="28"/>
          <w:szCs w:val="28"/>
          <w:u w:val="single"/>
          <w:lang w:eastAsia="bg-BG"/>
        </w:rPr>
      </w:pPr>
      <w:r>
        <w:rPr>
          <w:rFonts w:ascii="Times New Roman" w:hAnsi="Times New Roman" w:cs="Times New Roman"/>
          <w:b/>
          <w:bCs/>
          <w:sz w:val="28"/>
          <w:szCs w:val="28"/>
          <w:u w:val="single"/>
          <w:lang w:eastAsia="bg-BG"/>
        </w:rPr>
        <w:t>защитени със закон територии</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lang w:eastAsia="bg-BG"/>
        </w:rPr>
      </w:pPr>
      <w:r>
        <w:rPr>
          <w:rFonts w:ascii="Times New Roman" w:hAnsi="Times New Roman" w:cs="Times New Roman"/>
          <w:sz w:val="28"/>
          <w:szCs w:val="28"/>
          <w:lang w:eastAsia="bg-BG"/>
        </w:rPr>
        <w:t xml:space="preserve">Имота, предмет на инвестиционното предложение не попадат в границите на защитени територии по смисъла на Закона за защитените територии, или в други защитени със закон територии.  </w:t>
      </w:r>
    </w:p>
    <w:p w:rsidR="00CE297D" w:rsidRDefault="00CE297D" w:rsidP="00CE297D">
      <w:pPr>
        <w:numPr>
          <w:ilvl w:val="0"/>
          <w:numId w:val="7"/>
        </w:numPr>
        <w:shd w:val="clear" w:color="auto" w:fill="FFFFFF"/>
        <w:autoSpaceDE w:val="0"/>
        <w:autoSpaceDN w:val="0"/>
        <w:adjustRightInd w:val="0"/>
        <w:spacing w:after="0" w:line="264" w:lineRule="auto"/>
        <w:ind w:left="0" w:right="261" w:firstLine="360"/>
        <w:jc w:val="both"/>
        <w:rPr>
          <w:rFonts w:ascii="Times New Roman" w:hAnsi="Times New Roman" w:cs="Times New Roman"/>
          <w:b/>
          <w:bCs/>
          <w:sz w:val="28"/>
          <w:szCs w:val="28"/>
          <w:u w:val="single"/>
          <w:lang w:eastAsia="bg-BG"/>
        </w:rPr>
      </w:pPr>
      <w:r>
        <w:rPr>
          <w:rFonts w:ascii="Times New Roman" w:hAnsi="Times New Roman" w:cs="Times New Roman"/>
          <w:b/>
          <w:bCs/>
          <w:sz w:val="28"/>
          <w:szCs w:val="28"/>
          <w:u w:val="single"/>
          <w:lang w:eastAsia="bg-BG"/>
        </w:rPr>
        <w:t>засегнати елементи от Националната екологична мрежа</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lang w:eastAsia="bg-BG"/>
        </w:rPr>
        <w:t>Съгласно т. ІІ от Писмото на РИОСВ с № ОВОС – 1989 -1 от 27.09.2021г, най-близката защитена зона от Европейската екологична мрежа „НАТУРА 2000“ до която се намира имота е</w:t>
      </w:r>
      <w:r>
        <w:rPr>
          <w:rFonts w:ascii="Times New Roman" w:hAnsi="Times New Roman" w:cs="Times New Roman"/>
          <w:sz w:val="28"/>
          <w:szCs w:val="28"/>
        </w:rPr>
        <w:t xml:space="preserve"> </w:t>
      </w:r>
    </w:p>
    <w:p w:rsidR="00CE297D" w:rsidRDefault="00CE297D" w:rsidP="00CE297D">
      <w:pPr>
        <w:shd w:val="clear" w:color="auto" w:fill="FFFFFF"/>
        <w:autoSpaceDE w:val="0"/>
        <w:autoSpaceDN w:val="0"/>
        <w:adjustRightInd w:val="0"/>
        <w:spacing w:after="0" w:line="264" w:lineRule="auto"/>
        <w:ind w:right="261" w:firstLine="360"/>
        <w:jc w:val="center"/>
        <w:rPr>
          <w:rFonts w:ascii="Times New Roman" w:hAnsi="Times New Roman" w:cs="Times New Roman"/>
          <w:sz w:val="28"/>
          <w:szCs w:val="28"/>
          <w:u w:val="single"/>
        </w:rPr>
      </w:pPr>
      <w:r>
        <w:rPr>
          <w:rFonts w:ascii="Times New Roman" w:hAnsi="Times New Roman" w:cs="Times New Roman"/>
          <w:b/>
          <w:sz w:val="28"/>
          <w:szCs w:val="28"/>
          <w:u w:val="single"/>
        </w:rPr>
        <w:t>ЗАЩИТЕНА ЗОНА „Брестовица" С КОД ВG 0001033</w:t>
      </w:r>
      <w:r>
        <w:rPr>
          <w:rFonts w:ascii="Times New Roman" w:hAnsi="Times New Roman" w:cs="Times New Roman"/>
          <w:sz w:val="28"/>
          <w:szCs w:val="28"/>
          <w:u w:val="single"/>
        </w:rPr>
        <w:t>.</w:t>
      </w:r>
    </w:p>
    <w:p w:rsidR="00CE297D" w:rsidRDefault="00CE297D" w:rsidP="00CE297D">
      <w:pPr>
        <w:shd w:val="clear" w:color="auto" w:fill="FFFFFF"/>
        <w:autoSpaceDE w:val="0"/>
        <w:autoSpaceDN w:val="0"/>
        <w:adjustRightInd w:val="0"/>
        <w:spacing w:after="0" w:line="264" w:lineRule="auto"/>
        <w:ind w:right="261" w:firstLine="360"/>
        <w:jc w:val="center"/>
        <w:rPr>
          <w:rFonts w:ascii="Times New Roman" w:hAnsi="Times New Roman" w:cs="Times New Roman"/>
          <w:sz w:val="28"/>
          <w:szCs w:val="28"/>
          <w:lang w:eastAsia="bg-BG"/>
        </w:rPr>
      </w:pPr>
    </w:p>
    <w:p w:rsidR="00CE297D" w:rsidRDefault="00CE297D" w:rsidP="00CE297D">
      <w:pPr>
        <w:shd w:val="clear" w:color="auto" w:fill="FFFFFF"/>
        <w:autoSpaceDE w:val="0"/>
        <w:autoSpaceDN w:val="0"/>
        <w:adjustRightInd w:val="0"/>
        <w:spacing w:after="0" w:line="264" w:lineRule="auto"/>
        <w:ind w:right="261" w:firstLine="360"/>
        <w:jc w:val="center"/>
        <w:rPr>
          <w:rFonts w:ascii="Times New Roman" w:hAnsi="Times New Roman" w:cs="Times New Roman"/>
          <w:sz w:val="28"/>
          <w:szCs w:val="28"/>
          <w:lang w:eastAsia="bg-BG"/>
        </w:rPr>
      </w:pPr>
      <w:r>
        <w:rPr>
          <w:rFonts w:ascii="Times New Roman" w:hAnsi="Times New Roman" w:cs="Times New Roman"/>
          <w:sz w:val="28"/>
          <w:szCs w:val="28"/>
          <w:lang w:eastAsia="bg-BG"/>
        </w:rPr>
        <w:t xml:space="preserve"> МЕСТОПОЛОЖЕНИЕ НА ЦЕНТЪРА НА ОБЕКТА</w:t>
      </w:r>
    </w:p>
    <w:p w:rsidR="00CE297D" w:rsidRDefault="00CE297D" w:rsidP="00CE297D">
      <w:pPr>
        <w:shd w:val="clear" w:color="auto" w:fill="FFFFFF"/>
        <w:autoSpaceDE w:val="0"/>
        <w:autoSpaceDN w:val="0"/>
        <w:adjustRightInd w:val="0"/>
        <w:spacing w:after="0" w:line="264" w:lineRule="auto"/>
        <w:ind w:right="261" w:firstLine="360"/>
        <w:jc w:val="center"/>
        <w:rPr>
          <w:rFonts w:ascii="Times New Roman" w:hAnsi="Times New Roman" w:cs="Times New Roman"/>
          <w:sz w:val="28"/>
          <w:szCs w:val="28"/>
          <w:lang w:eastAsia="bg-BG"/>
        </w:rPr>
      </w:pPr>
      <w:r>
        <w:rPr>
          <w:rFonts w:ascii="Times New Roman" w:hAnsi="Times New Roman" w:cs="Times New Roman"/>
          <w:sz w:val="28"/>
          <w:szCs w:val="28"/>
          <w:lang w:eastAsia="bg-BG"/>
        </w:rPr>
        <w:t>ГЕОГРАФСКА  ДЪЛЖИНА</w:t>
      </w:r>
      <w:r>
        <w:rPr>
          <w:rFonts w:ascii="Times New Roman" w:hAnsi="Times New Roman" w:cs="Times New Roman"/>
          <w:sz w:val="28"/>
          <w:szCs w:val="28"/>
          <w:lang w:eastAsia="bg-BG"/>
        </w:rPr>
        <w:tab/>
        <w:t>ГЕОГРАФСКА  ШИРИНА</w:t>
      </w:r>
    </w:p>
    <w:p w:rsidR="00CE297D" w:rsidRDefault="00CE297D" w:rsidP="00CE297D">
      <w:pPr>
        <w:shd w:val="clear" w:color="auto" w:fill="FFFFFF"/>
        <w:autoSpaceDE w:val="0"/>
        <w:autoSpaceDN w:val="0"/>
        <w:adjustRightInd w:val="0"/>
        <w:spacing w:after="0" w:line="264" w:lineRule="auto"/>
        <w:ind w:right="261" w:firstLine="360"/>
        <w:jc w:val="center"/>
        <w:rPr>
          <w:rFonts w:ascii="Times New Roman" w:hAnsi="Times New Roman" w:cs="Times New Roman"/>
          <w:sz w:val="28"/>
          <w:szCs w:val="28"/>
          <w:lang w:eastAsia="bg-BG"/>
        </w:rPr>
      </w:pPr>
      <w:r>
        <w:rPr>
          <w:rFonts w:ascii="Times New Roman" w:hAnsi="Times New Roman" w:cs="Times New Roman"/>
          <w:sz w:val="28"/>
          <w:szCs w:val="28"/>
          <w:lang w:eastAsia="bg-BG"/>
        </w:rPr>
        <w:t>E</w:t>
      </w:r>
      <w:r>
        <w:rPr>
          <w:rFonts w:ascii="Times New Roman" w:hAnsi="Times New Roman" w:cs="Times New Roman"/>
          <w:sz w:val="28"/>
          <w:szCs w:val="28"/>
          <w:lang w:eastAsia="bg-BG"/>
        </w:rPr>
        <w:tab/>
        <w:t>24</w:t>
      </w:r>
      <w:r>
        <w:rPr>
          <w:rFonts w:ascii="Times New Roman" w:hAnsi="Times New Roman" w:cs="Times New Roman"/>
          <w:sz w:val="28"/>
          <w:szCs w:val="28"/>
          <w:lang w:eastAsia="bg-BG"/>
        </w:rPr>
        <w:tab/>
        <w:t>◦</w:t>
      </w:r>
      <w:r>
        <w:rPr>
          <w:rFonts w:ascii="Times New Roman" w:hAnsi="Times New Roman" w:cs="Times New Roman"/>
          <w:sz w:val="28"/>
          <w:szCs w:val="28"/>
          <w:lang w:eastAsia="bg-BG"/>
        </w:rPr>
        <w:tab/>
        <w:t>3</w:t>
      </w:r>
      <w:r>
        <w:rPr>
          <w:rFonts w:ascii="Times New Roman" w:hAnsi="Times New Roman" w:cs="Times New Roman"/>
          <w:sz w:val="28"/>
          <w:szCs w:val="28"/>
          <w:lang w:eastAsia="bg-BG"/>
        </w:rPr>
        <w:tab/>
        <w:t>'</w:t>
      </w:r>
      <w:r>
        <w:rPr>
          <w:rFonts w:ascii="Times New Roman" w:hAnsi="Times New Roman" w:cs="Times New Roman"/>
          <w:sz w:val="28"/>
          <w:szCs w:val="28"/>
          <w:lang w:eastAsia="bg-BG"/>
        </w:rPr>
        <w:tab/>
        <w:t>42</w:t>
      </w:r>
      <w:r>
        <w:rPr>
          <w:rFonts w:ascii="Times New Roman" w:hAnsi="Times New Roman" w:cs="Times New Roman"/>
          <w:sz w:val="28"/>
          <w:szCs w:val="28"/>
          <w:lang w:eastAsia="bg-BG"/>
        </w:rPr>
        <w:tab/>
        <w:t>"</w:t>
      </w:r>
      <w:r>
        <w:rPr>
          <w:rFonts w:ascii="Times New Roman" w:hAnsi="Times New Roman" w:cs="Times New Roman"/>
          <w:sz w:val="28"/>
          <w:szCs w:val="28"/>
          <w:lang w:eastAsia="bg-BG"/>
        </w:rPr>
        <w:tab/>
        <w:t>N</w:t>
      </w:r>
      <w:r>
        <w:rPr>
          <w:rFonts w:ascii="Times New Roman" w:hAnsi="Times New Roman" w:cs="Times New Roman"/>
          <w:sz w:val="28"/>
          <w:szCs w:val="28"/>
          <w:lang w:eastAsia="bg-BG"/>
        </w:rPr>
        <w:tab/>
        <w:t>42</w:t>
      </w:r>
      <w:r>
        <w:rPr>
          <w:rFonts w:ascii="Times New Roman" w:hAnsi="Times New Roman" w:cs="Times New Roman"/>
          <w:sz w:val="28"/>
          <w:szCs w:val="28"/>
          <w:lang w:eastAsia="bg-BG"/>
        </w:rPr>
        <w:tab/>
        <w:t>◦</w:t>
      </w:r>
      <w:r>
        <w:rPr>
          <w:rFonts w:ascii="Times New Roman" w:hAnsi="Times New Roman" w:cs="Times New Roman"/>
          <w:sz w:val="28"/>
          <w:szCs w:val="28"/>
          <w:lang w:eastAsia="bg-BG"/>
        </w:rPr>
        <w:tab/>
        <w:t>3</w:t>
      </w:r>
      <w:r>
        <w:rPr>
          <w:rFonts w:ascii="Times New Roman" w:hAnsi="Times New Roman" w:cs="Times New Roman"/>
          <w:sz w:val="28"/>
          <w:szCs w:val="28"/>
          <w:lang w:eastAsia="bg-BG"/>
        </w:rPr>
        <w:tab/>
        <w:t>'</w:t>
      </w:r>
      <w:r>
        <w:rPr>
          <w:rFonts w:ascii="Times New Roman" w:hAnsi="Times New Roman" w:cs="Times New Roman"/>
          <w:sz w:val="28"/>
          <w:szCs w:val="28"/>
          <w:lang w:eastAsia="bg-BG"/>
        </w:rPr>
        <w:tab/>
        <w:t>32</w:t>
      </w:r>
      <w:r>
        <w:rPr>
          <w:rFonts w:ascii="Times New Roman" w:hAnsi="Times New Roman" w:cs="Times New Roman"/>
          <w:sz w:val="28"/>
          <w:szCs w:val="28"/>
          <w:lang w:eastAsia="bg-BG"/>
        </w:rPr>
        <w:tab/>
        <w:t>"</w:t>
      </w:r>
    </w:p>
    <w:p w:rsidR="00CE297D" w:rsidRDefault="00CE297D" w:rsidP="00CE297D">
      <w:pPr>
        <w:shd w:val="clear" w:color="auto" w:fill="FFFFFF"/>
        <w:autoSpaceDE w:val="0"/>
        <w:autoSpaceDN w:val="0"/>
        <w:adjustRightInd w:val="0"/>
        <w:spacing w:after="0" w:line="264" w:lineRule="auto"/>
        <w:ind w:right="261" w:firstLine="360"/>
        <w:jc w:val="center"/>
        <w:rPr>
          <w:rFonts w:ascii="Times New Roman" w:hAnsi="Times New Roman" w:cs="Times New Roman"/>
          <w:sz w:val="28"/>
          <w:szCs w:val="28"/>
          <w:lang w:eastAsia="bg-BG"/>
        </w:rPr>
      </w:pPr>
      <w:r>
        <w:rPr>
          <w:rFonts w:ascii="Times New Roman" w:hAnsi="Times New Roman" w:cs="Times New Roman"/>
          <w:sz w:val="28"/>
          <w:szCs w:val="28"/>
          <w:lang w:eastAsia="bg-BG"/>
        </w:rPr>
        <w:t>2.2. ПЛОЩ (дка)</w:t>
      </w:r>
      <w:r>
        <w:rPr>
          <w:rFonts w:ascii="Times New Roman" w:hAnsi="Times New Roman" w:cs="Times New Roman"/>
          <w:sz w:val="28"/>
          <w:szCs w:val="28"/>
          <w:lang w:eastAsia="bg-BG"/>
        </w:rPr>
        <w:tab/>
        <w:t>2.3. ДЪЛЖИНА НА ОБЕКТА (км)</w:t>
      </w:r>
    </w:p>
    <w:p w:rsidR="00CE297D" w:rsidRDefault="00CE297D" w:rsidP="00CE297D">
      <w:pPr>
        <w:shd w:val="clear" w:color="auto" w:fill="FFFFFF"/>
        <w:autoSpaceDE w:val="0"/>
        <w:autoSpaceDN w:val="0"/>
        <w:adjustRightInd w:val="0"/>
        <w:spacing w:after="0" w:line="264" w:lineRule="auto"/>
        <w:ind w:right="261" w:firstLine="360"/>
        <w:jc w:val="center"/>
        <w:rPr>
          <w:rFonts w:ascii="Times New Roman" w:hAnsi="Times New Roman" w:cs="Times New Roman"/>
          <w:sz w:val="28"/>
          <w:szCs w:val="28"/>
          <w:lang w:eastAsia="bg-BG"/>
        </w:rPr>
      </w:pPr>
      <w:r>
        <w:rPr>
          <w:rFonts w:ascii="Times New Roman" w:hAnsi="Times New Roman" w:cs="Times New Roman"/>
          <w:sz w:val="28"/>
          <w:szCs w:val="28"/>
          <w:lang w:eastAsia="bg-BG"/>
        </w:rPr>
        <w:t>26,705.80</w:t>
      </w:r>
    </w:p>
    <w:p w:rsidR="00CE297D" w:rsidRDefault="00CE297D" w:rsidP="00CE297D">
      <w:pPr>
        <w:shd w:val="clear" w:color="auto" w:fill="FFFFFF"/>
        <w:autoSpaceDE w:val="0"/>
        <w:autoSpaceDN w:val="0"/>
        <w:adjustRightInd w:val="0"/>
        <w:spacing w:after="0" w:line="264" w:lineRule="auto"/>
        <w:ind w:right="261" w:firstLine="360"/>
        <w:jc w:val="center"/>
        <w:rPr>
          <w:rFonts w:ascii="Times New Roman" w:hAnsi="Times New Roman" w:cs="Times New Roman"/>
          <w:sz w:val="28"/>
          <w:szCs w:val="28"/>
          <w:lang w:eastAsia="bg-BG"/>
        </w:rPr>
      </w:pPr>
      <w:r>
        <w:rPr>
          <w:rFonts w:ascii="Times New Roman" w:hAnsi="Times New Roman" w:cs="Times New Roman"/>
          <w:sz w:val="28"/>
          <w:szCs w:val="28"/>
          <w:lang w:eastAsia="bg-BG"/>
        </w:rPr>
        <w:t>2.4. НАДМОРСКА ВИСОЧИНА (м)</w:t>
      </w:r>
    </w:p>
    <w:p w:rsidR="00CE297D" w:rsidRDefault="00CE297D" w:rsidP="00CE297D">
      <w:pPr>
        <w:shd w:val="clear" w:color="auto" w:fill="FFFFFF"/>
        <w:autoSpaceDE w:val="0"/>
        <w:autoSpaceDN w:val="0"/>
        <w:adjustRightInd w:val="0"/>
        <w:spacing w:after="0" w:line="264" w:lineRule="auto"/>
        <w:ind w:right="261" w:firstLine="360"/>
        <w:jc w:val="center"/>
        <w:rPr>
          <w:rFonts w:ascii="Times New Roman" w:hAnsi="Times New Roman" w:cs="Times New Roman"/>
          <w:sz w:val="28"/>
          <w:szCs w:val="28"/>
          <w:lang w:eastAsia="bg-BG"/>
        </w:rPr>
      </w:pPr>
      <w:r>
        <w:rPr>
          <w:rFonts w:ascii="Times New Roman" w:hAnsi="Times New Roman" w:cs="Times New Roman"/>
          <w:sz w:val="28"/>
          <w:szCs w:val="28"/>
          <w:lang w:eastAsia="bg-BG"/>
        </w:rPr>
        <w:t>МИНИМАЛНА</w:t>
      </w:r>
      <w:r>
        <w:rPr>
          <w:rFonts w:ascii="Times New Roman" w:hAnsi="Times New Roman" w:cs="Times New Roman"/>
          <w:sz w:val="28"/>
          <w:szCs w:val="28"/>
          <w:lang w:eastAsia="bg-BG"/>
        </w:rPr>
        <w:tab/>
        <w:t>МАКСИМАЛНА</w:t>
      </w:r>
      <w:r>
        <w:rPr>
          <w:rFonts w:ascii="Times New Roman" w:hAnsi="Times New Roman" w:cs="Times New Roman"/>
          <w:sz w:val="28"/>
          <w:szCs w:val="28"/>
          <w:lang w:eastAsia="bg-BG"/>
        </w:rPr>
        <w:tab/>
        <w:t>СРЕДНА</w:t>
      </w:r>
    </w:p>
    <w:p w:rsidR="00CE297D" w:rsidRDefault="00CE297D" w:rsidP="00CE297D">
      <w:pPr>
        <w:shd w:val="clear" w:color="auto" w:fill="FFFFFF"/>
        <w:autoSpaceDE w:val="0"/>
        <w:autoSpaceDN w:val="0"/>
        <w:adjustRightInd w:val="0"/>
        <w:spacing w:after="0" w:line="264" w:lineRule="auto"/>
        <w:ind w:right="261" w:firstLine="360"/>
        <w:jc w:val="center"/>
        <w:rPr>
          <w:rFonts w:ascii="Times New Roman" w:hAnsi="Times New Roman" w:cs="Times New Roman"/>
          <w:sz w:val="28"/>
          <w:szCs w:val="28"/>
          <w:lang w:eastAsia="bg-BG"/>
        </w:rPr>
      </w:pPr>
      <w:r>
        <w:rPr>
          <w:rFonts w:ascii="Times New Roman" w:hAnsi="Times New Roman" w:cs="Times New Roman"/>
          <w:sz w:val="28"/>
          <w:szCs w:val="28"/>
          <w:lang w:eastAsia="bg-BG"/>
        </w:rPr>
        <w:t>257</w:t>
      </w:r>
      <w:r>
        <w:rPr>
          <w:rFonts w:ascii="Times New Roman" w:hAnsi="Times New Roman" w:cs="Times New Roman"/>
          <w:sz w:val="28"/>
          <w:szCs w:val="28"/>
          <w:lang w:eastAsia="bg-BG"/>
        </w:rPr>
        <w:tab/>
        <w:t>695</w:t>
      </w:r>
      <w:r>
        <w:rPr>
          <w:rFonts w:ascii="Times New Roman" w:hAnsi="Times New Roman" w:cs="Times New Roman"/>
          <w:sz w:val="28"/>
          <w:szCs w:val="28"/>
          <w:lang w:eastAsia="bg-BG"/>
        </w:rPr>
        <w:tab/>
        <w:t>479</w:t>
      </w:r>
    </w:p>
    <w:p w:rsidR="00CE297D" w:rsidRDefault="00CE297D" w:rsidP="00CE297D">
      <w:pPr>
        <w:shd w:val="clear" w:color="auto" w:fill="FFFFFF"/>
        <w:autoSpaceDE w:val="0"/>
        <w:autoSpaceDN w:val="0"/>
        <w:adjustRightInd w:val="0"/>
        <w:spacing w:after="0" w:line="264" w:lineRule="auto"/>
        <w:ind w:right="261" w:firstLine="360"/>
        <w:jc w:val="center"/>
        <w:rPr>
          <w:rFonts w:ascii="Times New Roman" w:hAnsi="Times New Roman" w:cs="Times New Roman"/>
          <w:sz w:val="28"/>
          <w:szCs w:val="28"/>
          <w:lang w:eastAsia="bg-BG"/>
        </w:rPr>
      </w:pPr>
      <w:r>
        <w:rPr>
          <w:rFonts w:ascii="Times New Roman" w:hAnsi="Times New Roman" w:cs="Times New Roman"/>
          <w:sz w:val="28"/>
          <w:szCs w:val="28"/>
          <w:lang w:eastAsia="bg-BG"/>
        </w:rPr>
        <w:t>2.5. АДМИНИСТРАТИВЕН РАЙОН</w:t>
      </w:r>
    </w:p>
    <w:p w:rsidR="00CE297D" w:rsidRDefault="00CE297D" w:rsidP="00CE297D">
      <w:pPr>
        <w:shd w:val="clear" w:color="auto" w:fill="FFFFFF"/>
        <w:autoSpaceDE w:val="0"/>
        <w:autoSpaceDN w:val="0"/>
        <w:adjustRightInd w:val="0"/>
        <w:spacing w:after="0" w:line="264" w:lineRule="auto"/>
        <w:ind w:right="261" w:firstLine="360"/>
        <w:jc w:val="center"/>
        <w:rPr>
          <w:rFonts w:ascii="Times New Roman" w:hAnsi="Times New Roman" w:cs="Times New Roman"/>
          <w:sz w:val="28"/>
          <w:szCs w:val="28"/>
          <w:lang w:eastAsia="bg-BG"/>
        </w:rPr>
      </w:pPr>
      <w:r>
        <w:rPr>
          <w:rFonts w:ascii="Times New Roman" w:hAnsi="Times New Roman" w:cs="Times New Roman"/>
          <w:sz w:val="28"/>
          <w:szCs w:val="28"/>
          <w:lang w:eastAsia="bg-BG"/>
        </w:rPr>
        <w:t xml:space="preserve">КОД ПО NUTS </w:t>
      </w:r>
      <w:r>
        <w:rPr>
          <w:rFonts w:ascii="Times New Roman" w:hAnsi="Times New Roman" w:cs="Times New Roman"/>
          <w:sz w:val="28"/>
          <w:szCs w:val="28"/>
          <w:lang w:eastAsia="bg-BG"/>
        </w:rPr>
        <w:tab/>
        <w:t>ИМЕ НА РАЙОН ЗА ПЛАНИРАНЕ/ ОБЛАСТ</w:t>
      </w:r>
      <w:r>
        <w:rPr>
          <w:rFonts w:ascii="Times New Roman" w:hAnsi="Times New Roman" w:cs="Times New Roman"/>
          <w:sz w:val="28"/>
          <w:szCs w:val="28"/>
          <w:lang w:eastAsia="bg-BG"/>
        </w:rPr>
        <w:tab/>
        <w:t>% ПОКРИТИЕ</w:t>
      </w:r>
    </w:p>
    <w:p w:rsidR="00CE297D" w:rsidRDefault="00CE297D" w:rsidP="00CE297D">
      <w:pPr>
        <w:shd w:val="clear" w:color="auto" w:fill="FFFFFF"/>
        <w:autoSpaceDE w:val="0"/>
        <w:autoSpaceDN w:val="0"/>
        <w:adjustRightInd w:val="0"/>
        <w:spacing w:after="0" w:line="264" w:lineRule="auto"/>
        <w:ind w:right="261" w:firstLine="360"/>
        <w:jc w:val="center"/>
        <w:rPr>
          <w:rFonts w:ascii="Times New Roman" w:hAnsi="Times New Roman" w:cs="Times New Roman"/>
          <w:sz w:val="28"/>
          <w:szCs w:val="28"/>
          <w:lang w:eastAsia="bg-BG"/>
        </w:rPr>
      </w:pPr>
      <w:r>
        <w:rPr>
          <w:rFonts w:ascii="Times New Roman" w:hAnsi="Times New Roman" w:cs="Times New Roman"/>
          <w:sz w:val="28"/>
          <w:szCs w:val="28"/>
          <w:lang w:eastAsia="bg-BG"/>
        </w:rPr>
        <w:t>BG05</w:t>
      </w:r>
      <w:r>
        <w:rPr>
          <w:rFonts w:ascii="Times New Roman" w:hAnsi="Times New Roman" w:cs="Times New Roman"/>
          <w:sz w:val="28"/>
          <w:szCs w:val="28"/>
          <w:lang w:eastAsia="bg-BG"/>
        </w:rPr>
        <w:tab/>
        <w:t>Южен Централен</w:t>
      </w:r>
    </w:p>
    <w:p w:rsidR="00CE297D" w:rsidRDefault="00CE297D" w:rsidP="00CE297D">
      <w:pPr>
        <w:shd w:val="clear" w:color="auto" w:fill="FFFFFF"/>
        <w:autoSpaceDE w:val="0"/>
        <w:autoSpaceDN w:val="0"/>
        <w:adjustRightInd w:val="0"/>
        <w:spacing w:after="0" w:line="264" w:lineRule="auto"/>
        <w:ind w:right="261" w:firstLine="360"/>
        <w:jc w:val="center"/>
        <w:rPr>
          <w:rFonts w:ascii="Times New Roman" w:hAnsi="Times New Roman" w:cs="Times New Roman"/>
          <w:sz w:val="28"/>
          <w:szCs w:val="28"/>
          <w:lang w:eastAsia="bg-BG"/>
        </w:rPr>
      </w:pPr>
      <w:r>
        <w:rPr>
          <w:rFonts w:ascii="Times New Roman" w:hAnsi="Times New Roman" w:cs="Times New Roman"/>
          <w:sz w:val="28"/>
          <w:szCs w:val="28"/>
          <w:lang w:eastAsia="bg-BG"/>
        </w:rPr>
        <w:t>BG051</w:t>
      </w:r>
      <w:r>
        <w:rPr>
          <w:rFonts w:ascii="Times New Roman" w:hAnsi="Times New Roman" w:cs="Times New Roman"/>
          <w:sz w:val="28"/>
          <w:szCs w:val="28"/>
          <w:lang w:eastAsia="bg-BG"/>
        </w:rPr>
        <w:tab/>
        <w:t>Пловдив</w:t>
      </w:r>
      <w:r>
        <w:rPr>
          <w:rFonts w:ascii="Times New Roman" w:hAnsi="Times New Roman" w:cs="Times New Roman"/>
          <w:sz w:val="28"/>
          <w:szCs w:val="28"/>
          <w:lang w:eastAsia="bg-BG"/>
        </w:rPr>
        <w:tab/>
        <w:t>100</w:t>
      </w:r>
    </w:p>
    <w:p w:rsidR="00CE297D" w:rsidRDefault="00CE297D" w:rsidP="00CE297D">
      <w:pPr>
        <w:shd w:val="clear" w:color="auto" w:fill="FFFFFF"/>
        <w:autoSpaceDE w:val="0"/>
        <w:autoSpaceDN w:val="0"/>
        <w:adjustRightInd w:val="0"/>
        <w:spacing w:after="0" w:line="264" w:lineRule="auto"/>
        <w:ind w:right="261" w:firstLine="360"/>
        <w:jc w:val="center"/>
        <w:rPr>
          <w:rFonts w:ascii="Times New Roman" w:hAnsi="Times New Roman" w:cs="Times New Roman"/>
          <w:sz w:val="28"/>
          <w:szCs w:val="28"/>
          <w:lang w:eastAsia="bg-BG"/>
        </w:rPr>
      </w:pPr>
      <w:r>
        <w:rPr>
          <w:rFonts w:ascii="Times New Roman" w:hAnsi="Times New Roman" w:cs="Times New Roman"/>
          <w:sz w:val="28"/>
          <w:szCs w:val="28"/>
          <w:lang w:eastAsia="bg-BG"/>
        </w:rPr>
        <w:t xml:space="preserve">ОБЩО: </w:t>
      </w:r>
      <w:r>
        <w:rPr>
          <w:rFonts w:ascii="Times New Roman" w:hAnsi="Times New Roman" w:cs="Times New Roman"/>
          <w:sz w:val="28"/>
          <w:szCs w:val="28"/>
          <w:lang w:eastAsia="bg-BG"/>
        </w:rPr>
        <w:tab/>
        <w:t>100</w:t>
      </w:r>
    </w:p>
    <w:p w:rsidR="00CE297D" w:rsidRDefault="00CE297D" w:rsidP="00CE297D">
      <w:pPr>
        <w:shd w:val="clear" w:color="auto" w:fill="FFFFFF"/>
        <w:autoSpaceDE w:val="0"/>
        <w:autoSpaceDN w:val="0"/>
        <w:adjustRightInd w:val="0"/>
        <w:spacing w:after="0" w:line="264" w:lineRule="auto"/>
        <w:ind w:right="261" w:firstLine="360"/>
        <w:jc w:val="center"/>
        <w:rPr>
          <w:rFonts w:ascii="Times New Roman" w:hAnsi="Times New Roman" w:cs="Times New Roman"/>
          <w:sz w:val="28"/>
          <w:szCs w:val="28"/>
          <w:lang w:eastAsia="bg-BG"/>
        </w:rPr>
      </w:pPr>
      <w:r>
        <w:rPr>
          <w:rFonts w:ascii="Times New Roman" w:hAnsi="Times New Roman" w:cs="Times New Roman"/>
          <w:sz w:val="28"/>
          <w:szCs w:val="28"/>
          <w:lang w:eastAsia="bg-BG"/>
        </w:rPr>
        <w:t>2.6. БИОГЕОГРАФСКИ РАЙОН</w:t>
      </w:r>
    </w:p>
    <w:p w:rsidR="00CE297D" w:rsidRDefault="00CE297D" w:rsidP="00CE297D">
      <w:pPr>
        <w:shd w:val="clear" w:color="auto" w:fill="FFFFFF"/>
        <w:autoSpaceDE w:val="0"/>
        <w:autoSpaceDN w:val="0"/>
        <w:adjustRightInd w:val="0"/>
        <w:spacing w:after="0" w:line="264" w:lineRule="auto"/>
        <w:ind w:right="261" w:firstLine="360"/>
        <w:jc w:val="center"/>
        <w:rPr>
          <w:rFonts w:ascii="Times New Roman" w:hAnsi="Times New Roman" w:cs="Times New Roman"/>
          <w:sz w:val="28"/>
          <w:szCs w:val="28"/>
          <w:lang w:eastAsia="bg-BG"/>
        </w:rPr>
      </w:pPr>
      <w:r>
        <w:rPr>
          <w:rFonts w:ascii="Times New Roman" w:hAnsi="Times New Roman" w:cs="Times New Roman"/>
          <w:sz w:val="28"/>
          <w:szCs w:val="28"/>
          <w:lang w:eastAsia="bg-BG"/>
        </w:rPr>
        <w:t xml:space="preserve">             АЛПИЙСКИ</w:t>
      </w:r>
      <w:r>
        <w:rPr>
          <w:rFonts w:ascii="Times New Roman" w:hAnsi="Times New Roman" w:cs="Times New Roman"/>
          <w:sz w:val="28"/>
          <w:szCs w:val="28"/>
          <w:lang w:eastAsia="bg-BG"/>
        </w:rPr>
        <w:tab/>
        <w:t xml:space="preserve">       ◘   КОНТИНЕНТАЛЕН</w:t>
      </w:r>
      <w:r>
        <w:rPr>
          <w:rFonts w:ascii="Times New Roman" w:hAnsi="Times New Roman" w:cs="Times New Roman"/>
          <w:sz w:val="28"/>
          <w:szCs w:val="28"/>
          <w:lang w:eastAsia="bg-BG"/>
        </w:rPr>
        <w:tab/>
        <w:t xml:space="preserve">       ЧЕРНОМОРСКИ</w:t>
      </w:r>
    </w:p>
    <w:p w:rsidR="00CE297D" w:rsidRDefault="00CE297D" w:rsidP="00CE297D">
      <w:pPr>
        <w:shd w:val="clear" w:color="auto" w:fill="FFFFFF"/>
        <w:autoSpaceDE w:val="0"/>
        <w:autoSpaceDN w:val="0"/>
        <w:adjustRightInd w:val="0"/>
        <w:spacing w:after="0" w:line="264" w:lineRule="auto"/>
        <w:ind w:right="261" w:firstLine="360"/>
        <w:jc w:val="center"/>
        <w:rPr>
          <w:rFonts w:ascii="Times New Roman" w:hAnsi="Times New Roman" w:cs="Times New Roman"/>
          <w:sz w:val="28"/>
          <w:szCs w:val="28"/>
          <w:lang w:eastAsia="bg-BG"/>
        </w:rPr>
      </w:pPr>
    </w:p>
    <w:p w:rsidR="00CE297D" w:rsidRDefault="00CE297D" w:rsidP="00CE297D">
      <w:pPr>
        <w:widowControl w:val="0"/>
        <w:tabs>
          <w:tab w:val="left" w:pos="90"/>
        </w:tabs>
        <w:autoSpaceDE w:val="0"/>
        <w:autoSpaceDN w:val="0"/>
        <w:adjustRightInd w:val="0"/>
        <w:spacing w:before="703" w:after="0" w:line="240" w:lineRule="auto"/>
        <w:jc w:val="both"/>
        <w:rPr>
          <w:rFonts w:ascii="Times New Roman" w:eastAsia="Times New Roman" w:hAnsi="Times New Roman" w:cs="Times New Roman"/>
          <w:b/>
          <w:bCs/>
          <w:i/>
          <w:iCs/>
          <w:color w:val="000000"/>
          <w:sz w:val="32"/>
          <w:szCs w:val="32"/>
          <w:lang w:val="es-ES_tradnl"/>
        </w:rPr>
      </w:pPr>
      <w:proofErr w:type="spellStart"/>
      <w:r>
        <w:rPr>
          <w:rFonts w:ascii="Times New Roman" w:eastAsia="Times New Roman" w:hAnsi="Times New Roman" w:cs="Times New Roman"/>
          <w:b/>
          <w:bCs/>
          <w:i/>
          <w:iCs/>
          <w:color w:val="000000"/>
          <w:sz w:val="32"/>
          <w:szCs w:val="32"/>
          <w:lang w:val="en-US"/>
        </w:rPr>
        <w:lastRenderedPageBreak/>
        <w:t>Характеристики</w:t>
      </w:r>
      <w:proofErr w:type="spellEnd"/>
      <w:r>
        <w:rPr>
          <w:rFonts w:ascii="Times New Roman" w:eastAsia="Times New Roman" w:hAnsi="Times New Roman" w:cs="Times New Roman"/>
          <w:b/>
          <w:bCs/>
          <w:i/>
          <w:iCs/>
          <w:color w:val="000000"/>
          <w:sz w:val="32"/>
          <w:szCs w:val="32"/>
          <w:lang w:val="es-ES_tradnl"/>
        </w:rPr>
        <w:t xml:space="preserve"> </w:t>
      </w:r>
      <w:proofErr w:type="spellStart"/>
      <w:r>
        <w:rPr>
          <w:rFonts w:ascii="Times New Roman" w:eastAsia="Times New Roman" w:hAnsi="Times New Roman" w:cs="Times New Roman"/>
          <w:b/>
          <w:bCs/>
          <w:i/>
          <w:iCs/>
          <w:color w:val="000000"/>
          <w:sz w:val="32"/>
          <w:szCs w:val="32"/>
          <w:lang w:val="en-US"/>
        </w:rPr>
        <w:t>на</w:t>
      </w:r>
      <w:proofErr w:type="spellEnd"/>
      <w:r>
        <w:rPr>
          <w:rFonts w:ascii="Times New Roman" w:eastAsia="Times New Roman" w:hAnsi="Times New Roman" w:cs="Times New Roman"/>
          <w:b/>
          <w:bCs/>
          <w:i/>
          <w:iCs/>
          <w:color w:val="000000"/>
          <w:sz w:val="32"/>
          <w:szCs w:val="32"/>
          <w:lang w:val="es-ES_tradnl"/>
        </w:rPr>
        <w:t xml:space="preserve"> </w:t>
      </w:r>
      <w:proofErr w:type="spellStart"/>
      <w:r>
        <w:rPr>
          <w:rFonts w:ascii="Times New Roman" w:eastAsia="Times New Roman" w:hAnsi="Times New Roman" w:cs="Times New Roman"/>
          <w:b/>
          <w:bCs/>
          <w:i/>
          <w:iCs/>
          <w:color w:val="000000"/>
          <w:sz w:val="32"/>
          <w:szCs w:val="32"/>
          <w:lang w:val="en-US"/>
        </w:rPr>
        <w:t>Обекта</w:t>
      </w:r>
      <w:proofErr w:type="spellEnd"/>
    </w:p>
    <w:p w:rsidR="00CE297D" w:rsidRDefault="00CE297D" w:rsidP="00CE297D">
      <w:pPr>
        <w:widowControl w:val="0"/>
        <w:tabs>
          <w:tab w:val="left" w:pos="90"/>
        </w:tabs>
        <w:autoSpaceDE w:val="0"/>
        <w:autoSpaceDN w:val="0"/>
        <w:adjustRightInd w:val="0"/>
        <w:spacing w:after="0" w:line="240" w:lineRule="auto"/>
        <w:jc w:val="both"/>
        <w:rPr>
          <w:rFonts w:ascii="Times New Roman" w:eastAsia="Times New Roman" w:hAnsi="Times New Roman" w:cs="Times New Roman"/>
          <w:color w:val="000000"/>
          <w:sz w:val="28"/>
          <w:szCs w:val="28"/>
          <w:lang w:val="es-ES_tradnl"/>
        </w:rPr>
      </w:pPr>
      <w:proofErr w:type="spellStart"/>
      <w:r>
        <w:rPr>
          <w:rFonts w:ascii="Times New Roman" w:eastAsia="Times New Roman" w:hAnsi="Times New Roman" w:cs="Times New Roman"/>
          <w:color w:val="000000"/>
          <w:sz w:val="28"/>
          <w:szCs w:val="28"/>
          <w:lang w:val="en-US"/>
        </w:rPr>
        <w:t>Защитената</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зона</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обхваща</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част</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от</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хълмистата</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предпланината</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на</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Родопите</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на</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юг</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от</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Перущица</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Бестовица</w:t>
      </w:r>
      <w:proofErr w:type="spellEnd"/>
      <w:r>
        <w:rPr>
          <w:rFonts w:ascii="Times New Roman" w:eastAsia="Times New Roman" w:hAnsi="Times New Roman" w:cs="Times New Roman"/>
          <w:color w:val="000000"/>
          <w:sz w:val="28"/>
          <w:szCs w:val="28"/>
          <w:lang w:val="es-ES_tradnl"/>
        </w:rPr>
        <w:t xml:space="preserve"> </w:t>
      </w:r>
      <w:r>
        <w:rPr>
          <w:rFonts w:ascii="Times New Roman" w:eastAsia="Times New Roman" w:hAnsi="Times New Roman" w:cs="Times New Roman"/>
          <w:color w:val="000000"/>
          <w:sz w:val="28"/>
          <w:szCs w:val="28"/>
          <w:lang w:val="en-US"/>
        </w:rPr>
        <w:t>и</w:t>
      </w:r>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Първенец</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Зоната</w:t>
      </w:r>
      <w:proofErr w:type="spellEnd"/>
      <w:r>
        <w:rPr>
          <w:rFonts w:ascii="Times New Roman" w:eastAsia="Times New Roman" w:hAnsi="Times New Roman" w:cs="Times New Roman"/>
          <w:color w:val="000000"/>
          <w:sz w:val="28"/>
          <w:szCs w:val="28"/>
          <w:lang w:val="es-ES_tradnl"/>
        </w:rPr>
        <w:t xml:space="preserve"> </w:t>
      </w:r>
      <w:r>
        <w:rPr>
          <w:rFonts w:ascii="Times New Roman" w:eastAsia="Times New Roman" w:hAnsi="Times New Roman" w:cs="Times New Roman"/>
          <w:color w:val="000000"/>
          <w:sz w:val="28"/>
          <w:szCs w:val="28"/>
          <w:lang w:val="en-US"/>
        </w:rPr>
        <w:t>е</w:t>
      </w:r>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разделена</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на</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две</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от</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река</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Тъмрашка</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Включва</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местообитания</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със</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значително</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средиземноморско</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влияние</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континентално</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мезо</w:t>
      </w:r>
      <w:proofErr w:type="spellEnd"/>
      <w:r>
        <w:rPr>
          <w:rFonts w:ascii="Times New Roman" w:eastAsia="Times New Roman" w:hAnsi="Times New Roman" w:cs="Times New Roman"/>
          <w:color w:val="000000"/>
          <w:sz w:val="28"/>
          <w:szCs w:val="28"/>
          <w:lang w:val="es-ES_tradnl"/>
        </w:rPr>
        <w:t>-</w:t>
      </w:r>
      <w:proofErr w:type="spellStart"/>
      <w:r>
        <w:rPr>
          <w:rFonts w:ascii="Times New Roman" w:eastAsia="Times New Roman" w:hAnsi="Times New Roman" w:cs="Times New Roman"/>
          <w:color w:val="000000"/>
          <w:sz w:val="28"/>
          <w:szCs w:val="28"/>
          <w:lang w:val="en-US"/>
        </w:rPr>
        <w:t>средиземноморски</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климат</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по</w:t>
      </w:r>
      <w:proofErr w:type="spellEnd"/>
      <w:r>
        <w:rPr>
          <w:rFonts w:ascii="Times New Roman" w:eastAsia="Times New Roman" w:hAnsi="Times New Roman" w:cs="Times New Roman"/>
          <w:color w:val="000000"/>
          <w:sz w:val="28"/>
          <w:szCs w:val="28"/>
          <w:lang w:val="es-ES_tradnl"/>
        </w:rPr>
        <w:t xml:space="preserve"> Rivas-Martinez).</w:t>
      </w:r>
    </w:p>
    <w:p w:rsidR="00CE297D" w:rsidRDefault="00CE297D" w:rsidP="00CE297D">
      <w:pPr>
        <w:widowControl w:val="0"/>
        <w:tabs>
          <w:tab w:val="left" w:pos="90"/>
        </w:tabs>
        <w:autoSpaceDE w:val="0"/>
        <w:autoSpaceDN w:val="0"/>
        <w:adjustRightInd w:val="0"/>
        <w:spacing w:before="212" w:after="0" w:line="240" w:lineRule="auto"/>
        <w:jc w:val="both"/>
        <w:rPr>
          <w:rFonts w:ascii="Times New Roman" w:eastAsia="Times New Roman" w:hAnsi="Times New Roman" w:cs="Times New Roman"/>
          <w:b/>
          <w:bCs/>
          <w:i/>
          <w:iCs/>
          <w:color w:val="000000"/>
          <w:sz w:val="28"/>
          <w:szCs w:val="28"/>
          <w:lang w:val="es-ES_tradnl"/>
        </w:rPr>
      </w:pPr>
      <w:r>
        <w:rPr>
          <w:rFonts w:ascii="Times New Roman" w:eastAsia="Times New Roman" w:hAnsi="Times New Roman" w:cs="Times New Roman"/>
          <w:b/>
          <w:bCs/>
          <w:i/>
          <w:iCs/>
          <w:color w:val="000000"/>
          <w:sz w:val="28"/>
          <w:szCs w:val="28"/>
          <w:lang w:val="es-ES_tradnl"/>
        </w:rPr>
        <w:t xml:space="preserve"> </w:t>
      </w:r>
      <w:r>
        <w:rPr>
          <w:rFonts w:ascii="Times New Roman" w:eastAsia="Times New Roman" w:hAnsi="Times New Roman" w:cs="Times New Roman"/>
          <w:b/>
          <w:bCs/>
          <w:i/>
          <w:iCs/>
          <w:color w:val="000000"/>
          <w:sz w:val="28"/>
          <w:szCs w:val="28"/>
          <w:lang w:val="en-US"/>
        </w:rPr>
        <w:t>КАЧЕСТВО</w:t>
      </w:r>
      <w:r>
        <w:rPr>
          <w:rFonts w:ascii="Times New Roman" w:eastAsia="Times New Roman" w:hAnsi="Times New Roman" w:cs="Times New Roman"/>
          <w:b/>
          <w:bCs/>
          <w:i/>
          <w:iCs/>
          <w:color w:val="000000"/>
          <w:sz w:val="28"/>
          <w:szCs w:val="28"/>
          <w:lang w:val="es-ES_tradnl"/>
        </w:rPr>
        <w:t xml:space="preserve"> </w:t>
      </w:r>
      <w:r>
        <w:rPr>
          <w:rFonts w:ascii="Times New Roman" w:eastAsia="Times New Roman" w:hAnsi="Times New Roman" w:cs="Times New Roman"/>
          <w:b/>
          <w:bCs/>
          <w:i/>
          <w:iCs/>
          <w:color w:val="000000"/>
          <w:sz w:val="28"/>
          <w:szCs w:val="28"/>
          <w:lang w:val="en-US"/>
        </w:rPr>
        <w:t>И</w:t>
      </w:r>
      <w:r>
        <w:rPr>
          <w:rFonts w:ascii="Times New Roman" w:eastAsia="Times New Roman" w:hAnsi="Times New Roman" w:cs="Times New Roman"/>
          <w:b/>
          <w:bCs/>
          <w:i/>
          <w:iCs/>
          <w:color w:val="000000"/>
          <w:sz w:val="28"/>
          <w:szCs w:val="28"/>
          <w:lang w:val="es-ES_tradnl"/>
        </w:rPr>
        <w:t xml:space="preserve"> </w:t>
      </w:r>
      <w:r>
        <w:rPr>
          <w:rFonts w:ascii="Times New Roman" w:eastAsia="Times New Roman" w:hAnsi="Times New Roman" w:cs="Times New Roman"/>
          <w:b/>
          <w:bCs/>
          <w:i/>
          <w:iCs/>
          <w:color w:val="000000"/>
          <w:sz w:val="28"/>
          <w:szCs w:val="28"/>
          <w:lang w:val="en-US"/>
        </w:rPr>
        <w:t>ЗНАЧИМОСТ</w:t>
      </w:r>
    </w:p>
    <w:p w:rsidR="00CE297D" w:rsidRDefault="00CE297D" w:rsidP="00CE297D">
      <w:pPr>
        <w:widowControl w:val="0"/>
        <w:tabs>
          <w:tab w:val="left" w:pos="90"/>
        </w:tabs>
        <w:autoSpaceDE w:val="0"/>
        <w:autoSpaceDN w:val="0"/>
        <w:adjustRightInd w:val="0"/>
        <w:spacing w:before="5" w:after="0" w:line="240" w:lineRule="auto"/>
        <w:jc w:val="both"/>
        <w:rPr>
          <w:rFonts w:ascii="Times New Roman" w:eastAsia="Times New Roman" w:hAnsi="Times New Roman" w:cs="Times New Roman"/>
          <w:color w:val="000000"/>
          <w:sz w:val="28"/>
          <w:szCs w:val="28"/>
          <w:lang w:val="es-ES_tradnl"/>
        </w:rPr>
      </w:pPr>
      <w:proofErr w:type="spellStart"/>
      <w:r>
        <w:rPr>
          <w:rFonts w:ascii="Times New Roman" w:eastAsia="Times New Roman" w:hAnsi="Times New Roman" w:cs="Times New Roman"/>
          <w:color w:val="000000"/>
          <w:sz w:val="28"/>
          <w:szCs w:val="28"/>
          <w:lang w:val="en-US"/>
        </w:rPr>
        <w:t>Зоната</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опазва</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една</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от</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малкото</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останали</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жизнени</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популации</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на</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сухоземни</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костенурки</w:t>
      </w:r>
      <w:proofErr w:type="spellEnd"/>
      <w:r>
        <w:rPr>
          <w:rFonts w:ascii="Times New Roman" w:eastAsia="Times New Roman" w:hAnsi="Times New Roman" w:cs="Times New Roman"/>
          <w:color w:val="000000"/>
          <w:sz w:val="28"/>
          <w:szCs w:val="28"/>
          <w:lang w:val="es-ES_tradnl"/>
        </w:rPr>
        <w:t xml:space="preserve"> </w:t>
      </w:r>
      <w:r>
        <w:rPr>
          <w:rFonts w:ascii="Times New Roman" w:eastAsia="Times New Roman" w:hAnsi="Times New Roman" w:cs="Times New Roman"/>
          <w:color w:val="000000"/>
          <w:sz w:val="28"/>
          <w:szCs w:val="28"/>
          <w:lang w:val="en-US"/>
        </w:rPr>
        <w:t>в</w:t>
      </w:r>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района</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на</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планините</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обграждащи</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Горнотракийската</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низина</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Тя</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защитава</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едно</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от</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двете</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малки</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находиша</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на</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местообитание</w:t>
      </w:r>
      <w:proofErr w:type="spellEnd"/>
      <w:r>
        <w:rPr>
          <w:rFonts w:ascii="Times New Roman" w:eastAsia="Times New Roman" w:hAnsi="Times New Roman" w:cs="Times New Roman"/>
          <w:color w:val="000000"/>
          <w:sz w:val="28"/>
          <w:szCs w:val="28"/>
          <w:lang w:val="es-ES_tradnl"/>
        </w:rPr>
        <w:t xml:space="preserve"> 92C0 </w:t>
      </w:r>
      <w:r>
        <w:rPr>
          <w:rFonts w:ascii="Times New Roman" w:eastAsia="Times New Roman" w:hAnsi="Times New Roman" w:cs="Times New Roman"/>
          <w:color w:val="000000"/>
          <w:sz w:val="28"/>
          <w:szCs w:val="28"/>
          <w:lang w:val="en-US"/>
        </w:rPr>
        <w:t>в</w:t>
      </w:r>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планините</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обграждащи</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Горнотракийската</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низина</w:t>
      </w:r>
      <w:proofErr w:type="spellEnd"/>
      <w:r>
        <w:rPr>
          <w:rFonts w:ascii="Times New Roman" w:eastAsia="Times New Roman" w:hAnsi="Times New Roman" w:cs="Times New Roman"/>
          <w:color w:val="000000"/>
          <w:sz w:val="28"/>
          <w:szCs w:val="28"/>
          <w:lang w:val="es-ES_tradnl"/>
        </w:rPr>
        <w:t>.</w:t>
      </w:r>
    </w:p>
    <w:p w:rsidR="00CE297D" w:rsidRDefault="00CE297D" w:rsidP="00CE297D">
      <w:pPr>
        <w:widowControl w:val="0"/>
        <w:tabs>
          <w:tab w:val="left" w:pos="90"/>
        </w:tabs>
        <w:autoSpaceDE w:val="0"/>
        <w:autoSpaceDN w:val="0"/>
        <w:adjustRightInd w:val="0"/>
        <w:spacing w:before="191" w:after="0" w:line="240" w:lineRule="auto"/>
        <w:jc w:val="both"/>
        <w:rPr>
          <w:rFonts w:ascii="Times New Roman" w:eastAsia="Times New Roman" w:hAnsi="Times New Roman" w:cs="Times New Roman"/>
          <w:b/>
          <w:bCs/>
          <w:i/>
          <w:iCs/>
          <w:color w:val="000000"/>
          <w:sz w:val="28"/>
          <w:szCs w:val="28"/>
          <w:lang w:val="es-ES_tradnl"/>
        </w:rPr>
      </w:pPr>
      <w:r>
        <w:rPr>
          <w:rFonts w:ascii="Times New Roman" w:eastAsia="Times New Roman" w:hAnsi="Times New Roman" w:cs="Times New Roman"/>
          <w:b/>
          <w:bCs/>
          <w:i/>
          <w:iCs/>
          <w:color w:val="000000"/>
          <w:sz w:val="28"/>
          <w:szCs w:val="28"/>
          <w:lang w:val="es-ES_tradnl"/>
        </w:rPr>
        <w:t xml:space="preserve"> </w:t>
      </w:r>
      <w:r>
        <w:rPr>
          <w:rFonts w:ascii="Times New Roman" w:eastAsia="Times New Roman" w:hAnsi="Times New Roman" w:cs="Times New Roman"/>
          <w:b/>
          <w:bCs/>
          <w:i/>
          <w:iCs/>
          <w:color w:val="000000"/>
          <w:sz w:val="28"/>
          <w:szCs w:val="28"/>
          <w:lang w:val="en-US"/>
        </w:rPr>
        <w:t>УЯЗВИМОСТ</w:t>
      </w:r>
    </w:p>
    <w:p w:rsidR="00CE297D" w:rsidRDefault="00CE297D" w:rsidP="00CE297D">
      <w:pPr>
        <w:widowControl w:val="0"/>
        <w:tabs>
          <w:tab w:val="left" w:pos="90"/>
        </w:tabs>
        <w:autoSpaceDE w:val="0"/>
        <w:autoSpaceDN w:val="0"/>
        <w:adjustRightInd w:val="0"/>
        <w:spacing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lang w:val="en-US"/>
        </w:rPr>
        <w:t>Зоната</w:t>
      </w:r>
      <w:proofErr w:type="spellEnd"/>
      <w:r>
        <w:rPr>
          <w:rFonts w:ascii="Times New Roman" w:eastAsia="Times New Roman" w:hAnsi="Times New Roman" w:cs="Times New Roman"/>
          <w:color w:val="000000"/>
          <w:sz w:val="28"/>
          <w:szCs w:val="28"/>
          <w:lang w:val="es-ES_tradnl"/>
        </w:rPr>
        <w:t xml:space="preserve"> </w:t>
      </w:r>
      <w:r>
        <w:rPr>
          <w:rFonts w:ascii="Times New Roman" w:eastAsia="Times New Roman" w:hAnsi="Times New Roman" w:cs="Times New Roman"/>
          <w:color w:val="000000"/>
          <w:sz w:val="28"/>
          <w:szCs w:val="28"/>
          <w:lang w:val="en-US"/>
        </w:rPr>
        <w:t>е</w:t>
      </w:r>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застрашена</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от</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плановете</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за</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строеж</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на</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нови</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малки</w:t>
      </w:r>
      <w:proofErr w:type="spellEnd"/>
      <w:r>
        <w:rPr>
          <w:rFonts w:ascii="Times New Roman" w:eastAsia="Times New Roman" w:hAnsi="Times New Roman" w:cs="Times New Roman"/>
          <w:color w:val="000000"/>
          <w:sz w:val="28"/>
          <w:szCs w:val="28"/>
          <w:lang w:val="es-ES_tradnl"/>
        </w:rPr>
        <w:t xml:space="preserve"> </w:t>
      </w:r>
      <w:r>
        <w:rPr>
          <w:rFonts w:ascii="Times New Roman" w:eastAsia="Times New Roman" w:hAnsi="Times New Roman" w:cs="Times New Roman"/>
          <w:color w:val="000000"/>
          <w:sz w:val="28"/>
          <w:szCs w:val="28"/>
          <w:lang w:val="en-US"/>
        </w:rPr>
        <w:t>ВЕЦ</w:t>
      </w:r>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които</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разрушават</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крайречните</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местообитания</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променят</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естествените</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хидрологични</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характеристики</w:t>
      </w:r>
      <w:proofErr w:type="spellEnd"/>
      <w:r>
        <w:rPr>
          <w:rFonts w:ascii="Times New Roman" w:eastAsia="Times New Roman" w:hAnsi="Times New Roman" w:cs="Times New Roman"/>
          <w:color w:val="000000"/>
          <w:sz w:val="28"/>
          <w:szCs w:val="28"/>
          <w:lang w:val="es-ES_tradnl"/>
        </w:rPr>
        <w:t xml:space="preserve"> </w:t>
      </w:r>
      <w:r>
        <w:rPr>
          <w:rFonts w:ascii="Times New Roman" w:eastAsia="Times New Roman" w:hAnsi="Times New Roman" w:cs="Times New Roman"/>
          <w:color w:val="000000"/>
          <w:sz w:val="28"/>
          <w:szCs w:val="28"/>
          <w:lang w:val="en-US"/>
        </w:rPr>
        <w:t>и</w:t>
      </w:r>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вредят</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на</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ихтиофауната</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Зоната</w:t>
      </w:r>
      <w:proofErr w:type="spellEnd"/>
      <w:r>
        <w:rPr>
          <w:rFonts w:ascii="Times New Roman" w:eastAsia="Times New Roman" w:hAnsi="Times New Roman" w:cs="Times New Roman"/>
          <w:color w:val="000000"/>
          <w:sz w:val="28"/>
          <w:szCs w:val="28"/>
          <w:lang w:val="es-ES_tradnl"/>
        </w:rPr>
        <w:t xml:space="preserve"> e </w:t>
      </w:r>
      <w:proofErr w:type="spellStart"/>
      <w:r>
        <w:rPr>
          <w:rFonts w:ascii="Times New Roman" w:eastAsia="Times New Roman" w:hAnsi="Times New Roman" w:cs="Times New Roman"/>
          <w:color w:val="000000"/>
          <w:sz w:val="28"/>
          <w:szCs w:val="28"/>
          <w:lang w:val="en-US"/>
        </w:rPr>
        <w:t>застрашена</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от</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западане</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на</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екстензивната</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паша</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обусловила</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съществуването</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на</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полу</w:t>
      </w:r>
      <w:proofErr w:type="spellEnd"/>
      <w:r>
        <w:rPr>
          <w:rFonts w:ascii="Times New Roman" w:eastAsia="Times New Roman" w:hAnsi="Times New Roman" w:cs="Times New Roman"/>
          <w:color w:val="000000"/>
          <w:sz w:val="28"/>
          <w:szCs w:val="28"/>
          <w:lang w:val="es-ES_tradnl"/>
        </w:rPr>
        <w:t>-</w:t>
      </w:r>
      <w:proofErr w:type="spellStart"/>
      <w:r>
        <w:rPr>
          <w:rFonts w:ascii="Times New Roman" w:eastAsia="Times New Roman" w:hAnsi="Times New Roman" w:cs="Times New Roman"/>
          <w:color w:val="000000"/>
          <w:sz w:val="28"/>
          <w:szCs w:val="28"/>
          <w:lang w:val="en-US"/>
        </w:rPr>
        <w:t>естествените</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сухи</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тревни</w:t>
      </w:r>
      <w:proofErr w:type="spellEnd"/>
      <w:r>
        <w:rPr>
          <w:rFonts w:ascii="Times New Roman" w:eastAsia="Times New Roman" w:hAnsi="Times New Roman" w:cs="Times New Roman"/>
          <w:color w:val="000000"/>
          <w:sz w:val="28"/>
          <w:szCs w:val="28"/>
          <w:lang w:val="es-ES_tradnl"/>
        </w:rPr>
        <w:t xml:space="preserve"> </w:t>
      </w:r>
      <w:r>
        <w:rPr>
          <w:rFonts w:ascii="Times New Roman" w:eastAsia="Times New Roman" w:hAnsi="Times New Roman" w:cs="Times New Roman"/>
          <w:color w:val="000000"/>
          <w:sz w:val="28"/>
          <w:szCs w:val="28"/>
          <w:lang w:val="en-US"/>
        </w:rPr>
        <w:t>и</w:t>
      </w:r>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храстови</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местообитания</w:t>
      </w:r>
      <w:proofErr w:type="spellEnd"/>
      <w:r>
        <w:rPr>
          <w:rFonts w:ascii="Times New Roman" w:eastAsia="Times New Roman" w:hAnsi="Times New Roman" w:cs="Times New Roman"/>
          <w:color w:val="000000"/>
          <w:sz w:val="28"/>
          <w:szCs w:val="28"/>
          <w:lang w:val="es-ES_tradnl"/>
        </w:rPr>
        <w:t xml:space="preserve"> </w:t>
      </w:r>
      <w:r>
        <w:rPr>
          <w:rFonts w:ascii="Times New Roman" w:eastAsia="Times New Roman" w:hAnsi="Times New Roman" w:cs="Times New Roman"/>
          <w:color w:val="000000"/>
          <w:sz w:val="28"/>
          <w:szCs w:val="28"/>
          <w:lang w:val="en-US"/>
        </w:rPr>
        <w:t>и</w:t>
      </w:r>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съответно</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най</w:t>
      </w:r>
      <w:proofErr w:type="spellEnd"/>
      <w:r>
        <w:rPr>
          <w:rFonts w:ascii="Times New Roman" w:eastAsia="Times New Roman" w:hAnsi="Times New Roman" w:cs="Times New Roman"/>
          <w:color w:val="000000"/>
          <w:sz w:val="28"/>
          <w:szCs w:val="28"/>
          <w:lang w:val="es-ES_tradnl"/>
        </w:rPr>
        <w:t>-</w:t>
      </w:r>
      <w:proofErr w:type="spellStart"/>
      <w:r>
        <w:rPr>
          <w:rFonts w:ascii="Times New Roman" w:eastAsia="Times New Roman" w:hAnsi="Times New Roman" w:cs="Times New Roman"/>
          <w:color w:val="000000"/>
          <w:sz w:val="28"/>
          <w:szCs w:val="28"/>
          <w:lang w:val="en-US"/>
        </w:rPr>
        <w:t>добрите</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местообитания</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за</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видовете</w:t>
      </w:r>
      <w:proofErr w:type="spellEnd"/>
      <w:r>
        <w:rPr>
          <w:rFonts w:ascii="Times New Roman" w:eastAsia="Times New Roman" w:hAnsi="Times New Roman" w:cs="Times New Roman"/>
          <w:color w:val="000000"/>
          <w:sz w:val="28"/>
          <w:szCs w:val="28"/>
          <w:lang w:val="es-ES_tradnl"/>
        </w:rPr>
        <w:t xml:space="preserve"> Testudo. </w:t>
      </w:r>
      <w:proofErr w:type="spellStart"/>
      <w:r>
        <w:rPr>
          <w:rFonts w:ascii="Times New Roman" w:eastAsia="Times New Roman" w:hAnsi="Times New Roman" w:cs="Times New Roman"/>
          <w:color w:val="000000"/>
          <w:sz w:val="28"/>
          <w:szCs w:val="28"/>
          <w:lang w:val="en-US"/>
        </w:rPr>
        <w:t>Събирането</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на</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костенурки</w:t>
      </w:r>
      <w:proofErr w:type="spellEnd"/>
      <w:r>
        <w:rPr>
          <w:rFonts w:ascii="Times New Roman" w:eastAsia="Times New Roman" w:hAnsi="Times New Roman" w:cs="Times New Roman"/>
          <w:color w:val="000000"/>
          <w:sz w:val="28"/>
          <w:szCs w:val="28"/>
          <w:lang w:val="es-ES_tradnl"/>
        </w:rPr>
        <w:t xml:space="preserve"> </w:t>
      </w:r>
      <w:r>
        <w:rPr>
          <w:rFonts w:ascii="Times New Roman" w:eastAsia="Times New Roman" w:hAnsi="Times New Roman" w:cs="Times New Roman"/>
          <w:color w:val="000000"/>
          <w:sz w:val="28"/>
          <w:szCs w:val="28"/>
          <w:lang w:val="en-US"/>
        </w:rPr>
        <w:t>е</w:t>
      </w:r>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сериозен</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проблем</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Едновременно</w:t>
      </w:r>
      <w:proofErr w:type="spellEnd"/>
      <w:r>
        <w:rPr>
          <w:rFonts w:ascii="Times New Roman" w:eastAsia="Times New Roman" w:hAnsi="Times New Roman" w:cs="Times New Roman"/>
          <w:color w:val="000000"/>
          <w:sz w:val="28"/>
          <w:szCs w:val="28"/>
          <w:lang w:val="es-ES_tradnl"/>
        </w:rPr>
        <w:t xml:space="preserve"> </w:t>
      </w:r>
      <w:r>
        <w:rPr>
          <w:rFonts w:ascii="Times New Roman" w:eastAsia="Times New Roman" w:hAnsi="Times New Roman" w:cs="Times New Roman"/>
          <w:color w:val="000000"/>
          <w:sz w:val="28"/>
          <w:szCs w:val="28"/>
          <w:lang w:val="en-US"/>
        </w:rPr>
        <w:t>с</w:t>
      </w:r>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това</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дъбовите</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гори</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са</w:t>
      </w:r>
      <w:proofErr w:type="spellEnd"/>
      <w:r>
        <w:rPr>
          <w:rFonts w:ascii="Times New Roman" w:eastAsia="Times New Roman" w:hAnsi="Times New Roman" w:cs="Times New Roman"/>
          <w:color w:val="000000"/>
          <w:sz w:val="28"/>
          <w:szCs w:val="28"/>
          <w:lang w:val="es-ES_tradnl"/>
        </w:rPr>
        <w:t xml:space="preserve"> </w:t>
      </w:r>
      <w:r>
        <w:rPr>
          <w:rFonts w:ascii="Times New Roman" w:eastAsia="Times New Roman" w:hAnsi="Times New Roman" w:cs="Times New Roman"/>
          <w:color w:val="000000"/>
          <w:sz w:val="28"/>
          <w:szCs w:val="28"/>
          <w:lang w:val="en-US"/>
        </w:rPr>
        <w:t>с</w:t>
      </w:r>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издънков</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характер</w:t>
      </w:r>
      <w:proofErr w:type="spellEnd"/>
      <w:r>
        <w:rPr>
          <w:rFonts w:ascii="Times New Roman" w:eastAsia="Times New Roman" w:hAnsi="Times New Roman" w:cs="Times New Roman"/>
          <w:color w:val="000000"/>
          <w:sz w:val="28"/>
          <w:szCs w:val="28"/>
          <w:lang w:val="es-ES_tradnl"/>
        </w:rPr>
        <w:t xml:space="preserve"> </w:t>
      </w:r>
      <w:r>
        <w:rPr>
          <w:rFonts w:ascii="Times New Roman" w:eastAsia="Times New Roman" w:hAnsi="Times New Roman" w:cs="Times New Roman"/>
          <w:color w:val="000000"/>
          <w:sz w:val="28"/>
          <w:szCs w:val="28"/>
          <w:lang w:val="en-US"/>
        </w:rPr>
        <w:t>и</w:t>
      </w:r>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са</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силно</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уязвими</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от</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деградация</w:t>
      </w:r>
      <w:proofErr w:type="spellEnd"/>
      <w:r>
        <w:rPr>
          <w:rFonts w:ascii="Times New Roman" w:eastAsia="Times New Roman" w:hAnsi="Times New Roman" w:cs="Times New Roman"/>
          <w:color w:val="000000"/>
          <w:sz w:val="28"/>
          <w:szCs w:val="28"/>
          <w:lang w:val="es-ES_tradnl"/>
        </w:rPr>
        <w:t xml:space="preserve"> </w:t>
      </w:r>
      <w:r>
        <w:rPr>
          <w:rFonts w:ascii="Times New Roman" w:eastAsia="Times New Roman" w:hAnsi="Times New Roman" w:cs="Times New Roman"/>
          <w:color w:val="000000"/>
          <w:sz w:val="28"/>
          <w:szCs w:val="28"/>
          <w:lang w:val="en-US"/>
        </w:rPr>
        <w:t>и</w:t>
      </w:r>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изместване</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от</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други</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видове</w:t>
      </w:r>
      <w:proofErr w:type="spellEnd"/>
      <w:r>
        <w:rPr>
          <w:rFonts w:ascii="Times New Roman" w:eastAsia="Times New Roman" w:hAnsi="Times New Roman" w:cs="Times New Roman"/>
          <w:color w:val="000000"/>
          <w:sz w:val="28"/>
          <w:szCs w:val="28"/>
          <w:lang w:val="es-ES_tradnl"/>
        </w:rPr>
        <w:t xml:space="preserve"> – </w:t>
      </w:r>
      <w:proofErr w:type="spellStart"/>
      <w:r>
        <w:rPr>
          <w:rFonts w:ascii="Times New Roman" w:eastAsia="Times New Roman" w:hAnsi="Times New Roman" w:cs="Times New Roman"/>
          <w:color w:val="000000"/>
          <w:sz w:val="28"/>
          <w:szCs w:val="28"/>
          <w:lang w:val="en-US"/>
        </w:rPr>
        <w:t>необходимо</w:t>
      </w:r>
      <w:proofErr w:type="spellEnd"/>
      <w:r>
        <w:rPr>
          <w:rFonts w:ascii="Times New Roman" w:eastAsia="Times New Roman" w:hAnsi="Times New Roman" w:cs="Times New Roman"/>
          <w:color w:val="000000"/>
          <w:sz w:val="28"/>
          <w:szCs w:val="28"/>
          <w:lang w:val="es-ES_tradnl"/>
        </w:rPr>
        <w:t xml:space="preserve"> </w:t>
      </w:r>
      <w:r>
        <w:rPr>
          <w:rFonts w:ascii="Times New Roman" w:eastAsia="Times New Roman" w:hAnsi="Times New Roman" w:cs="Times New Roman"/>
          <w:color w:val="000000"/>
          <w:sz w:val="28"/>
          <w:szCs w:val="28"/>
          <w:lang w:val="en-US"/>
        </w:rPr>
        <w:t>е</w:t>
      </w:r>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активно</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управление</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към</w:t>
      </w:r>
      <w:proofErr w:type="spellEnd"/>
      <w:r>
        <w:rPr>
          <w:rFonts w:ascii="Times New Roman" w:eastAsia="Times New Roman" w:hAnsi="Times New Roman" w:cs="Times New Roman"/>
          <w:color w:val="000000"/>
          <w:sz w:val="28"/>
          <w:szCs w:val="28"/>
          <w:lang w:val="es-ES_tradnl"/>
        </w:rPr>
        <w:t xml:space="preserve"> </w:t>
      </w:r>
      <w:proofErr w:type="spellStart"/>
      <w:r>
        <w:rPr>
          <w:rFonts w:ascii="Times New Roman" w:eastAsia="Times New Roman" w:hAnsi="Times New Roman" w:cs="Times New Roman"/>
          <w:color w:val="000000"/>
          <w:sz w:val="28"/>
          <w:szCs w:val="28"/>
          <w:lang w:val="en-US"/>
        </w:rPr>
        <w:t>постепенно</w:t>
      </w:r>
      <w:proofErr w:type="spellEnd"/>
      <w:r>
        <w:rPr>
          <w:rFonts w:ascii="Times New Roman" w:eastAsia="Times New Roman" w:hAnsi="Times New Roman" w:cs="Times New Roman"/>
          <w:color w:val="000000"/>
          <w:sz w:val="28"/>
          <w:szCs w:val="28"/>
          <w:lang w:val="es-ES_tradnl"/>
        </w:rPr>
        <w:t xml:space="preserve"> </w:t>
      </w:r>
      <w:r>
        <w:rPr>
          <w:rFonts w:ascii="Times New Roman" w:eastAsia="Times New Roman" w:hAnsi="Times New Roman" w:cs="Times New Roman"/>
          <w:color w:val="000000"/>
          <w:sz w:val="28"/>
          <w:szCs w:val="28"/>
        </w:rPr>
        <w:t>възстановяване.</w:t>
      </w:r>
    </w:p>
    <w:p w:rsidR="00CE297D" w:rsidRDefault="00CE297D" w:rsidP="00CE297D">
      <w:pPr>
        <w:shd w:val="clear" w:color="auto" w:fill="FFFFFF"/>
        <w:autoSpaceDE w:val="0"/>
        <w:autoSpaceDN w:val="0"/>
        <w:adjustRightInd w:val="0"/>
        <w:spacing w:after="0" w:line="264" w:lineRule="auto"/>
        <w:ind w:right="261" w:firstLine="360"/>
        <w:jc w:val="center"/>
        <w:rPr>
          <w:rFonts w:ascii="Times New Roman" w:hAnsi="Times New Roman" w:cs="Times New Roman"/>
          <w:sz w:val="28"/>
          <w:szCs w:val="28"/>
          <w:lang w:eastAsia="bg-BG"/>
        </w:rPr>
      </w:pP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b/>
          <w:bCs/>
          <w:sz w:val="28"/>
          <w:szCs w:val="28"/>
          <w:u w:val="single"/>
          <w:lang w:eastAsia="bg-BG"/>
        </w:rPr>
      </w:pPr>
      <w:r>
        <w:rPr>
          <w:rFonts w:ascii="Times New Roman" w:hAnsi="Times New Roman" w:cs="Times New Roman"/>
          <w:b/>
          <w:bCs/>
          <w:sz w:val="28"/>
          <w:szCs w:val="28"/>
          <w:u w:val="single"/>
          <w:lang w:eastAsia="bg-BG"/>
        </w:rPr>
        <w:t>ландшафт и обекти с историческа, културна или археологическа стойност</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lang w:eastAsia="bg-BG"/>
        </w:rPr>
      </w:pPr>
      <w:r>
        <w:rPr>
          <w:rFonts w:ascii="Times New Roman" w:hAnsi="Times New Roman" w:cs="Times New Roman"/>
          <w:sz w:val="28"/>
          <w:szCs w:val="28"/>
          <w:lang w:eastAsia="bg-BG"/>
        </w:rPr>
        <w:t>Ландшафтът в района на инвестиционното предложение е земеделски, район с интензивно ползване на земята и редица свързани с това съпътстващи дейности на местното население. В границите на имотите и в близост до тях липсват обекти с историческа, културна или археологическа стойност.</w:t>
      </w:r>
    </w:p>
    <w:p w:rsidR="00CE297D" w:rsidRDefault="00CE297D" w:rsidP="00CE297D">
      <w:pPr>
        <w:numPr>
          <w:ilvl w:val="0"/>
          <w:numId w:val="7"/>
        </w:numPr>
        <w:shd w:val="clear" w:color="auto" w:fill="FFFFFF"/>
        <w:autoSpaceDE w:val="0"/>
        <w:autoSpaceDN w:val="0"/>
        <w:adjustRightInd w:val="0"/>
        <w:spacing w:after="0" w:line="264" w:lineRule="auto"/>
        <w:ind w:left="0" w:right="261" w:firstLine="360"/>
        <w:jc w:val="both"/>
        <w:rPr>
          <w:rFonts w:ascii="Times New Roman" w:hAnsi="Times New Roman" w:cs="Times New Roman"/>
          <w:b/>
          <w:bCs/>
          <w:sz w:val="28"/>
          <w:szCs w:val="28"/>
          <w:u w:val="single"/>
          <w:lang w:eastAsia="bg-BG"/>
        </w:rPr>
      </w:pPr>
      <w:r>
        <w:rPr>
          <w:rFonts w:ascii="Times New Roman" w:hAnsi="Times New Roman" w:cs="Times New Roman"/>
          <w:b/>
          <w:bCs/>
          <w:sz w:val="28"/>
          <w:szCs w:val="28"/>
          <w:u w:val="single"/>
          <w:lang w:eastAsia="bg-BG"/>
        </w:rPr>
        <w:t>територии и/или зони и обекти със специфичен санитарен статут или подлежащи на здравна защита</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lang w:eastAsia="bg-BG"/>
        </w:rPr>
      </w:pPr>
      <w:r>
        <w:rPr>
          <w:rFonts w:ascii="Times New Roman" w:hAnsi="Times New Roman" w:cs="Times New Roman"/>
          <w:sz w:val="28"/>
          <w:szCs w:val="28"/>
          <w:lang w:eastAsia="bg-BG"/>
        </w:rPr>
        <w:t>Засегнатата от инвестиционното предложение територия и района около нея не представлява обект със специфичен санитарен статут или подлежаща на здравна защита.</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b/>
          <w:bCs/>
          <w:sz w:val="28"/>
          <w:szCs w:val="28"/>
          <w:lang w:eastAsia="bg-BG"/>
        </w:rPr>
      </w:pP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lang w:eastAsia="bg-BG"/>
        </w:rPr>
      </w:pPr>
      <w:r>
        <w:rPr>
          <w:rFonts w:ascii="Times New Roman" w:hAnsi="Times New Roman" w:cs="Times New Roman"/>
          <w:b/>
          <w:bCs/>
          <w:sz w:val="28"/>
          <w:szCs w:val="28"/>
          <w:lang w:eastAsia="bg-BG"/>
        </w:rPr>
        <w:t xml:space="preserve">IV. ТИП И ХАРАКТЕРИСТИКИ НА ПОТЕНЦИАЛНОТО ВЪЗДЕЙСТВИЕ ВЪРХУ ОКОЛНАТА СРЕДА, КАТО СЕ ВЗЕМАТ ПРЕДВИД ВЕРОЯТНИТЕ ЗНАЧИТЕЛНИ ПОСЛЕДИЦИ </w:t>
      </w:r>
      <w:r>
        <w:rPr>
          <w:rFonts w:ascii="Times New Roman" w:hAnsi="Times New Roman" w:cs="Times New Roman"/>
          <w:b/>
          <w:bCs/>
          <w:sz w:val="28"/>
          <w:szCs w:val="28"/>
          <w:bdr w:val="none" w:sz="0" w:space="0" w:color="auto" w:frame="1"/>
          <w:shd w:val="clear" w:color="auto" w:fill="FFFFFF"/>
          <w:lang w:eastAsia="bg-BG"/>
        </w:rPr>
        <w:t>ЗА</w:t>
      </w:r>
      <w:r>
        <w:rPr>
          <w:rFonts w:ascii="Times New Roman" w:hAnsi="Times New Roman" w:cs="Times New Roman"/>
          <w:b/>
          <w:bCs/>
          <w:sz w:val="28"/>
          <w:szCs w:val="28"/>
          <w:lang w:eastAsia="bg-BG"/>
        </w:rPr>
        <w:t xml:space="preserve"> ОКОЛНАТА СРЕДА ВСЛЕДСТВИЕ НА РЕАЛИЗАЦИЯТА НА ИНВЕСТИЦИОННОТО ПРЕДЛОЖЕНИЕ:</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b/>
          <w:bCs/>
          <w:iCs/>
          <w:sz w:val="28"/>
          <w:szCs w:val="28"/>
          <w:u w:val="single"/>
          <w:lang w:eastAsia="bg-BG"/>
        </w:rPr>
      </w:pPr>
      <w:r>
        <w:rPr>
          <w:rFonts w:ascii="Times New Roman" w:hAnsi="Times New Roman" w:cs="Times New Roman"/>
          <w:b/>
          <w:bCs/>
          <w:iCs/>
          <w:sz w:val="28"/>
          <w:szCs w:val="28"/>
          <w:u w:val="single"/>
          <w:lang w:eastAsia="bg-BG"/>
        </w:rPr>
        <w:lastRenderedPageBreak/>
        <w:t xml:space="preserve">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 </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 xml:space="preserve">Характерът на инвестиционното предложение не предполага отрицателно въздействие върху населението на селото, гр. Пловдив и близките населени места и здравето на хората. </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При реализация на инвестиционното предложение,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Негативно въздействие върху атмосферния въздух при изграждането и експлоатацията на бъдещата сграда не се очаква. Използваните водни количества ще са неголеми, поради липса на производствени дейности с необходимост от производствена вода и няма да окажат влияние върху режима на подземните води и общото състояние на водните екосистеми. Не се очаква отрицателно въздействие върху водните екосистеми вследствие строителството и експлоатацията на инвестиционното предложение. Изграждането на бъдещият обект не би повлиял върху качествата на почвата и земните недра и не е свързана с дейности, оказващи отрицателно въздействие върху ландшафта в района.</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 xml:space="preserve">Очаква се по време на строителството да се повиши слабо </w:t>
      </w:r>
      <w:proofErr w:type="spellStart"/>
      <w:r>
        <w:rPr>
          <w:rFonts w:ascii="Times New Roman" w:hAnsi="Times New Roman" w:cs="Times New Roman"/>
          <w:sz w:val="28"/>
          <w:szCs w:val="28"/>
        </w:rPr>
        <w:t>запрашаването</w:t>
      </w:r>
      <w:proofErr w:type="spellEnd"/>
      <w:r>
        <w:rPr>
          <w:rFonts w:ascii="Times New Roman" w:hAnsi="Times New Roman" w:cs="Times New Roman"/>
          <w:sz w:val="28"/>
          <w:szCs w:val="28"/>
        </w:rPr>
        <w:t xml:space="preserve"> на въздуха и шумовото въздействие от работещата техника през деня, но то ще бъде временно и краткотрайно.</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Работните проекти, както и експлоатацията на бъдещият обект ще бъдат изпълнени по всички нормативни изисквания и не се очаква замърсяване компонентите на околната среда.</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 xml:space="preserve">При спазване на одобрените проекти и законови изисквания не се очаква отрицателно въздействие върху компонентите на околната среда - атмосферен въздух, води, почвата, земни недра, ландшафт, климат, биоразнообразие и неговите елементи. </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Имотите не попадат в границите на защитени територии по смисъла на Закона за защитените територии и в границите на защитени зони от Националната екологична мрежа,  поради което не се очаква въздействие върху този компонент.</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b/>
          <w:bCs/>
          <w:iCs/>
          <w:sz w:val="28"/>
          <w:szCs w:val="28"/>
          <w:u w:val="single"/>
          <w:lang w:eastAsia="bg-BG"/>
        </w:rPr>
      </w:pP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b/>
          <w:bCs/>
          <w:iCs/>
          <w:sz w:val="28"/>
          <w:szCs w:val="28"/>
          <w:u w:val="single"/>
          <w:lang w:eastAsia="bg-BG"/>
        </w:rPr>
      </w:pPr>
      <w:r>
        <w:rPr>
          <w:rFonts w:ascii="Times New Roman" w:hAnsi="Times New Roman" w:cs="Times New Roman"/>
          <w:b/>
          <w:bCs/>
          <w:iCs/>
          <w:sz w:val="28"/>
          <w:szCs w:val="28"/>
          <w:u w:val="single"/>
          <w:lang w:eastAsia="bg-BG"/>
        </w:rPr>
        <w:t xml:space="preserve">2. Въздействие върху елементи от Националната екологична мрежа, включително на разположените в близост до инвестиционното предложение. </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Имота представлява практически необработвана земеделска земя в  район с изявено антропогенно въздействие и отрицателно влияние върху растителния и животинския свят не се очаква. Не се засягат защитени територии, съгласно Закона за защитените територии. </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Имота не попада в границите на защитени зони, поради което не се очаква реализацията на инвестиционното предложение да окаже негативно влияние върху предмета на опазване в защитената зона.</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Следователно не се очаква отрицателно въздействие върху елементите на Националната екологична мрежа от реализацията на инвестиционното предложение.</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b/>
          <w:bCs/>
          <w:iCs/>
          <w:sz w:val="28"/>
          <w:szCs w:val="28"/>
          <w:u w:val="single"/>
          <w:lang w:eastAsia="bg-BG"/>
        </w:rPr>
      </w:pP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b/>
          <w:bCs/>
          <w:iCs/>
          <w:sz w:val="28"/>
          <w:szCs w:val="28"/>
          <w:u w:val="single"/>
          <w:lang w:eastAsia="bg-BG"/>
        </w:rPr>
      </w:pPr>
      <w:r>
        <w:rPr>
          <w:rFonts w:ascii="Times New Roman" w:hAnsi="Times New Roman" w:cs="Times New Roman"/>
          <w:b/>
          <w:bCs/>
          <w:iCs/>
          <w:sz w:val="28"/>
          <w:szCs w:val="28"/>
          <w:u w:val="single"/>
          <w:lang w:eastAsia="bg-BG"/>
        </w:rPr>
        <w:t>3. Очакваните последици, произтичащи от уязвимостта на инвестиционното предложение от риск от големи аварии и/или бедствия.</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 xml:space="preserve">По време на строителните дейности е възможно само временно замърсяване чрез </w:t>
      </w:r>
      <w:proofErr w:type="spellStart"/>
      <w:r>
        <w:rPr>
          <w:rFonts w:ascii="Times New Roman" w:hAnsi="Times New Roman" w:cs="Times New Roman"/>
          <w:sz w:val="28"/>
          <w:szCs w:val="28"/>
        </w:rPr>
        <w:t>запрашаване</w:t>
      </w:r>
      <w:proofErr w:type="spellEnd"/>
      <w:r>
        <w:rPr>
          <w:rFonts w:ascii="Times New Roman" w:hAnsi="Times New Roman" w:cs="Times New Roman"/>
          <w:sz w:val="28"/>
          <w:szCs w:val="28"/>
        </w:rPr>
        <w:t xml:space="preserve"> на  въздуха  през периода на работа на  товарните машини. При правилно изпълнение на предвидените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Има вероятност от поява на шумови въздействие по време на строителството, но те ще са краткотрайни и временни и в рамките на допустимите норми. При реализацията на обекта не се очакват наднормени нива на шум, вибрации, или поява на вредни лъчения.</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 xml:space="preserve">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 </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При спазване на необходимите норми на проектиране и нормативни изисквания, риск от аварии, бедствия и инциденти в околната среда няма да има.</w:t>
      </w:r>
    </w:p>
    <w:p w:rsidR="00CE297D" w:rsidRDefault="00CE297D" w:rsidP="00CE297D">
      <w:pPr>
        <w:spacing w:after="0" w:line="264" w:lineRule="auto"/>
        <w:ind w:right="261" w:firstLine="360"/>
        <w:jc w:val="both"/>
        <w:rPr>
          <w:rFonts w:ascii="Times New Roman" w:hAnsi="Times New Roman" w:cs="Times New Roman"/>
          <w:b/>
          <w:bCs/>
          <w:iCs/>
          <w:sz w:val="28"/>
          <w:szCs w:val="28"/>
          <w:u w:val="single"/>
          <w:lang w:eastAsia="bg-BG"/>
        </w:rPr>
      </w:pPr>
    </w:p>
    <w:p w:rsidR="00CE297D" w:rsidRDefault="00CE297D" w:rsidP="00CE297D">
      <w:pPr>
        <w:spacing w:after="0" w:line="264" w:lineRule="auto"/>
        <w:ind w:right="261" w:firstLine="360"/>
        <w:jc w:val="both"/>
        <w:rPr>
          <w:rFonts w:ascii="Times New Roman" w:hAnsi="Times New Roman" w:cs="Times New Roman"/>
          <w:b/>
          <w:bCs/>
          <w:iCs/>
          <w:sz w:val="28"/>
          <w:szCs w:val="28"/>
          <w:u w:val="single"/>
          <w:lang w:eastAsia="bg-BG"/>
        </w:rPr>
      </w:pPr>
      <w:r>
        <w:rPr>
          <w:rFonts w:ascii="Times New Roman" w:hAnsi="Times New Roman" w:cs="Times New Roman"/>
          <w:b/>
          <w:bCs/>
          <w:iCs/>
          <w:sz w:val="28"/>
          <w:szCs w:val="28"/>
          <w:u w:val="single"/>
          <w:lang w:eastAsia="bg-BG"/>
        </w:rPr>
        <w:t>4. 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rsidR="00CE297D" w:rsidRDefault="00CE297D" w:rsidP="00CE297D">
      <w:pPr>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 xml:space="preserve">Въздействието върху компонентите на околната среда при строителството може да се оцени предварително като незначително, краткотрайно и временно (в периода на строителство), пряко и непряко, без кумулативно действие и локално само в района на строителната площадка. Не се засягат населени места или обекти, подлежащи на </w:t>
      </w:r>
      <w:r>
        <w:rPr>
          <w:rFonts w:ascii="Times New Roman" w:hAnsi="Times New Roman" w:cs="Times New Roman"/>
          <w:sz w:val="28"/>
          <w:szCs w:val="28"/>
        </w:rPr>
        <w:lastRenderedPageBreak/>
        <w:t>здравна защита. Единствено въздействието върху почвата в рамките на площадката е дълготрайно, защото една част от нея се отстранява, а друга се превръща в антропогенна от разположените върху нея сгради, съоръжения и настилка.</w:t>
      </w:r>
    </w:p>
    <w:p w:rsidR="00CE297D" w:rsidRDefault="00CE297D" w:rsidP="00CE297D">
      <w:pPr>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При спазване на законовите изисквания и мерки, експлоатацията на обекта не се очаква да окаже отрицателно  въздействието върху компонентите на околната среда. Генерираните отпадъци ще се третират съгласно изискванията на</w:t>
      </w:r>
      <w:r>
        <w:rPr>
          <w:rFonts w:ascii="Times New Roman" w:hAnsi="Times New Roman" w:cs="Times New Roman"/>
          <w:iCs/>
          <w:sz w:val="28"/>
          <w:szCs w:val="28"/>
        </w:rPr>
        <w:t xml:space="preserve"> Наредба за управление на строителните отпадъци и за влагане на рециклирани строителни материали</w:t>
      </w:r>
      <w:r>
        <w:rPr>
          <w:rFonts w:ascii="Times New Roman" w:hAnsi="Times New Roman" w:cs="Times New Roman"/>
          <w:sz w:val="28"/>
          <w:szCs w:val="28"/>
        </w:rPr>
        <w:t xml:space="preserve">  и ЗУО, поради което не се очаква да окажат отрицателно въздействие върху компонентите на околната среда.  Като цяло въздействието от експлоатацията на бъдещият обект, може да се оцени предварително като, незначително, без кумулативно действие и локално в само района на имотите, в които ще се реализира инвестиционното предложение. </w:t>
      </w:r>
    </w:p>
    <w:p w:rsidR="00CE297D" w:rsidRDefault="00CE297D" w:rsidP="00CE297D">
      <w:pPr>
        <w:spacing w:after="0" w:line="264" w:lineRule="auto"/>
        <w:ind w:right="261" w:firstLine="360"/>
        <w:jc w:val="both"/>
        <w:rPr>
          <w:rFonts w:ascii="Times New Roman" w:hAnsi="Times New Roman" w:cs="Times New Roman"/>
          <w:b/>
          <w:bCs/>
          <w:iCs/>
          <w:sz w:val="28"/>
          <w:szCs w:val="28"/>
          <w:u w:val="single"/>
          <w:lang w:eastAsia="bg-BG"/>
        </w:rPr>
      </w:pPr>
    </w:p>
    <w:p w:rsidR="00CE297D" w:rsidRDefault="00CE297D" w:rsidP="00CE297D">
      <w:pPr>
        <w:spacing w:after="0" w:line="264" w:lineRule="auto"/>
        <w:ind w:right="261" w:firstLine="360"/>
        <w:jc w:val="both"/>
        <w:rPr>
          <w:rFonts w:ascii="Times New Roman" w:hAnsi="Times New Roman" w:cs="Times New Roman"/>
          <w:b/>
          <w:bCs/>
          <w:iCs/>
          <w:sz w:val="28"/>
          <w:szCs w:val="28"/>
          <w:u w:val="single"/>
          <w:lang w:eastAsia="bg-BG"/>
        </w:rPr>
      </w:pPr>
      <w:r>
        <w:rPr>
          <w:rFonts w:ascii="Times New Roman" w:hAnsi="Times New Roman" w:cs="Times New Roman"/>
          <w:b/>
          <w:bCs/>
          <w:iCs/>
          <w:sz w:val="28"/>
          <w:szCs w:val="28"/>
          <w:u w:val="single"/>
          <w:lang w:eastAsia="bg-BG"/>
        </w:rPr>
        <w:t>5. Степен и пространствен обхват на въздействието – географски район; засегнато население; населени места.</w:t>
      </w:r>
    </w:p>
    <w:p w:rsidR="00CE297D" w:rsidRDefault="00CE297D" w:rsidP="00CE297D">
      <w:pPr>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 xml:space="preserve">Инвестиционното предложение ще се реализира в северната част на Горнотракийската низина, землище на с. </w:t>
      </w:r>
      <w:proofErr w:type="spellStart"/>
      <w:r>
        <w:rPr>
          <w:rFonts w:ascii="Times New Roman" w:hAnsi="Times New Roman" w:cs="Times New Roman"/>
          <w:sz w:val="28"/>
          <w:szCs w:val="28"/>
        </w:rPr>
        <w:t>Брестик</w:t>
      </w:r>
      <w:proofErr w:type="spellEnd"/>
      <w:r>
        <w:rPr>
          <w:rFonts w:ascii="Times New Roman" w:hAnsi="Times New Roman" w:cs="Times New Roman"/>
          <w:sz w:val="28"/>
          <w:szCs w:val="28"/>
        </w:rPr>
        <w:t>. Предвид характера и мащаба на инвестиционното предложение, реализацията му има локален обхват и не се очаква да засегне в негативен аспект населението на селото, гр. Пловдив и други близки населени места. Същото има изцяло положителен ефект – ще се  подпомогне социално – икономическото развитие на района и ще се насърчи устойчивото му развитие. Реализацията на инвестиционното предложение  няма да засегне в негативен аспект жителите на селото и съседните населени места</w:t>
      </w:r>
    </w:p>
    <w:p w:rsidR="00CE297D" w:rsidRDefault="00CE297D" w:rsidP="00CE297D">
      <w:pPr>
        <w:spacing w:after="0" w:line="264" w:lineRule="auto"/>
        <w:ind w:right="261" w:firstLine="360"/>
        <w:jc w:val="both"/>
        <w:rPr>
          <w:rFonts w:ascii="Times New Roman" w:hAnsi="Times New Roman" w:cs="Times New Roman"/>
          <w:b/>
          <w:bCs/>
          <w:iCs/>
          <w:sz w:val="28"/>
          <w:szCs w:val="28"/>
          <w:u w:val="single"/>
          <w:lang w:eastAsia="bg-BG"/>
        </w:rPr>
      </w:pPr>
    </w:p>
    <w:p w:rsidR="00CE297D" w:rsidRDefault="00CE297D" w:rsidP="00CE297D">
      <w:pPr>
        <w:spacing w:after="0" w:line="264" w:lineRule="auto"/>
        <w:ind w:right="261" w:firstLine="360"/>
        <w:jc w:val="both"/>
        <w:rPr>
          <w:rFonts w:ascii="Times New Roman" w:hAnsi="Times New Roman" w:cs="Times New Roman"/>
          <w:b/>
          <w:bCs/>
          <w:iCs/>
          <w:sz w:val="28"/>
          <w:szCs w:val="28"/>
          <w:u w:val="single"/>
          <w:lang w:eastAsia="bg-BG"/>
        </w:rPr>
      </w:pPr>
      <w:r>
        <w:rPr>
          <w:rFonts w:ascii="Times New Roman" w:hAnsi="Times New Roman" w:cs="Times New Roman"/>
          <w:b/>
          <w:bCs/>
          <w:iCs/>
          <w:sz w:val="28"/>
          <w:szCs w:val="28"/>
          <w:u w:val="single"/>
          <w:lang w:eastAsia="bg-BG"/>
        </w:rPr>
        <w:t xml:space="preserve">6. Вероятност, интензивност, </w:t>
      </w:r>
      <w:proofErr w:type="spellStart"/>
      <w:r>
        <w:rPr>
          <w:rFonts w:ascii="Times New Roman" w:hAnsi="Times New Roman" w:cs="Times New Roman"/>
          <w:b/>
          <w:bCs/>
          <w:iCs/>
          <w:sz w:val="28"/>
          <w:szCs w:val="28"/>
          <w:u w:val="single"/>
          <w:lang w:eastAsia="bg-BG"/>
        </w:rPr>
        <w:t>комплексност</w:t>
      </w:r>
      <w:proofErr w:type="spellEnd"/>
      <w:r>
        <w:rPr>
          <w:rFonts w:ascii="Times New Roman" w:hAnsi="Times New Roman" w:cs="Times New Roman"/>
          <w:b/>
          <w:bCs/>
          <w:iCs/>
          <w:sz w:val="28"/>
          <w:szCs w:val="28"/>
          <w:u w:val="single"/>
          <w:lang w:eastAsia="bg-BG"/>
        </w:rPr>
        <w:t xml:space="preserve"> на въздействието. </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 xml:space="preserve">Реализацията на инвестиционното предложение няма да повлияе отрицателно върху компонентите на околната среда. При фазата на строителство, продължителността на въздействието е краткотрайно само по време на  строително-монтажните дейности. То е еднократно без обратимост. Във фазата на експлоатация в съответствие с технологичната схема на инвестиционното предложение, въздействието е непрекъснато и постоянно. Предвид характера на обектите, предмет на инвестиционното предложение и липсата на производствена дейност, реализацията на инвестиционното предложение няма да повлия върху качеството и регенеративната способност на природните ресурси. Компонентите на околната среда в района няма вероятност да бъдат подложени на </w:t>
      </w:r>
      <w:r>
        <w:rPr>
          <w:rFonts w:ascii="Times New Roman" w:hAnsi="Times New Roman" w:cs="Times New Roman"/>
          <w:sz w:val="28"/>
          <w:szCs w:val="28"/>
        </w:rPr>
        <w:lastRenderedPageBreak/>
        <w:t>интензивни и комплексни въздействия, предизвикващи наднорменото им замърсяване.</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b/>
          <w:bCs/>
          <w:iCs/>
          <w:sz w:val="28"/>
          <w:szCs w:val="28"/>
          <w:u w:val="single"/>
          <w:lang w:eastAsia="bg-BG"/>
        </w:rPr>
      </w:pP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b/>
          <w:bCs/>
          <w:iCs/>
          <w:sz w:val="28"/>
          <w:szCs w:val="28"/>
          <w:u w:val="single"/>
          <w:lang w:eastAsia="bg-BG"/>
        </w:rPr>
      </w:pPr>
      <w:r>
        <w:rPr>
          <w:rFonts w:ascii="Times New Roman" w:hAnsi="Times New Roman" w:cs="Times New Roman"/>
          <w:b/>
          <w:bCs/>
          <w:iCs/>
          <w:sz w:val="28"/>
          <w:szCs w:val="28"/>
          <w:u w:val="single"/>
          <w:lang w:eastAsia="bg-BG"/>
        </w:rPr>
        <w:t xml:space="preserve">7. Очакваното настъпване, продължителността, честотата и обратимостта на въздействието. </w:t>
      </w:r>
    </w:p>
    <w:p w:rsidR="00CE297D" w:rsidRDefault="00CE297D" w:rsidP="00CE297D">
      <w:pPr>
        <w:shd w:val="clear" w:color="auto" w:fill="FFFFFF"/>
        <w:autoSpaceDE w:val="0"/>
        <w:autoSpaceDN w:val="0"/>
        <w:adjustRightInd w:val="0"/>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Продължителност на въздействието - краткотрайно максимум до 1г. (за срока на строителството); Честота на въздействието - кратко с периодично (в условие на светъл работен ден) въздействие;</w:t>
      </w:r>
    </w:p>
    <w:p w:rsidR="00CE297D" w:rsidRDefault="00CE297D" w:rsidP="00CE297D">
      <w:pPr>
        <w:spacing w:after="0" w:line="264" w:lineRule="auto"/>
        <w:ind w:left="284" w:right="261"/>
        <w:jc w:val="both"/>
        <w:rPr>
          <w:rFonts w:ascii="Times New Roman" w:hAnsi="Times New Roman" w:cs="Times New Roman"/>
          <w:b/>
          <w:bCs/>
          <w:iCs/>
          <w:sz w:val="28"/>
          <w:szCs w:val="28"/>
          <w:u w:val="single"/>
          <w:lang w:eastAsia="bg-BG"/>
        </w:rPr>
      </w:pPr>
    </w:p>
    <w:p w:rsidR="00CE297D" w:rsidRDefault="00CE297D" w:rsidP="00CE297D">
      <w:pPr>
        <w:spacing w:after="0" w:line="264" w:lineRule="auto"/>
        <w:ind w:left="284" w:right="261"/>
        <w:jc w:val="both"/>
        <w:rPr>
          <w:rFonts w:ascii="Times New Roman" w:hAnsi="Times New Roman" w:cs="Times New Roman"/>
          <w:sz w:val="28"/>
          <w:szCs w:val="28"/>
        </w:rPr>
      </w:pPr>
      <w:r>
        <w:rPr>
          <w:rFonts w:ascii="Times New Roman" w:hAnsi="Times New Roman" w:cs="Times New Roman"/>
          <w:b/>
          <w:bCs/>
          <w:iCs/>
          <w:sz w:val="28"/>
          <w:szCs w:val="28"/>
          <w:u w:val="single"/>
          <w:lang w:eastAsia="bg-BG"/>
        </w:rPr>
        <w:t>8. Комбинирането с въздействия на други съществуващи и</w:t>
      </w:r>
      <w:r>
        <w:rPr>
          <w:rFonts w:ascii="Times New Roman" w:hAnsi="Times New Roman" w:cs="Times New Roman"/>
          <w:sz w:val="28"/>
          <w:szCs w:val="28"/>
        </w:rPr>
        <w:t xml:space="preserve"> </w:t>
      </w:r>
    </w:p>
    <w:p w:rsidR="00CE297D" w:rsidRDefault="00CE297D" w:rsidP="00CE297D">
      <w:pPr>
        <w:spacing w:after="0" w:line="264" w:lineRule="auto"/>
        <w:ind w:right="261" w:firstLine="424"/>
        <w:jc w:val="both"/>
        <w:rPr>
          <w:rFonts w:ascii="Times New Roman" w:hAnsi="Times New Roman" w:cs="Times New Roman"/>
          <w:sz w:val="28"/>
          <w:szCs w:val="28"/>
        </w:rPr>
      </w:pPr>
      <w:r>
        <w:rPr>
          <w:rFonts w:ascii="Times New Roman" w:hAnsi="Times New Roman" w:cs="Times New Roman"/>
          <w:sz w:val="28"/>
          <w:szCs w:val="28"/>
        </w:rPr>
        <w:t xml:space="preserve">Имотът няма пряка връзка с имоти с променено предназначение, в съседство са и други имоти с предвиждания за жилищно строителство и обществено обслужване. </w:t>
      </w:r>
    </w:p>
    <w:p w:rsidR="00CE297D" w:rsidRDefault="00CE297D" w:rsidP="00CE297D">
      <w:pPr>
        <w:spacing w:after="0" w:line="264" w:lineRule="auto"/>
        <w:ind w:right="261" w:firstLine="424"/>
        <w:jc w:val="both"/>
        <w:rPr>
          <w:rFonts w:ascii="Times New Roman" w:hAnsi="Times New Roman" w:cs="Times New Roman"/>
          <w:b/>
          <w:bCs/>
          <w:iCs/>
          <w:sz w:val="28"/>
          <w:szCs w:val="28"/>
          <w:u w:val="single"/>
          <w:lang w:eastAsia="bg-BG"/>
        </w:rPr>
      </w:pPr>
    </w:p>
    <w:p w:rsidR="00CE297D" w:rsidRDefault="00CE297D" w:rsidP="00CE297D">
      <w:pPr>
        <w:spacing w:after="0" w:line="264" w:lineRule="auto"/>
        <w:ind w:right="261" w:firstLine="424"/>
        <w:jc w:val="both"/>
        <w:rPr>
          <w:rFonts w:ascii="Times New Roman" w:hAnsi="Times New Roman" w:cs="Times New Roman"/>
          <w:b/>
          <w:bCs/>
          <w:iCs/>
          <w:sz w:val="28"/>
          <w:szCs w:val="28"/>
          <w:u w:val="single"/>
          <w:lang w:eastAsia="bg-BG"/>
        </w:rPr>
      </w:pPr>
      <w:r>
        <w:rPr>
          <w:rFonts w:ascii="Times New Roman" w:hAnsi="Times New Roman" w:cs="Times New Roman"/>
          <w:b/>
          <w:bCs/>
          <w:iCs/>
          <w:sz w:val="28"/>
          <w:szCs w:val="28"/>
          <w:u w:val="single"/>
          <w:lang w:eastAsia="bg-BG"/>
        </w:rPr>
        <w:t xml:space="preserve">9. Възможността </w:t>
      </w:r>
      <w:r>
        <w:rPr>
          <w:rFonts w:ascii="Times New Roman" w:hAnsi="Times New Roman" w:cs="Times New Roman"/>
          <w:b/>
          <w:bCs/>
          <w:iCs/>
          <w:sz w:val="28"/>
          <w:szCs w:val="28"/>
          <w:u w:val="single"/>
          <w:bdr w:val="none" w:sz="0" w:space="0" w:color="auto" w:frame="1"/>
          <w:shd w:val="clear" w:color="auto" w:fill="FFFFFF"/>
          <w:lang w:eastAsia="bg-BG"/>
        </w:rPr>
        <w:t>за</w:t>
      </w:r>
      <w:r>
        <w:rPr>
          <w:rFonts w:ascii="Times New Roman" w:hAnsi="Times New Roman" w:cs="Times New Roman"/>
          <w:b/>
          <w:bCs/>
          <w:iCs/>
          <w:sz w:val="28"/>
          <w:szCs w:val="28"/>
          <w:u w:val="single"/>
          <w:lang w:eastAsia="bg-BG"/>
        </w:rPr>
        <w:t xml:space="preserve"> ефективно намаляване на въздействията.</w:t>
      </w:r>
    </w:p>
    <w:p w:rsidR="00CE297D" w:rsidRDefault="00CE297D" w:rsidP="00CE297D">
      <w:pPr>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При строителството ще се вземат следните мерки за  намаляване на отрицателното въздействие на обекта върху околната среда и хората:</w:t>
      </w:r>
    </w:p>
    <w:p w:rsidR="00CE297D" w:rsidRDefault="00CE297D" w:rsidP="00CE297D">
      <w:pPr>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Ограничаване на </w:t>
      </w:r>
      <w:proofErr w:type="spellStart"/>
      <w:r>
        <w:rPr>
          <w:rFonts w:ascii="Times New Roman" w:hAnsi="Times New Roman" w:cs="Times New Roman"/>
          <w:sz w:val="28"/>
          <w:szCs w:val="28"/>
        </w:rPr>
        <w:t>прахоотделянето</w:t>
      </w:r>
      <w:proofErr w:type="spellEnd"/>
      <w:r>
        <w:rPr>
          <w:rFonts w:ascii="Times New Roman" w:hAnsi="Times New Roman" w:cs="Times New Roman"/>
          <w:sz w:val="28"/>
          <w:szCs w:val="28"/>
        </w:rPr>
        <w:t xml:space="preserve"> при строителните работи, при транспортиране на материала и санитарно хигиенните изисквания за безопасна работа</w:t>
      </w:r>
    </w:p>
    <w:p w:rsidR="00CE297D" w:rsidRDefault="00CE297D" w:rsidP="00CE297D">
      <w:pPr>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На работниците ще се осигурят необходимите лични предпазни средства (антифони, </w:t>
      </w:r>
      <w:proofErr w:type="spellStart"/>
      <w:r>
        <w:rPr>
          <w:rFonts w:ascii="Times New Roman" w:hAnsi="Times New Roman" w:cs="Times New Roman"/>
          <w:sz w:val="28"/>
          <w:szCs w:val="28"/>
        </w:rPr>
        <w:t>противопрахови</w:t>
      </w:r>
      <w:proofErr w:type="spellEnd"/>
      <w:r>
        <w:rPr>
          <w:rFonts w:ascii="Times New Roman" w:hAnsi="Times New Roman" w:cs="Times New Roman"/>
          <w:sz w:val="28"/>
          <w:szCs w:val="28"/>
        </w:rPr>
        <w:t xml:space="preserve"> маски, каски) за опазване здравето на работниците при съществуващите параметри на работната среда</w:t>
      </w:r>
    </w:p>
    <w:p w:rsidR="00CE297D" w:rsidRDefault="00CE297D" w:rsidP="00CE297D">
      <w:pPr>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Своевременно и регулярно оросяване на пътищата по време на строителството,  през  сухите и топли периоди</w:t>
      </w:r>
    </w:p>
    <w:p w:rsidR="00CE297D" w:rsidRDefault="00CE297D" w:rsidP="00CE297D">
      <w:pPr>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Механизацията ще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 </w:t>
      </w:r>
    </w:p>
    <w:p w:rsidR="00CE297D" w:rsidRDefault="00CE297D" w:rsidP="00CE297D">
      <w:pPr>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Ще се разработи план за аварийни, кризисни ситуации и залпови замърсявания  и мерки  за тяхното предотвратяване или преодоляване;</w:t>
      </w:r>
    </w:p>
    <w:p w:rsidR="00CE297D" w:rsidRDefault="00CE297D" w:rsidP="00CE297D">
      <w:pPr>
        <w:spacing w:after="0" w:line="264" w:lineRule="auto"/>
        <w:ind w:right="261" w:firstLine="360"/>
        <w:jc w:val="both"/>
        <w:rPr>
          <w:rFonts w:ascii="Times New Roman" w:hAnsi="Times New Roman" w:cs="Times New Roman"/>
          <w:iCs/>
          <w:sz w:val="28"/>
          <w:szCs w:val="28"/>
          <w:u w:val="single"/>
        </w:rPr>
      </w:pPr>
      <w:r>
        <w:rPr>
          <w:rFonts w:ascii="Times New Roman" w:hAnsi="Times New Roman" w:cs="Times New Roman"/>
          <w:sz w:val="28"/>
          <w:szCs w:val="28"/>
        </w:rPr>
        <w:t>•</w:t>
      </w:r>
      <w:r>
        <w:rPr>
          <w:rFonts w:ascii="Times New Roman" w:hAnsi="Times New Roman" w:cs="Times New Roman"/>
          <w:sz w:val="28"/>
          <w:szCs w:val="28"/>
        </w:rPr>
        <w:tab/>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CE297D" w:rsidRDefault="00CE297D" w:rsidP="00CE297D">
      <w:pPr>
        <w:spacing w:after="0" w:line="264" w:lineRule="auto"/>
        <w:ind w:right="261" w:firstLine="360"/>
        <w:jc w:val="both"/>
        <w:rPr>
          <w:rFonts w:ascii="Times New Roman" w:hAnsi="Times New Roman" w:cs="Times New Roman"/>
          <w:b/>
          <w:bCs/>
          <w:iCs/>
          <w:sz w:val="28"/>
          <w:szCs w:val="28"/>
          <w:u w:val="single"/>
          <w:lang w:eastAsia="bg-BG"/>
        </w:rPr>
      </w:pPr>
      <w:r>
        <w:rPr>
          <w:rFonts w:ascii="Times New Roman" w:hAnsi="Times New Roman" w:cs="Times New Roman"/>
          <w:b/>
          <w:bCs/>
          <w:iCs/>
          <w:sz w:val="28"/>
          <w:szCs w:val="28"/>
          <w:u w:val="single"/>
          <w:lang w:eastAsia="bg-BG"/>
        </w:rPr>
        <w:t xml:space="preserve">10. Трансграничен характер на въздействието. </w:t>
      </w:r>
    </w:p>
    <w:p w:rsidR="00CE297D" w:rsidRDefault="00CE297D" w:rsidP="00CE297D">
      <w:pPr>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Предвид местоположението на бъдещите жилищни обекти не се очакват трансгранични въздействия.</w:t>
      </w:r>
    </w:p>
    <w:p w:rsidR="00CE297D" w:rsidRDefault="00CE297D" w:rsidP="00CE297D">
      <w:pPr>
        <w:spacing w:after="0" w:line="264" w:lineRule="auto"/>
        <w:ind w:right="261" w:firstLine="360"/>
        <w:jc w:val="both"/>
        <w:rPr>
          <w:rFonts w:ascii="Times New Roman" w:hAnsi="Times New Roman" w:cs="Times New Roman"/>
          <w:b/>
          <w:bCs/>
          <w:iCs/>
          <w:sz w:val="28"/>
          <w:szCs w:val="28"/>
          <w:u w:val="single"/>
          <w:lang w:eastAsia="bg-BG"/>
        </w:rPr>
      </w:pPr>
    </w:p>
    <w:p w:rsidR="00CE297D" w:rsidRDefault="00CE297D" w:rsidP="00CE297D">
      <w:pPr>
        <w:spacing w:after="0" w:line="264" w:lineRule="auto"/>
        <w:ind w:right="261" w:firstLine="360"/>
        <w:jc w:val="both"/>
        <w:rPr>
          <w:rFonts w:ascii="Times New Roman" w:hAnsi="Times New Roman" w:cs="Times New Roman"/>
          <w:b/>
          <w:bCs/>
          <w:iCs/>
          <w:sz w:val="28"/>
          <w:szCs w:val="28"/>
          <w:u w:val="single"/>
          <w:lang w:eastAsia="bg-BG"/>
        </w:rPr>
      </w:pPr>
      <w:r>
        <w:rPr>
          <w:rFonts w:ascii="Times New Roman" w:hAnsi="Times New Roman" w:cs="Times New Roman"/>
          <w:b/>
          <w:bCs/>
          <w:iCs/>
          <w:sz w:val="28"/>
          <w:szCs w:val="28"/>
          <w:u w:val="single"/>
          <w:lang w:eastAsia="bg-BG"/>
        </w:rPr>
        <w:t xml:space="preserve">11. Мерки, които е необходимо да се включат в инвестиционното предложение, свързани с избягване, предотвратяване, намаляване </w:t>
      </w:r>
      <w:r>
        <w:rPr>
          <w:rFonts w:ascii="Times New Roman" w:hAnsi="Times New Roman" w:cs="Times New Roman"/>
          <w:b/>
          <w:bCs/>
          <w:iCs/>
          <w:sz w:val="28"/>
          <w:szCs w:val="28"/>
          <w:u w:val="single"/>
          <w:lang w:eastAsia="bg-BG"/>
        </w:rPr>
        <w:lastRenderedPageBreak/>
        <w:t xml:space="preserve">или компенсиране на предполагаемите значителни отрицателни въздействия върху: </w:t>
      </w:r>
    </w:p>
    <w:p w:rsidR="00CE297D" w:rsidRDefault="00CE297D" w:rsidP="00CE297D">
      <w:pPr>
        <w:shd w:val="clear" w:color="auto" w:fill="FFFFFF"/>
        <w:autoSpaceDE w:val="0"/>
        <w:autoSpaceDN w:val="0"/>
        <w:adjustRightInd w:val="0"/>
        <w:spacing w:after="0" w:line="264" w:lineRule="auto"/>
        <w:ind w:right="261" w:firstLine="708"/>
        <w:jc w:val="both"/>
        <w:rPr>
          <w:rFonts w:ascii="Times New Roman" w:hAnsi="Times New Roman" w:cs="Times New Roman"/>
          <w:sz w:val="28"/>
          <w:szCs w:val="28"/>
        </w:rPr>
      </w:pPr>
      <w:r>
        <w:rPr>
          <w:rFonts w:ascii="Times New Roman" w:hAnsi="Times New Roman" w:cs="Times New Roman"/>
          <w:sz w:val="28"/>
          <w:szCs w:val="28"/>
        </w:rPr>
        <w:t>Не се очаква отрицателно въздействие от реализацията на инвестиционното предложение.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w:t>
      </w:r>
    </w:p>
    <w:p w:rsidR="00CE297D" w:rsidRDefault="00CE297D" w:rsidP="00CE297D">
      <w:pPr>
        <w:shd w:val="clear" w:color="auto" w:fill="FFFFFF"/>
        <w:autoSpaceDE w:val="0"/>
        <w:autoSpaceDN w:val="0"/>
        <w:adjustRightInd w:val="0"/>
        <w:spacing w:after="0" w:line="264" w:lineRule="auto"/>
        <w:ind w:right="261" w:firstLine="708"/>
        <w:jc w:val="both"/>
        <w:rPr>
          <w:rFonts w:ascii="Times New Roman" w:hAnsi="Times New Roman" w:cs="Times New Roman"/>
          <w:sz w:val="28"/>
          <w:szCs w:val="28"/>
        </w:rPr>
      </w:pPr>
      <w:r>
        <w:rPr>
          <w:rFonts w:ascii="Times New Roman" w:hAnsi="Times New Roman" w:cs="Times New Roman"/>
          <w:sz w:val="28"/>
          <w:szCs w:val="28"/>
        </w:rPr>
        <w:t>Мерките, които ще се предвидят за намаляване на евентуалното негативно влияние от реализирането на инвестиционното предложение са свързани със спазване на мероприятията по опазване на околната среда и мерките за безопасност на работниците при извършване на необходимите строителни дейности за преустройството.</w:t>
      </w:r>
    </w:p>
    <w:p w:rsidR="00CE297D" w:rsidRDefault="00CE297D" w:rsidP="00CE297D">
      <w:pPr>
        <w:shd w:val="clear" w:color="auto" w:fill="FFFFFF"/>
        <w:autoSpaceDE w:val="0"/>
        <w:autoSpaceDN w:val="0"/>
        <w:adjustRightInd w:val="0"/>
        <w:spacing w:after="0" w:line="264" w:lineRule="auto"/>
        <w:ind w:right="261" w:firstLine="708"/>
        <w:jc w:val="both"/>
        <w:rPr>
          <w:rFonts w:ascii="Times New Roman" w:hAnsi="Times New Roman" w:cs="Times New Roman"/>
          <w:sz w:val="28"/>
          <w:szCs w:val="28"/>
        </w:rPr>
      </w:pPr>
      <w:r>
        <w:rPr>
          <w:rFonts w:ascii="Times New Roman" w:hAnsi="Times New Roman" w:cs="Times New Roman"/>
          <w:sz w:val="28"/>
          <w:szCs w:val="28"/>
        </w:rPr>
        <w:t>При извършване на необходимите строителни дейности за преустройството ще се вземат следните мерки за намаляване на отрицателното въздействие на обекта върху околната среда и хората:</w:t>
      </w:r>
    </w:p>
    <w:p w:rsidR="00CE297D" w:rsidRDefault="00CE297D" w:rsidP="00CE297D">
      <w:pPr>
        <w:shd w:val="clear" w:color="auto" w:fill="FFFFFF"/>
        <w:autoSpaceDE w:val="0"/>
        <w:autoSpaceDN w:val="0"/>
        <w:adjustRightInd w:val="0"/>
        <w:spacing w:after="0" w:line="264" w:lineRule="auto"/>
        <w:ind w:right="261"/>
        <w:jc w:val="both"/>
        <w:rPr>
          <w:rFonts w:ascii="Times New Roman" w:hAnsi="Times New Roman" w:cs="Times New Roman"/>
          <w:sz w:val="28"/>
          <w:szCs w:val="28"/>
        </w:rPr>
      </w:pPr>
      <w:r>
        <w:rPr>
          <w:rFonts w:ascii="Times New Roman" w:hAnsi="Times New Roman" w:cs="Times New Roman"/>
          <w:sz w:val="28"/>
          <w:szCs w:val="28"/>
        </w:rPr>
        <w:t>&gt;  Своевременно и регулярно оросяване на пътищата по време на строителството, през сухите и топли периоди.</w:t>
      </w:r>
    </w:p>
    <w:p w:rsidR="00CE297D" w:rsidRDefault="00CE297D" w:rsidP="00CE297D">
      <w:pPr>
        <w:shd w:val="clear" w:color="auto" w:fill="FFFFFF"/>
        <w:autoSpaceDE w:val="0"/>
        <w:autoSpaceDN w:val="0"/>
        <w:adjustRightInd w:val="0"/>
        <w:spacing w:after="0" w:line="264" w:lineRule="auto"/>
        <w:ind w:right="261"/>
        <w:jc w:val="both"/>
        <w:rPr>
          <w:rFonts w:ascii="Times New Roman" w:hAnsi="Times New Roman" w:cs="Times New Roman"/>
          <w:sz w:val="28"/>
          <w:szCs w:val="28"/>
        </w:rPr>
      </w:pPr>
      <w:r>
        <w:rPr>
          <w:rFonts w:ascii="Times New Roman" w:hAnsi="Times New Roman" w:cs="Times New Roman"/>
          <w:sz w:val="28"/>
          <w:szCs w:val="28"/>
        </w:rPr>
        <w:t>&gt;  Механизацията да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w:t>
      </w:r>
    </w:p>
    <w:p w:rsidR="00CE297D" w:rsidRDefault="00CE297D" w:rsidP="00CE297D">
      <w:pPr>
        <w:shd w:val="clear" w:color="auto" w:fill="FFFFFF"/>
        <w:autoSpaceDE w:val="0"/>
        <w:autoSpaceDN w:val="0"/>
        <w:adjustRightInd w:val="0"/>
        <w:spacing w:after="0" w:line="264" w:lineRule="auto"/>
        <w:ind w:right="261"/>
        <w:jc w:val="both"/>
        <w:rPr>
          <w:rFonts w:ascii="Times New Roman" w:hAnsi="Times New Roman" w:cs="Times New Roman"/>
          <w:sz w:val="28"/>
          <w:szCs w:val="28"/>
        </w:rPr>
      </w:pPr>
      <w:r>
        <w:rPr>
          <w:rFonts w:ascii="Times New Roman" w:hAnsi="Times New Roman" w:cs="Times New Roman"/>
          <w:sz w:val="28"/>
          <w:szCs w:val="28"/>
        </w:rPr>
        <w:t>&gt;  Разработване  на план  за  аварийни,  кризисни  ситуации  и залпови замърсявания   и мерки   за тяхното предотвратяване или преодоляване;</w:t>
      </w:r>
    </w:p>
    <w:p w:rsidR="00CE297D" w:rsidRDefault="00CE297D" w:rsidP="00CE297D">
      <w:pPr>
        <w:shd w:val="clear" w:color="auto" w:fill="FFFFFF"/>
        <w:autoSpaceDE w:val="0"/>
        <w:autoSpaceDN w:val="0"/>
        <w:adjustRightInd w:val="0"/>
        <w:spacing w:after="0" w:line="264" w:lineRule="auto"/>
        <w:ind w:right="261"/>
        <w:jc w:val="both"/>
        <w:rPr>
          <w:rFonts w:ascii="Times New Roman" w:hAnsi="Times New Roman" w:cs="Times New Roman"/>
          <w:sz w:val="28"/>
          <w:szCs w:val="28"/>
        </w:rPr>
      </w:pPr>
      <w:r>
        <w:rPr>
          <w:rFonts w:ascii="Times New Roman" w:hAnsi="Times New Roman" w:cs="Times New Roman"/>
          <w:sz w:val="28"/>
          <w:szCs w:val="28"/>
        </w:rPr>
        <w:t>&gt;  Упражняване    на    ефективен    контрол    от    страна    на ръководството на фирмата за спазването на вътрешния ред и програмата за управление  на  генерираните  отпадъци  при производствената дейност;</w:t>
      </w:r>
    </w:p>
    <w:p w:rsidR="00CE297D" w:rsidRDefault="00CE297D" w:rsidP="00CE297D">
      <w:pPr>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 xml:space="preserve">На работниците ще се осигурят необходимите лични предпазни средства (антифони, </w:t>
      </w:r>
      <w:proofErr w:type="spellStart"/>
      <w:r>
        <w:rPr>
          <w:rFonts w:ascii="Times New Roman" w:hAnsi="Times New Roman" w:cs="Times New Roman"/>
          <w:sz w:val="28"/>
          <w:szCs w:val="28"/>
        </w:rPr>
        <w:t>противопрахови</w:t>
      </w:r>
      <w:proofErr w:type="spellEnd"/>
      <w:r>
        <w:rPr>
          <w:rFonts w:ascii="Times New Roman" w:hAnsi="Times New Roman" w:cs="Times New Roman"/>
          <w:sz w:val="28"/>
          <w:szCs w:val="28"/>
        </w:rPr>
        <w:t xml:space="preserve"> маски, каски) за опазване здравето на работниците при съществуващите параметри на работната среда</w:t>
      </w:r>
    </w:p>
    <w:p w:rsidR="00CE297D" w:rsidRDefault="00CE297D" w:rsidP="00CE297D">
      <w:pPr>
        <w:spacing w:after="0" w:line="264" w:lineRule="auto"/>
        <w:ind w:right="261" w:firstLine="360"/>
        <w:jc w:val="both"/>
        <w:rPr>
          <w:rFonts w:ascii="Times New Roman" w:hAnsi="Times New Roman" w:cs="Times New Roman"/>
          <w:sz w:val="28"/>
          <w:szCs w:val="28"/>
        </w:rPr>
      </w:pPr>
      <w:r>
        <w:rPr>
          <w:rFonts w:ascii="Times New Roman" w:hAnsi="Times New Roman" w:cs="Times New Roman"/>
          <w:sz w:val="28"/>
          <w:szCs w:val="28"/>
        </w:rPr>
        <w:t>Ще се разработи план за аварийни, кризисни ситуации и залпови замърсявания  и мерки  за тяхното предотвратяване или преодоляване;</w:t>
      </w:r>
    </w:p>
    <w:p w:rsidR="00CE297D" w:rsidRDefault="00CE297D" w:rsidP="00CE297D">
      <w:pPr>
        <w:spacing w:after="0" w:line="264" w:lineRule="auto"/>
        <w:ind w:right="261" w:firstLine="360"/>
        <w:jc w:val="both"/>
        <w:rPr>
          <w:rFonts w:ascii="Times New Roman" w:hAnsi="Times New Roman" w:cs="Times New Roman"/>
          <w:iCs/>
          <w:sz w:val="28"/>
          <w:szCs w:val="28"/>
          <w:u w:val="single"/>
        </w:rPr>
      </w:pPr>
      <w:r>
        <w:rPr>
          <w:rFonts w:ascii="Times New Roman" w:hAnsi="Times New Roman" w:cs="Times New Roman"/>
          <w:sz w:val="28"/>
          <w:szCs w:val="28"/>
        </w:rPr>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CE297D" w:rsidRDefault="00CE297D" w:rsidP="00CE297D">
      <w:pPr>
        <w:spacing w:after="0" w:line="264" w:lineRule="auto"/>
        <w:ind w:right="261" w:firstLine="360"/>
        <w:jc w:val="both"/>
        <w:rPr>
          <w:rFonts w:ascii="Times New Roman" w:hAnsi="Times New Roman" w:cs="Times New Roman"/>
          <w:b/>
          <w:bCs/>
          <w:sz w:val="28"/>
          <w:szCs w:val="28"/>
          <w:lang w:eastAsia="bg-BG"/>
        </w:rPr>
      </w:pPr>
    </w:p>
    <w:p w:rsidR="00CE297D" w:rsidRDefault="00CE297D" w:rsidP="00CE297D">
      <w:pPr>
        <w:spacing w:after="0" w:line="264" w:lineRule="auto"/>
        <w:ind w:right="261" w:firstLine="360"/>
        <w:jc w:val="both"/>
        <w:rPr>
          <w:rFonts w:ascii="Times New Roman" w:hAnsi="Times New Roman" w:cs="Times New Roman"/>
          <w:b/>
          <w:bCs/>
          <w:sz w:val="28"/>
          <w:szCs w:val="28"/>
          <w:lang w:eastAsia="bg-BG"/>
        </w:rPr>
      </w:pPr>
      <w:r>
        <w:rPr>
          <w:rFonts w:ascii="Times New Roman" w:hAnsi="Times New Roman" w:cs="Times New Roman"/>
          <w:b/>
          <w:bCs/>
          <w:sz w:val="28"/>
          <w:szCs w:val="28"/>
          <w:lang w:eastAsia="bg-BG"/>
        </w:rPr>
        <w:t>V. ОБЩЕСТВЕН ИНТЕРЕС КЪМ ИНВЕСТИЦИОННОТО ПРЕДЛОЖЕНИЕ.</w:t>
      </w:r>
    </w:p>
    <w:p w:rsidR="00CE297D" w:rsidRDefault="00CE297D" w:rsidP="00CE297D">
      <w:pPr>
        <w:spacing w:after="0" w:line="264" w:lineRule="auto"/>
        <w:ind w:right="261" w:firstLine="360"/>
        <w:jc w:val="both"/>
        <w:rPr>
          <w:rFonts w:ascii="Times New Roman" w:hAnsi="Times New Roman" w:cs="Times New Roman"/>
          <w:sz w:val="28"/>
          <w:szCs w:val="28"/>
          <w:lang w:eastAsia="bg-BG"/>
        </w:rPr>
      </w:pPr>
      <w:r>
        <w:rPr>
          <w:rFonts w:ascii="Times New Roman" w:hAnsi="Times New Roman" w:cs="Times New Roman"/>
          <w:sz w:val="28"/>
          <w:szCs w:val="28"/>
          <w:lang w:eastAsia="bg-BG"/>
        </w:rPr>
        <w:t xml:space="preserve">В съответствие с изискванията на чл. 4 от Наредбата за условията и реда за извършване на ОВОС, Възложителят е извършил уведомление на засегнатото население. До настоящият момент не са постъпили писмени или устни възражения относно инвестиционното предложение. </w:t>
      </w:r>
    </w:p>
    <w:p w:rsidR="00CE297D" w:rsidRDefault="00CE297D" w:rsidP="00CE297D">
      <w:pPr>
        <w:spacing w:after="0" w:line="264" w:lineRule="auto"/>
        <w:ind w:right="261" w:firstLine="360"/>
        <w:jc w:val="both"/>
        <w:rPr>
          <w:rFonts w:ascii="Times New Roman" w:hAnsi="Times New Roman" w:cs="Times New Roman"/>
          <w:b/>
          <w:bCs/>
          <w:sz w:val="28"/>
          <w:szCs w:val="28"/>
          <w:lang w:eastAsia="bg-BG"/>
        </w:rPr>
      </w:pPr>
    </w:p>
    <w:p w:rsidR="00CE297D" w:rsidRDefault="00CE297D" w:rsidP="00CE297D">
      <w:pPr>
        <w:spacing w:after="0" w:line="264" w:lineRule="auto"/>
        <w:ind w:right="261" w:firstLine="360"/>
        <w:jc w:val="both"/>
        <w:rPr>
          <w:rFonts w:ascii="Times New Roman" w:hAnsi="Times New Roman" w:cs="Times New Roman"/>
          <w:b/>
          <w:bCs/>
          <w:sz w:val="28"/>
          <w:szCs w:val="28"/>
          <w:lang w:eastAsia="bg-BG"/>
        </w:rPr>
      </w:pPr>
    </w:p>
    <w:p w:rsidR="00CE297D" w:rsidRDefault="00CE297D" w:rsidP="00CE297D">
      <w:pPr>
        <w:spacing w:after="0" w:line="264" w:lineRule="auto"/>
        <w:ind w:right="261" w:firstLine="360"/>
        <w:jc w:val="both"/>
        <w:rPr>
          <w:rFonts w:ascii="Times New Roman" w:hAnsi="Times New Roman" w:cs="Times New Roman"/>
          <w:b/>
          <w:bCs/>
          <w:sz w:val="28"/>
          <w:szCs w:val="28"/>
          <w:lang w:eastAsia="bg-BG"/>
        </w:rPr>
      </w:pPr>
    </w:p>
    <w:p w:rsidR="00CE297D" w:rsidRDefault="00CE297D" w:rsidP="00CE297D">
      <w:pPr>
        <w:ind w:right="261"/>
        <w:rPr>
          <w:rFonts w:ascii="Times New Roman" w:hAnsi="Times New Roman" w:cs="Times New Roman"/>
          <w:sz w:val="28"/>
          <w:szCs w:val="28"/>
          <w:u w:val="single"/>
        </w:rPr>
      </w:pPr>
      <w:r>
        <w:rPr>
          <w:rFonts w:ascii="Times New Roman" w:hAnsi="Times New Roman" w:cs="Times New Roman"/>
          <w:b/>
          <w:bCs/>
          <w:sz w:val="28"/>
          <w:szCs w:val="28"/>
          <w:lang w:val="ru-RU"/>
        </w:rPr>
        <w:t xml:space="preserve">                                                  </w:t>
      </w:r>
      <w:r w:rsidR="00443B96">
        <w:rPr>
          <w:rFonts w:ascii="Times New Roman" w:hAnsi="Times New Roman" w:cs="Times New Roman"/>
          <w:b/>
          <w:bCs/>
          <w:sz w:val="28"/>
          <w:szCs w:val="28"/>
        </w:rPr>
        <w:t xml:space="preserve">                </w:t>
      </w:r>
      <w:r>
        <w:rPr>
          <w:rFonts w:ascii="Times New Roman" w:hAnsi="Times New Roman" w:cs="Times New Roman"/>
          <w:b/>
          <w:bCs/>
          <w:sz w:val="28"/>
          <w:szCs w:val="28"/>
        </w:rPr>
        <w:t xml:space="preserve">Ел. Найденова </w:t>
      </w:r>
      <w:r w:rsidR="00443B96">
        <w:rPr>
          <w:rFonts w:ascii="Times New Roman" w:hAnsi="Times New Roman" w:cs="Times New Roman"/>
          <w:b/>
          <w:bCs/>
          <w:sz w:val="28"/>
          <w:szCs w:val="28"/>
        </w:rPr>
        <w:t xml:space="preserve">  / П /</w:t>
      </w:r>
      <w:r>
        <w:rPr>
          <w:rFonts w:ascii="Times New Roman" w:hAnsi="Times New Roman" w:cs="Times New Roman"/>
          <w:b/>
          <w:bCs/>
          <w:sz w:val="28"/>
          <w:szCs w:val="28"/>
        </w:rPr>
        <w:t xml:space="preserve">                  </w:t>
      </w:r>
    </w:p>
    <w:p w:rsidR="003741AF" w:rsidRDefault="003741AF"/>
    <w:sectPr w:rsidR="003741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46F8"/>
    <w:multiLevelType w:val="hybridMultilevel"/>
    <w:tmpl w:val="0B68ED00"/>
    <w:lvl w:ilvl="0" w:tplc="76B80DAE">
      <w:start w:val="1"/>
      <w:numFmt w:val="decimal"/>
      <w:lvlText w:val="%1."/>
      <w:lvlJc w:val="left"/>
      <w:pPr>
        <w:ind w:left="990" w:hanging="360"/>
      </w:pPr>
    </w:lvl>
    <w:lvl w:ilvl="1" w:tplc="04020019">
      <w:start w:val="1"/>
      <w:numFmt w:val="lowerLetter"/>
      <w:lvlText w:val="%2."/>
      <w:lvlJc w:val="left"/>
      <w:pPr>
        <w:ind w:left="1710" w:hanging="360"/>
      </w:pPr>
    </w:lvl>
    <w:lvl w:ilvl="2" w:tplc="0402001B">
      <w:start w:val="1"/>
      <w:numFmt w:val="lowerRoman"/>
      <w:lvlText w:val="%3."/>
      <w:lvlJc w:val="right"/>
      <w:pPr>
        <w:ind w:left="2430" w:hanging="180"/>
      </w:pPr>
    </w:lvl>
    <w:lvl w:ilvl="3" w:tplc="0402000F">
      <w:start w:val="1"/>
      <w:numFmt w:val="decimal"/>
      <w:lvlText w:val="%4."/>
      <w:lvlJc w:val="left"/>
      <w:pPr>
        <w:ind w:left="3150" w:hanging="360"/>
      </w:pPr>
    </w:lvl>
    <w:lvl w:ilvl="4" w:tplc="04020019">
      <w:start w:val="1"/>
      <w:numFmt w:val="lowerLetter"/>
      <w:lvlText w:val="%5."/>
      <w:lvlJc w:val="left"/>
      <w:pPr>
        <w:ind w:left="3870" w:hanging="360"/>
      </w:pPr>
    </w:lvl>
    <w:lvl w:ilvl="5" w:tplc="0402001B">
      <w:start w:val="1"/>
      <w:numFmt w:val="lowerRoman"/>
      <w:lvlText w:val="%6."/>
      <w:lvlJc w:val="right"/>
      <w:pPr>
        <w:ind w:left="4590" w:hanging="180"/>
      </w:pPr>
    </w:lvl>
    <w:lvl w:ilvl="6" w:tplc="0402000F">
      <w:start w:val="1"/>
      <w:numFmt w:val="decimal"/>
      <w:lvlText w:val="%7."/>
      <w:lvlJc w:val="left"/>
      <w:pPr>
        <w:ind w:left="5310" w:hanging="360"/>
      </w:pPr>
    </w:lvl>
    <w:lvl w:ilvl="7" w:tplc="04020019">
      <w:start w:val="1"/>
      <w:numFmt w:val="lowerLetter"/>
      <w:lvlText w:val="%8."/>
      <w:lvlJc w:val="left"/>
      <w:pPr>
        <w:ind w:left="6030" w:hanging="360"/>
      </w:pPr>
    </w:lvl>
    <w:lvl w:ilvl="8" w:tplc="0402001B">
      <w:start w:val="1"/>
      <w:numFmt w:val="lowerRoman"/>
      <w:lvlText w:val="%9."/>
      <w:lvlJc w:val="right"/>
      <w:pPr>
        <w:ind w:left="6750" w:hanging="180"/>
      </w:pPr>
    </w:lvl>
  </w:abstractNum>
  <w:abstractNum w:abstractNumId="1" w15:restartNumberingAfterBreak="0">
    <w:nsid w:val="31653E2A"/>
    <w:multiLevelType w:val="hybridMultilevel"/>
    <w:tmpl w:val="89587990"/>
    <w:lvl w:ilvl="0" w:tplc="04020001">
      <w:start w:val="1"/>
      <w:numFmt w:val="bullet"/>
      <w:lvlText w:val=""/>
      <w:lvlJc w:val="left"/>
      <w:pPr>
        <w:tabs>
          <w:tab w:val="num" w:pos="1440"/>
        </w:tabs>
        <w:ind w:left="1440" w:hanging="360"/>
      </w:pPr>
      <w:rPr>
        <w:rFonts w:ascii="Symbol" w:hAnsi="Symbol" w:cs="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3BB60275"/>
    <w:multiLevelType w:val="singleLevel"/>
    <w:tmpl w:val="5C2434AE"/>
    <w:lvl w:ilvl="0">
      <w:numFmt w:val="bullet"/>
      <w:lvlText w:val=""/>
      <w:lvlJc w:val="left"/>
      <w:pPr>
        <w:tabs>
          <w:tab w:val="num" w:pos="360"/>
        </w:tabs>
        <w:ind w:left="0" w:firstLine="0"/>
      </w:pPr>
      <w:rPr>
        <w:rFonts w:ascii="Symbol" w:hAnsi="Symbol" w:cs="Symbol" w:hint="default"/>
      </w:rPr>
    </w:lvl>
  </w:abstractNum>
  <w:abstractNum w:abstractNumId="3" w15:restartNumberingAfterBreak="0">
    <w:nsid w:val="456857E0"/>
    <w:multiLevelType w:val="hybridMultilevel"/>
    <w:tmpl w:val="388EE8BE"/>
    <w:lvl w:ilvl="0" w:tplc="17B0065C">
      <w:start w:val="1"/>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15:restartNumberingAfterBreak="0">
    <w:nsid w:val="70233B4B"/>
    <w:multiLevelType w:val="hybridMultilevel"/>
    <w:tmpl w:val="A5ECEA68"/>
    <w:lvl w:ilvl="0" w:tplc="EC3EA0DE">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5" w15:restartNumberingAfterBreak="0">
    <w:nsid w:val="763E6CFF"/>
    <w:multiLevelType w:val="hybridMultilevel"/>
    <w:tmpl w:val="D902E466"/>
    <w:lvl w:ilvl="0" w:tplc="D5E8AEDA">
      <w:start w:val="1"/>
      <w:numFmt w:val="decimal"/>
      <w:lvlText w:val="%1."/>
      <w:lvlJc w:val="left"/>
      <w:pPr>
        <w:ind w:left="1069" w:hanging="360"/>
      </w:pPr>
      <w:rPr>
        <w:sz w:val="22"/>
        <w:szCs w:val="22"/>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6" w15:restartNumberingAfterBreak="0">
    <w:nsid w:val="769A3494"/>
    <w:multiLevelType w:val="hybridMultilevel"/>
    <w:tmpl w:val="E9C48CA0"/>
    <w:lvl w:ilvl="0" w:tplc="B0B0D28C">
      <w:numFmt w:val="bullet"/>
      <w:lvlText w:val="-"/>
      <w:lvlJc w:val="left"/>
      <w:pPr>
        <w:ind w:left="435" w:hanging="360"/>
      </w:pPr>
      <w:rPr>
        <w:rFonts w:ascii="Times New Roman" w:eastAsia="Times New Roman" w:hAnsi="Times New Roman" w:cs="Times New Roman" w:hint="default"/>
        <w:color w:val="auto"/>
      </w:rPr>
    </w:lvl>
    <w:lvl w:ilvl="1" w:tplc="04020003">
      <w:start w:val="1"/>
      <w:numFmt w:val="bullet"/>
      <w:lvlText w:val="o"/>
      <w:lvlJc w:val="left"/>
      <w:pPr>
        <w:ind w:left="1155" w:hanging="360"/>
      </w:pPr>
      <w:rPr>
        <w:rFonts w:ascii="Courier New" w:hAnsi="Courier New" w:cs="Courier New" w:hint="default"/>
      </w:rPr>
    </w:lvl>
    <w:lvl w:ilvl="2" w:tplc="04020005">
      <w:start w:val="1"/>
      <w:numFmt w:val="bullet"/>
      <w:lvlText w:val=""/>
      <w:lvlJc w:val="left"/>
      <w:pPr>
        <w:ind w:left="1875" w:hanging="360"/>
      </w:pPr>
      <w:rPr>
        <w:rFonts w:ascii="Wingdings" w:hAnsi="Wingdings" w:cs="Wingdings" w:hint="default"/>
      </w:rPr>
    </w:lvl>
    <w:lvl w:ilvl="3" w:tplc="04020001">
      <w:start w:val="1"/>
      <w:numFmt w:val="bullet"/>
      <w:lvlText w:val=""/>
      <w:lvlJc w:val="left"/>
      <w:pPr>
        <w:ind w:left="2595" w:hanging="360"/>
      </w:pPr>
      <w:rPr>
        <w:rFonts w:ascii="Symbol" w:hAnsi="Symbol" w:cs="Symbol" w:hint="default"/>
      </w:rPr>
    </w:lvl>
    <w:lvl w:ilvl="4" w:tplc="04020003">
      <w:start w:val="1"/>
      <w:numFmt w:val="bullet"/>
      <w:lvlText w:val="o"/>
      <w:lvlJc w:val="left"/>
      <w:pPr>
        <w:ind w:left="3315" w:hanging="360"/>
      </w:pPr>
      <w:rPr>
        <w:rFonts w:ascii="Courier New" w:hAnsi="Courier New" w:cs="Courier New" w:hint="default"/>
      </w:rPr>
    </w:lvl>
    <w:lvl w:ilvl="5" w:tplc="04020005">
      <w:start w:val="1"/>
      <w:numFmt w:val="bullet"/>
      <w:lvlText w:val=""/>
      <w:lvlJc w:val="left"/>
      <w:pPr>
        <w:ind w:left="4035" w:hanging="360"/>
      </w:pPr>
      <w:rPr>
        <w:rFonts w:ascii="Wingdings" w:hAnsi="Wingdings" w:cs="Wingdings" w:hint="default"/>
      </w:rPr>
    </w:lvl>
    <w:lvl w:ilvl="6" w:tplc="04020001">
      <w:start w:val="1"/>
      <w:numFmt w:val="bullet"/>
      <w:lvlText w:val=""/>
      <w:lvlJc w:val="left"/>
      <w:pPr>
        <w:ind w:left="4755" w:hanging="360"/>
      </w:pPr>
      <w:rPr>
        <w:rFonts w:ascii="Symbol" w:hAnsi="Symbol" w:cs="Symbol" w:hint="default"/>
      </w:rPr>
    </w:lvl>
    <w:lvl w:ilvl="7" w:tplc="04020003">
      <w:start w:val="1"/>
      <w:numFmt w:val="bullet"/>
      <w:lvlText w:val="o"/>
      <w:lvlJc w:val="left"/>
      <w:pPr>
        <w:ind w:left="5475" w:hanging="360"/>
      </w:pPr>
      <w:rPr>
        <w:rFonts w:ascii="Courier New" w:hAnsi="Courier New" w:cs="Courier New" w:hint="default"/>
      </w:rPr>
    </w:lvl>
    <w:lvl w:ilvl="8" w:tplc="04020005">
      <w:start w:val="1"/>
      <w:numFmt w:val="bullet"/>
      <w:lvlText w:val=""/>
      <w:lvlJc w:val="left"/>
      <w:pPr>
        <w:ind w:left="6195" w:hanging="360"/>
      </w:pPr>
      <w:rPr>
        <w:rFonts w:ascii="Wingdings" w:hAnsi="Wingdings" w:cs="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64"/>
    <w:rsid w:val="00025F3E"/>
    <w:rsid w:val="003741AF"/>
    <w:rsid w:val="00443B96"/>
    <w:rsid w:val="00B973AE"/>
    <w:rsid w:val="00CE297D"/>
    <w:rsid w:val="00D536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B4189"/>
  <w15:docId w15:val="{DEEE5AF1-A230-474A-BA12-8CAE9A5B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97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CE297D"/>
    <w:pPr>
      <w:spacing w:after="120"/>
      <w:ind w:left="360"/>
    </w:pPr>
  </w:style>
  <w:style w:type="character" w:customStyle="1" w:styleId="a4">
    <w:name w:val="Основен текст с отстъп Знак"/>
    <w:basedOn w:val="a0"/>
    <w:link w:val="a3"/>
    <w:uiPriority w:val="99"/>
    <w:semiHidden/>
    <w:rsid w:val="00CE297D"/>
    <w:rPr>
      <w:rFonts w:ascii="Calibri" w:eastAsia="Calibri" w:hAnsi="Calibri" w:cs="Calibri"/>
    </w:rPr>
  </w:style>
  <w:style w:type="paragraph" w:styleId="a5">
    <w:name w:val="List Paragraph"/>
    <w:basedOn w:val="a"/>
    <w:uiPriority w:val="99"/>
    <w:qFormat/>
    <w:rsid w:val="00CE297D"/>
    <w:pPr>
      <w:ind w:left="720"/>
    </w:pPr>
  </w:style>
  <w:style w:type="character" w:styleId="a6">
    <w:name w:val="Hyperlink"/>
    <w:basedOn w:val="a0"/>
    <w:uiPriority w:val="99"/>
    <w:semiHidden/>
    <w:unhideWhenUsed/>
    <w:rsid w:val="00CE29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28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is://Base=NARH&amp;DocCode=40197&amp;ToPar=Ann3&amp;Type=201/" TargetMode="External"/><Relationship Id="rId5" Type="http://schemas.openxmlformats.org/officeDocument/2006/relationships/hyperlink" Target="apis://Base=NARH&amp;DocCode=40426&amp;ToPar=Par1_Pt12&amp;Type=201/"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6988</Words>
  <Characters>39837</Characters>
  <Application>Microsoft Office Word</Application>
  <DocSecurity>0</DocSecurity>
  <Lines>331</Lines>
  <Paragraphs>93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Janet Marinska</cp:lastModifiedBy>
  <cp:revision>3</cp:revision>
  <dcterms:created xsi:type="dcterms:W3CDTF">2021-10-28T13:01:00Z</dcterms:created>
  <dcterms:modified xsi:type="dcterms:W3CDTF">2021-10-28T13:25:00Z</dcterms:modified>
</cp:coreProperties>
</file>