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A7F76" w14:textId="77777777" w:rsidR="00B33676"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14:paraId="23E08DA1" w14:textId="77777777" w:rsidR="00B33676" w:rsidRPr="00975466" w:rsidRDefault="00B33676" w:rsidP="00B33676">
      <w:pPr>
        <w:pStyle w:val="a4"/>
        <w:tabs>
          <w:tab w:val="left" w:pos="5954"/>
        </w:tabs>
        <w:spacing w:after="0"/>
        <w:jc w:val="both"/>
        <w:rPr>
          <w:rFonts w:ascii="Times New Roman" w:hAnsi="Times New Roman"/>
          <w:b/>
          <w:sz w:val="28"/>
          <w:szCs w:val="28"/>
        </w:rPr>
      </w:pPr>
      <w:r w:rsidRPr="00975466">
        <w:rPr>
          <w:rFonts w:ascii="Times New Roman" w:hAnsi="Times New Roman"/>
          <w:b/>
          <w:sz w:val="28"/>
          <w:szCs w:val="28"/>
        </w:rPr>
        <w:t>ДО</w:t>
      </w:r>
    </w:p>
    <w:p w14:paraId="2B8192C4" w14:textId="77777777" w:rsidR="00B33676" w:rsidRDefault="00B33676" w:rsidP="00B33676">
      <w:pPr>
        <w:pStyle w:val="a4"/>
        <w:tabs>
          <w:tab w:val="left" w:pos="5954"/>
        </w:tabs>
        <w:spacing w:after="0"/>
        <w:jc w:val="both"/>
        <w:rPr>
          <w:rFonts w:ascii="Times New Roman" w:hAnsi="Times New Roman"/>
          <w:b/>
          <w:sz w:val="28"/>
          <w:szCs w:val="28"/>
        </w:rPr>
      </w:pPr>
      <w:r w:rsidRPr="00975466">
        <w:rPr>
          <w:rFonts w:ascii="Times New Roman" w:hAnsi="Times New Roman"/>
          <w:b/>
          <w:sz w:val="28"/>
          <w:szCs w:val="28"/>
        </w:rPr>
        <w:t>ДИРЕКТОРА НА</w:t>
      </w:r>
    </w:p>
    <w:p w14:paraId="78A629F5" w14:textId="21A9344B" w:rsidR="00B33676" w:rsidRPr="00975466" w:rsidRDefault="00B33676" w:rsidP="00B33676">
      <w:pPr>
        <w:pStyle w:val="a4"/>
        <w:tabs>
          <w:tab w:val="left" w:pos="5954"/>
        </w:tabs>
        <w:spacing w:after="0"/>
        <w:jc w:val="both"/>
        <w:rPr>
          <w:rFonts w:ascii="Times New Roman" w:hAnsi="Times New Roman"/>
          <w:b/>
          <w:sz w:val="28"/>
          <w:szCs w:val="28"/>
        </w:rPr>
      </w:pPr>
      <w:r>
        <w:rPr>
          <w:rFonts w:ascii="Times New Roman" w:hAnsi="Times New Roman"/>
          <w:b/>
          <w:sz w:val="28"/>
          <w:szCs w:val="28"/>
        </w:rPr>
        <w:t>РИОСВ ПЛОВДИВ</w:t>
      </w:r>
      <w:r w:rsidRPr="00975466">
        <w:rPr>
          <w:rFonts w:ascii="Times New Roman" w:hAnsi="Times New Roman"/>
          <w:b/>
          <w:sz w:val="28"/>
          <w:szCs w:val="28"/>
        </w:rPr>
        <w:t xml:space="preserve"> </w:t>
      </w:r>
    </w:p>
    <w:p w14:paraId="0F66FE10" w14:textId="7D2D632E" w:rsidR="0039460C" w:rsidRDefault="0039460C" w:rsidP="00B33676">
      <w:pPr>
        <w:pStyle w:val="a4"/>
        <w:tabs>
          <w:tab w:val="left" w:pos="5954"/>
        </w:tabs>
        <w:spacing w:after="0"/>
        <w:ind w:left="5954" w:hanging="5954"/>
        <w:jc w:val="right"/>
        <w:rPr>
          <w:rFonts w:ascii="Times New Roman" w:hAnsi="Times New Roman"/>
          <w:b/>
          <w:sz w:val="28"/>
          <w:szCs w:val="28"/>
        </w:rPr>
      </w:pPr>
    </w:p>
    <w:p w14:paraId="5142E4D4" w14:textId="0E518271" w:rsidR="0039460C" w:rsidRDefault="0039460C" w:rsidP="00B33676">
      <w:pPr>
        <w:pStyle w:val="a4"/>
        <w:tabs>
          <w:tab w:val="left" w:pos="5954"/>
        </w:tabs>
        <w:spacing w:after="0"/>
        <w:ind w:left="5954" w:hanging="5954"/>
        <w:jc w:val="right"/>
        <w:rPr>
          <w:rFonts w:ascii="Times New Roman" w:hAnsi="Times New Roman"/>
          <w:b/>
          <w:sz w:val="28"/>
          <w:szCs w:val="28"/>
        </w:rPr>
      </w:pPr>
    </w:p>
    <w:p w14:paraId="6805F254" w14:textId="472E7315" w:rsidR="0039460C" w:rsidRDefault="0039460C" w:rsidP="00B33676">
      <w:pPr>
        <w:pStyle w:val="a4"/>
        <w:tabs>
          <w:tab w:val="left" w:pos="5954"/>
        </w:tabs>
        <w:spacing w:after="0"/>
        <w:ind w:left="5954" w:hanging="5954"/>
        <w:jc w:val="right"/>
        <w:rPr>
          <w:rFonts w:ascii="Times New Roman" w:hAnsi="Times New Roman"/>
          <w:b/>
          <w:sz w:val="28"/>
          <w:szCs w:val="28"/>
        </w:rPr>
      </w:pPr>
    </w:p>
    <w:p w14:paraId="5C01BC0D" w14:textId="49982D3E" w:rsidR="0039460C" w:rsidRDefault="0039460C" w:rsidP="00B33676">
      <w:pPr>
        <w:pStyle w:val="a4"/>
        <w:tabs>
          <w:tab w:val="left" w:pos="5954"/>
        </w:tabs>
        <w:spacing w:after="0"/>
        <w:ind w:left="5954" w:hanging="5954"/>
        <w:jc w:val="right"/>
        <w:rPr>
          <w:rFonts w:ascii="Times New Roman" w:hAnsi="Times New Roman"/>
          <w:b/>
          <w:sz w:val="28"/>
          <w:szCs w:val="28"/>
        </w:rPr>
      </w:pPr>
    </w:p>
    <w:p w14:paraId="6E0C7A4A" w14:textId="6FBC4FC2" w:rsidR="0039460C" w:rsidRDefault="0039460C" w:rsidP="00B33676">
      <w:pPr>
        <w:pStyle w:val="a4"/>
        <w:tabs>
          <w:tab w:val="left" w:pos="5954"/>
        </w:tabs>
        <w:spacing w:after="0"/>
        <w:ind w:left="5954" w:hanging="5954"/>
        <w:jc w:val="right"/>
        <w:rPr>
          <w:rFonts w:ascii="Times New Roman" w:hAnsi="Times New Roman"/>
          <w:b/>
          <w:sz w:val="28"/>
          <w:szCs w:val="28"/>
        </w:rPr>
      </w:pPr>
    </w:p>
    <w:p w14:paraId="264CAE74" w14:textId="66CD5E0C" w:rsidR="0039460C" w:rsidRDefault="0039460C" w:rsidP="00B33676">
      <w:pPr>
        <w:pStyle w:val="a4"/>
        <w:tabs>
          <w:tab w:val="left" w:pos="5954"/>
        </w:tabs>
        <w:spacing w:after="0"/>
        <w:ind w:left="5954" w:hanging="5954"/>
        <w:jc w:val="right"/>
        <w:rPr>
          <w:rFonts w:ascii="Times New Roman" w:hAnsi="Times New Roman"/>
          <w:b/>
          <w:sz w:val="28"/>
          <w:szCs w:val="28"/>
        </w:rPr>
      </w:pPr>
    </w:p>
    <w:p w14:paraId="6F9DDE41" w14:textId="16645309" w:rsidR="0039460C" w:rsidRDefault="0039460C" w:rsidP="00B33676">
      <w:pPr>
        <w:pStyle w:val="a4"/>
        <w:tabs>
          <w:tab w:val="left" w:pos="5954"/>
        </w:tabs>
        <w:spacing w:after="0"/>
        <w:ind w:left="5954" w:hanging="5954"/>
        <w:jc w:val="right"/>
        <w:rPr>
          <w:rFonts w:ascii="Times New Roman" w:hAnsi="Times New Roman"/>
          <w:b/>
          <w:sz w:val="28"/>
          <w:szCs w:val="28"/>
        </w:rPr>
      </w:pPr>
    </w:p>
    <w:p w14:paraId="1F993C04" w14:textId="7FCDA605" w:rsidR="00B33676" w:rsidRDefault="00B33676" w:rsidP="00B33676">
      <w:pPr>
        <w:pStyle w:val="a4"/>
        <w:tabs>
          <w:tab w:val="left" w:pos="5954"/>
        </w:tabs>
        <w:spacing w:after="0"/>
        <w:ind w:left="5954" w:hanging="5954"/>
        <w:jc w:val="right"/>
        <w:rPr>
          <w:rFonts w:ascii="Times New Roman" w:hAnsi="Times New Roman"/>
          <w:b/>
          <w:sz w:val="28"/>
          <w:szCs w:val="28"/>
        </w:rPr>
      </w:pPr>
      <w:r>
        <w:rPr>
          <w:noProof/>
          <w:lang w:val="en-GB" w:eastAsia="en-GB"/>
        </w:rPr>
        <w:lastRenderedPageBreak/>
        <w:drawing>
          <wp:inline distT="0" distB="0" distL="0" distR="0" wp14:anchorId="66EF82CF" wp14:editId="3260AE76">
            <wp:extent cx="2362200" cy="2362200"/>
            <wp:effectExtent l="0" t="0" r="0" b="0"/>
            <wp:docPr id="3" name="Картина 3" descr="Преглед на изображението из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глед на изображението източни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Pr>
          <w:rFonts w:ascii="Times New Roman" w:hAnsi="Times New Roman"/>
          <w:b/>
          <w:sz w:val="28"/>
          <w:szCs w:val="28"/>
        </w:rPr>
        <w:t xml:space="preserve"> </w:t>
      </w:r>
    </w:p>
    <w:p w14:paraId="24C97722" w14:textId="77777777" w:rsidR="00B33676" w:rsidRDefault="00B33676" w:rsidP="00B33676">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14:paraId="1361771C" w14:textId="04BB6363" w:rsidR="00B33676" w:rsidRPr="00975466" w:rsidRDefault="00B33676" w:rsidP="00B33676">
      <w:pPr>
        <w:widowControl w:val="0"/>
        <w:autoSpaceDE w:val="0"/>
        <w:autoSpaceDN w:val="0"/>
        <w:adjustRightInd w:val="0"/>
        <w:spacing w:after="0" w:line="240" w:lineRule="auto"/>
        <w:ind w:firstLine="480"/>
        <w:rPr>
          <w:rFonts w:ascii="Times New Roman" w:hAnsi="Times New Roman"/>
          <w:b/>
          <w:sz w:val="24"/>
          <w:szCs w:val="24"/>
          <w:lang w:val="bg-BG"/>
        </w:rPr>
      </w:pPr>
      <w:r w:rsidRPr="00975466">
        <w:rPr>
          <w:rFonts w:ascii="Times New Roman" w:hAnsi="Times New Roman"/>
          <w:b/>
          <w:sz w:val="28"/>
          <w:szCs w:val="28"/>
          <w:lang w:val="bg-BG"/>
        </w:rPr>
        <w:t xml:space="preserve"> </w:t>
      </w:r>
    </w:p>
    <w:p w14:paraId="3023F799" w14:textId="77777777" w:rsidR="00B33676" w:rsidRDefault="00B33676" w:rsidP="0000677F">
      <w:pPr>
        <w:pStyle w:val="a4"/>
        <w:tabs>
          <w:tab w:val="left" w:pos="5954"/>
        </w:tabs>
        <w:spacing w:after="0"/>
        <w:ind w:left="5954"/>
        <w:jc w:val="both"/>
        <w:rPr>
          <w:rFonts w:ascii="Times New Roman" w:hAnsi="Times New Roman"/>
          <w:b/>
          <w:sz w:val="28"/>
          <w:szCs w:val="28"/>
        </w:rPr>
        <w:sectPr w:rsidR="00B33676" w:rsidSect="00B33676">
          <w:footerReference w:type="default" r:id="rId9"/>
          <w:type w:val="continuous"/>
          <w:pgSz w:w="11906" w:h="16838"/>
          <w:pgMar w:top="851" w:right="849" w:bottom="1134" w:left="1417" w:header="708" w:footer="431" w:gutter="0"/>
          <w:cols w:num="2" w:space="708"/>
          <w:docGrid w:linePitch="360"/>
        </w:sectPr>
      </w:pPr>
    </w:p>
    <w:p w14:paraId="6E0FC4B0" w14:textId="77777777" w:rsidR="00F149B0" w:rsidRPr="00975466" w:rsidRDefault="00F149B0" w:rsidP="00F149B0">
      <w:pPr>
        <w:jc w:val="center"/>
        <w:rPr>
          <w:rFonts w:ascii="Times New Roman" w:hAnsi="Times New Roman"/>
          <w:b/>
          <w:sz w:val="32"/>
          <w:szCs w:val="32"/>
          <w:lang w:val="bg-BG"/>
        </w:rPr>
      </w:pPr>
      <w:r w:rsidRPr="00975466">
        <w:rPr>
          <w:rFonts w:ascii="Times New Roman" w:hAnsi="Times New Roman"/>
          <w:b/>
          <w:sz w:val="32"/>
          <w:szCs w:val="32"/>
        </w:rPr>
        <w:lastRenderedPageBreak/>
        <w:t>И С К А Н Е</w:t>
      </w:r>
    </w:p>
    <w:p w14:paraId="6DF980CE" w14:textId="77777777" w:rsidR="00F149B0" w:rsidRPr="00975466" w:rsidRDefault="00F149B0" w:rsidP="00F149B0">
      <w:pPr>
        <w:jc w:val="center"/>
        <w:rPr>
          <w:rFonts w:ascii="Times New Roman" w:hAnsi="Times New Roman"/>
          <w:b/>
          <w:sz w:val="28"/>
          <w:szCs w:val="28"/>
          <w:lang w:val="bg-BG"/>
        </w:rPr>
      </w:pPr>
      <w:r w:rsidRPr="00975466">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17CF5C32" w14:textId="77777777" w:rsidR="00F149B0" w:rsidRPr="00975466" w:rsidRDefault="00F149B0" w:rsidP="00F149B0">
      <w:pPr>
        <w:jc w:val="both"/>
        <w:rPr>
          <w:rFonts w:ascii="Times New Roman" w:hAnsi="Times New Roman"/>
          <w:sz w:val="16"/>
          <w:szCs w:val="16"/>
          <w:highlight w:val="green"/>
          <w:lang w:val="bg-BG"/>
        </w:rPr>
      </w:pPr>
    </w:p>
    <w:p w14:paraId="4208244E" w14:textId="1DC46E48" w:rsidR="00CE3D22" w:rsidRPr="00975466" w:rsidRDefault="004B4310" w:rsidP="004D7DF0">
      <w:pPr>
        <w:spacing w:after="0" w:line="336" w:lineRule="auto"/>
        <w:jc w:val="both"/>
        <w:rPr>
          <w:rFonts w:ascii="Times New Roman" w:eastAsia="Calibri" w:hAnsi="Times New Roman"/>
          <w:sz w:val="24"/>
          <w:szCs w:val="24"/>
        </w:rPr>
      </w:pPr>
      <w:r w:rsidRPr="00975466">
        <w:rPr>
          <w:rFonts w:ascii="Times New Roman" w:eastAsia="Arial Unicode MS" w:hAnsi="Times New Roman"/>
          <w:b/>
          <w:bCs/>
          <w:sz w:val="24"/>
          <w:szCs w:val="24"/>
        </w:rPr>
        <w:t>„УЗУНОВ И СИНОВЕ“ ООД</w:t>
      </w:r>
      <w:r w:rsidRPr="00975466">
        <w:rPr>
          <w:rFonts w:ascii="Times New Roman" w:eastAsia="Arial Unicode MS" w:hAnsi="Times New Roman"/>
          <w:sz w:val="24"/>
          <w:szCs w:val="24"/>
        </w:rPr>
        <w:t xml:space="preserve"> </w:t>
      </w:r>
    </w:p>
    <w:p w14:paraId="4D658A52" w14:textId="77777777" w:rsidR="00F149B0" w:rsidRPr="00975466" w:rsidRDefault="00F149B0" w:rsidP="00D61655">
      <w:pPr>
        <w:widowControl w:val="0"/>
        <w:autoSpaceDE w:val="0"/>
        <w:autoSpaceDN w:val="0"/>
        <w:adjustRightInd w:val="0"/>
        <w:spacing w:after="0" w:line="360" w:lineRule="auto"/>
        <w:jc w:val="both"/>
        <w:rPr>
          <w:rFonts w:ascii="Times New Roman" w:hAnsi="Times New Roman"/>
          <w:sz w:val="24"/>
          <w:szCs w:val="24"/>
          <w:lang w:val="bg-BG"/>
        </w:rPr>
      </w:pPr>
    </w:p>
    <w:p w14:paraId="4B78384A" w14:textId="7E24C2DF" w:rsidR="00F149B0" w:rsidRPr="00975466"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975466">
        <w:rPr>
          <w:rFonts w:ascii="Times New Roman" w:hAnsi="Times New Roman"/>
          <w:sz w:val="24"/>
          <w:szCs w:val="24"/>
        </w:rPr>
        <w:t>УВАЖАЕМ</w:t>
      </w:r>
      <w:r w:rsidR="00975466">
        <w:rPr>
          <w:rFonts w:ascii="Times New Roman" w:hAnsi="Times New Roman"/>
          <w:sz w:val="24"/>
          <w:szCs w:val="24"/>
          <w:lang w:val="bg-BG"/>
        </w:rPr>
        <w:t>И</w:t>
      </w:r>
      <w:r w:rsidRPr="00975466">
        <w:rPr>
          <w:rFonts w:ascii="Times New Roman" w:hAnsi="Times New Roman"/>
          <w:sz w:val="24"/>
          <w:szCs w:val="24"/>
        </w:rPr>
        <w:t xml:space="preserve"> Г</w:t>
      </w:r>
      <w:r w:rsidR="009B3606" w:rsidRPr="00975466">
        <w:rPr>
          <w:rFonts w:ascii="Times New Roman" w:hAnsi="Times New Roman"/>
          <w:sz w:val="24"/>
          <w:szCs w:val="24"/>
          <w:lang w:val="bg-BG"/>
        </w:rPr>
        <w:t>ОСПО</w:t>
      </w:r>
      <w:r w:rsidR="00975466">
        <w:rPr>
          <w:rFonts w:ascii="Times New Roman" w:hAnsi="Times New Roman"/>
          <w:sz w:val="24"/>
          <w:szCs w:val="24"/>
          <w:lang w:val="bg-BG"/>
        </w:rPr>
        <w:t>ДИН</w:t>
      </w:r>
      <w:r w:rsidRPr="00975466">
        <w:rPr>
          <w:rFonts w:ascii="Times New Roman" w:hAnsi="Times New Roman"/>
          <w:sz w:val="24"/>
          <w:szCs w:val="24"/>
        </w:rPr>
        <w:t xml:space="preserve"> ДИРЕКТОР,</w:t>
      </w:r>
    </w:p>
    <w:p w14:paraId="5E145A2E" w14:textId="77777777" w:rsidR="0000677F" w:rsidRPr="00975466"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975466">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975466">
        <w:rPr>
          <w:rFonts w:ascii="Times New Roman" w:hAnsi="Times New Roman"/>
          <w:sz w:val="24"/>
          <w:szCs w:val="24"/>
          <w:lang w:val="bg-BG"/>
        </w:rPr>
        <w:t xml:space="preserve">ново </w:t>
      </w:r>
      <w:r w:rsidRPr="00975466">
        <w:rPr>
          <w:rFonts w:ascii="Times New Roman" w:hAnsi="Times New Roman"/>
          <w:sz w:val="24"/>
          <w:szCs w:val="24"/>
        </w:rPr>
        <w:t>инвестиционно предложение</w:t>
      </w:r>
      <w:r w:rsidR="0000677F" w:rsidRPr="00975466">
        <w:rPr>
          <w:rFonts w:ascii="Times New Roman" w:hAnsi="Times New Roman"/>
          <w:sz w:val="24"/>
          <w:szCs w:val="24"/>
          <w:lang w:val="bg-BG"/>
        </w:rPr>
        <w:t>:</w:t>
      </w:r>
    </w:p>
    <w:p w14:paraId="4DD474BF" w14:textId="5E455586" w:rsidR="00CE3D22" w:rsidRPr="00975466" w:rsidRDefault="00526ACF" w:rsidP="000D4FBA">
      <w:pPr>
        <w:widowControl w:val="0"/>
        <w:autoSpaceDE w:val="0"/>
        <w:autoSpaceDN w:val="0"/>
        <w:adjustRightInd w:val="0"/>
        <w:spacing w:after="0" w:line="312" w:lineRule="auto"/>
        <w:jc w:val="both"/>
        <w:rPr>
          <w:rFonts w:ascii="Times New Roman" w:hAnsi="Times New Roman"/>
          <w:b/>
          <w:bCs/>
          <w:sz w:val="24"/>
          <w:szCs w:val="24"/>
          <w:lang w:val="bg-BG"/>
        </w:rPr>
      </w:pPr>
      <w:r w:rsidRPr="00975466">
        <w:rPr>
          <w:rFonts w:ascii="Times New Roman" w:eastAsia="Arial Unicode MS" w:hAnsi="Times New Roman"/>
          <w:b/>
          <w:bCs/>
          <w:sz w:val="24"/>
          <w:szCs w:val="24"/>
        </w:rPr>
        <w:t>„</w:t>
      </w:r>
      <w:r w:rsidR="00975466" w:rsidRPr="00975466">
        <w:rPr>
          <w:rFonts w:ascii="Times New Roman" w:eastAsia="Arial Unicode MS" w:hAnsi="Times New Roman"/>
          <w:b/>
          <w:bCs/>
          <w:sz w:val="28"/>
          <w:szCs w:val="24"/>
          <w:lang w:val="bg-BG"/>
        </w:rPr>
        <w:t xml:space="preserve">ИЗГРАЖДАНЕ НА </w:t>
      </w:r>
      <w:r w:rsidR="00975466" w:rsidRPr="00975466">
        <w:rPr>
          <w:rFonts w:ascii="Times New Roman" w:hAnsi="Times New Roman"/>
          <w:b/>
          <w:color w:val="000000"/>
          <w:sz w:val="28"/>
          <w:szCs w:val="28"/>
        </w:rPr>
        <w:t>О</w:t>
      </w:r>
      <w:r w:rsidR="00975466" w:rsidRPr="00975466">
        <w:rPr>
          <w:rFonts w:ascii="Times New Roman" w:hAnsi="Times New Roman"/>
          <w:b/>
          <w:color w:val="000000"/>
          <w:sz w:val="28"/>
          <w:szCs w:val="28"/>
          <w:lang w:val="bg-BG"/>
        </w:rPr>
        <w:t>ВЦЕФЕРМА</w:t>
      </w:r>
      <w:r w:rsidRPr="00975466">
        <w:rPr>
          <w:rFonts w:ascii="Times New Roman" w:eastAsia="Arial Unicode MS" w:hAnsi="Times New Roman"/>
          <w:b/>
          <w:bCs/>
          <w:sz w:val="24"/>
          <w:szCs w:val="24"/>
        </w:rPr>
        <w:t>“</w:t>
      </w:r>
      <w:r w:rsidR="001B4CF5">
        <w:rPr>
          <w:rFonts w:ascii="Times New Roman" w:eastAsia="Arial Unicode MS" w:hAnsi="Times New Roman"/>
          <w:b/>
          <w:bCs/>
          <w:sz w:val="24"/>
          <w:szCs w:val="24"/>
          <w:lang w:val="bg-BG"/>
        </w:rPr>
        <w:t xml:space="preserve"> </w:t>
      </w:r>
      <w:r w:rsidR="009B4743" w:rsidRPr="00975466">
        <w:rPr>
          <w:rFonts w:ascii="Times New Roman" w:eastAsia="Arial Unicode MS" w:hAnsi="Times New Roman"/>
          <w:b/>
          <w:bCs/>
          <w:sz w:val="24"/>
          <w:szCs w:val="24"/>
        </w:rPr>
        <w:t xml:space="preserve">в поземлен </w:t>
      </w:r>
      <w:r w:rsidR="00975466" w:rsidRPr="00975466">
        <w:rPr>
          <w:rFonts w:ascii="Times New Roman" w:eastAsia="Arial Unicode MS" w:hAnsi="Times New Roman"/>
          <w:b/>
          <w:bCs/>
          <w:sz w:val="24"/>
          <w:szCs w:val="24"/>
        </w:rPr>
        <w:t>имот с идентификатор 27139.306.</w:t>
      </w:r>
      <w:r w:rsidR="00975466" w:rsidRPr="00975466">
        <w:rPr>
          <w:rFonts w:ascii="Times New Roman" w:eastAsia="Arial Unicode MS" w:hAnsi="Times New Roman"/>
          <w:b/>
          <w:bCs/>
          <w:sz w:val="24"/>
          <w:szCs w:val="24"/>
          <w:lang w:val="bg-BG"/>
        </w:rPr>
        <w:t>3</w:t>
      </w:r>
      <w:r w:rsidR="005D06AC" w:rsidRPr="00975466">
        <w:rPr>
          <w:rFonts w:ascii="Times New Roman" w:eastAsia="Arial Unicode MS" w:hAnsi="Times New Roman"/>
          <w:b/>
          <w:bCs/>
          <w:sz w:val="24"/>
          <w:szCs w:val="24"/>
          <w:lang w:val="bg-BG"/>
        </w:rPr>
        <w:t xml:space="preserve"> по кадастралната карта и кадастралните регистри на</w:t>
      </w:r>
      <w:r w:rsidR="009B4743" w:rsidRPr="00975466">
        <w:rPr>
          <w:rFonts w:ascii="Times New Roman" w:eastAsia="Arial Unicode MS" w:hAnsi="Times New Roman"/>
          <w:b/>
          <w:bCs/>
          <w:sz w:val="24"/>
          <w:szCs w:val="24"/>
        </w:rPr>
        <w:t xml:space="preserve"> село Езерово, община Първомай, област Пловдив</w:t>
      </w:r>
      <w:r w:rsidR="005D06AC" w:rsidRPr="00975466">
        <w:rPr>
          <w:rFonts w:ascii="Times New Roman" w:eastAsia="Arial Unicode MS" w:hAnsi="Times New Roman"/>
          <w:b/>
          <w:bCs/>
          <w:sz w:val="24"/>
          <w:szCs w:val="24"/>
          <w:lang w:val="bg-BG"/>
        </w:rPr>
        <w:t>.</w:t>
      </w:r>
      <w:r w:rsidR="00CE3D22" w:rsidRPr="00975466">
        <w:rPr>
          <w:rFonts w:ascii="Times New Roman" w:hAnsi="Times New Roman"/>
          <w:b/>
          <w:bCs/>
          <w:sz w:val="24"/>
          <w:szCs w:val="24"/>
        </w:rPr>
        <w:t xml:space="preserve"> </w:t>
      </w:r>
    </w:p>
    <w:p w14:paraId="6A8F9BA6" w14:textId="6F82E6FB" w:rsidR="00F149B0" w:rsidRPr="00975466" w:rsidRDefault="00975466" w:rsidP="000D4FBA">
      <w:pPr>
        <w:widowControl w:val="0"/>
        <w:autoSpaceDE w:val="0"/>
        <w:autoSpaceDN w:val="0"/>
        <w:adjustRightInd w:val="0"/>
        <w:spacing w:after="0" w:line="312" w:lineRule="auto"/>
        <w:jc w:val="both"/>
        <w:rPr>
          <w:rFonts w:ascii="Times New Roman" w:hAnsi="Times New Roman"/>
          <w:sz w:val="20"/>
          <w:szCs w:val="20"/>
          <w:lang w:val="bg-BG"/>
        </w:rPr>
      </w:pPr>
      <w:r w:rsidRPr="00975466">
        <w:rPr>
          <w:rFonts w:ascii="Times New Roman" w:hAnsi="Times New Roman"/>
          <w:sz w:val="20"/>
          <w:szCs w:val="20"/>
        </w:rPr>
        <w:t xml:space="preserve"> </w:t>
      </w:r>
      <w:r w:rsidR="00F149B0" w:rsidRPr="00975466">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F149B0" w:rsidRPr="00975466" w14:paraId="275C097A" w14:textId="77777777" w:rsidTr="00CE3D22">
        <w:trPr>
          <w:tblCellSpacing w:w="0" w:type="dxa"/>
        </w:trPr>
        <w:tc>
          <w:tcPr>
            <w:tcW w:w="9645" w:type="dxa"/>
            <w:tcBorders>
              <w:top w:val="nil"/>
              <w:left w:val="nil"/>
              <w:bottom w:val="nil"/>
              <w:right w:val="nil"/>
            </w:tcBorders>
          </w:tcPr>
          <w:p w14:paraId="22532E76"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C2A21B5"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975466">
              <w:rPr>
                <w:rFonts w:ascii="Times New Roman" w:hAnsi="Times New Roman"/>
                <w:sz w:val="24"/>
                <w:szCs w:val="24"/>
                <w:u w:val="single"/>
              </w:rPr>
              <w:t>Прилагам:</w:t>
            </w:r>
          </w:p>
        </w:tc>
      </w:tr>
      <w:tr w:rsidR="00F149B0" w:rsidRPr="00975466" w14:paraId="004D2990" w14:textId="77777777" w:rsidTr="00CE3D22">
        <w:trPr>
          <w:tblCellSpacing w:w="0" w:type="dxa"/>
        </w:trPr>
        <w:tc>
          <w:tcPr>
            <w:tcW w:w="9645" w:type="dxa"/>
            <w:tcBorders>
              <w:top w:val="nil"/>
              <w:left w:val="nil"/>
              <w:bottom w:val="nil"/>
              <w:right w:val="nil"/>
            </w:tcBorders>
          </w:tcPr>
          <w:p w14:paraId="10E45661"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2D27E8A"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975466">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975466" w14:paraId="69F5154E" w14:textId="77777777" w:rsidTr="00CE3D22">
        <w:trPr>
          <w:tblCellSpacing w:w="0" w:type="dxa"/>
        </w:trPr>
        <w:tc>
          <w:tcPr>
            <w:tcW w:w="9645" w:type="dxa"/>
            <w:tcBorders>
              <w:top w:val="nil"/>
              <w:left w:val="nil"/>
              <w:bottom w:val="nil"/>
              <w:right w:val="nil"/>
            </w:tcBorders>
          </w:tcPr>
          <w:p w14:paraId="2B4019FC"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5319384"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975466">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975466" w14:paraId="40EE516D" w14:textId="77777777" w:rsidTr="00CE3D22">
        <w:trPr>
          <w:tblCellSpacing w:w="0" w:type="dxa"/>
        </w:trPr>
        <w:tc>
          <w:tcPr>
            <w:tcW w:w="9645" w:type="dxa"/>
            <w:tcBorders>
              <w:top w:val="nil"/>
              <w:left w:val="nil"/>
              <w:bottom w:val="nil"/>
              <w:right w:val="nil"/>
            </w:tcBorders>
          </w:tcPr>
          <w:p w14:paraId="7A3F2FD1"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51A6700"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975466">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975466" w14:paraId="3BE62DDD" w14:textId="77777777" w:rsidTr="00CE3D22">
        <w:trPr>
          <w:tblCellSpacing w:w="0" w:type="dxa"/>
        </w:trPr>
        <w:tc>
          <w:tcPr>
            <w:tcW w:w="9645" w:type="dxa"/>
            <w:tcBorders>
              <w:top w:val="nil"/>
              <w:left w:val="nil"/>
              <w:bottom w:val="nil"/>
              <w:right w:val="nil"/>
            </w:tcBorders>
          </w:tcPr>
          <w:p w14:paraId="11B6A80E"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759D251"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975466">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975466" w14:paraId="5183A720" w14:textId="77777777" w:rsidTr="00CE3D22">
        <w:trPr>
          <w:tblCellSpacing w:w="0" w:type="dxa"/>
        </w:trPr>
        <w:tc>
          <w:tcPr>
            <w:tcW w:w="9645" w:type="dxa"/>
            <w:tcBorders>
              <w:top w:val="nil"/>
              <w:left w:val="nil"/>
              <w:bottom w:val="nil"/>
              <w:right w:val="nil"/>
            </w:tcBorders>
          </w:tcPr>
          <w:p w14:paraId="087A5938"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8BD7C54" w14:textId="77777777" w:rsidR="00F149B0" w:rsidRPr="00975466"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975466">
              <w:rPr>
                <w:rFonts w:ascii="Times New Roman" w:hAnsi="Times New Roman"/>
                <w:sz w:val="24"/>
                <w:szCs w:val="24"/>
              </w:rPr>
              <w:t>5. Информация и оценка по чл. 99б, ал. 1 ЗООС (в случаите по чл. 109, ал. 4 ЗООС) –</w:t>
            </w:r>
          </w:p>
          <w:p w14:paraId="78578B30" w14:textId="77777777" w:rsidR="00F149B0" w:rsidRPr="00975466" w:rsidRDefault="00F149B0" w:rsidP="00F149B0">
            <w:pPr>
              <w:widowControl w:val="0"/>
              <w:autoSpaceDE w:val="0"/>
              <w:autoSpaceDN w:val="0"/>
              <w:adjustRightInd w:val="0"/>
              <w:spacing w:after="0" w:line="240" w:lineRule="auto"/>
              <w:jc w:val="both"/>
              <w:rPr>
                <w:rFonts w:ascii="Times New Roman" w:hAnsi="Times New Roman"/>
                <w:sz w:val="24"/>
                <w:szCs w:val="24"/>
              </w:rPr>
            </w:pPr>
            <w:r w:rsidRPr="00975466">
              <w:rPr>
                <w:rFonts w:ascii="Times New Roman" w:hAnsi="Times New Roman"/>
                <w:sz w:val="24"/>
                <w:szCs w:val="24"/>
              </w:rPr>
              <w:t>един екземпляр на хартиен носител и един екземпляр на електронен носител.</w:t>
            </w:r>
          </w:p>
        </w:tc>
      </w:tr>
      <w:tr w:rsidR="00F149B0" w:rsidRPr="00975466" w14:paraId="7410050D" w14:textId="77777777" w:rsidTr="00CE3D22">
        <w:trPr>
          <w:tblCellSpacing w:w="0" w:type="dxa"/>
        </w:trPr>
        <w:tc>
          <w:tcPr>
            <w:tcW w:w="9645" w:type="dxa"/>
            <w:tcBorders>
              <w:top w:val="nil"/>
              <w:left w:val="nil"/>
              <w:bottom w:val="nil"/>
              <w:right w:val="nil"/>
            </w:tcBorders>
          </w:tcPr>
          <w:p w14:paraId="42AF45AD"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910C986"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975466">
              <w:rPr>
                <w:rFonts w:ascii="Times New Roman" w:hAnsi="Times New Roman"/>
                <w:sz w:val="24"/>
                <w:szCs w:val="24"/>
              </w:rPr>
              <w:t>6. Документ за платена такса.</w:t>
            </w:r>
          </w:p>
        </w:tc>
      </w:tr>
      <w:tr w:rsidR="00F149B0" w:rsidRPr="00975466" w14:paraId="071D34A6" w14:textId="77777777" w:rsidTr="00CE3D22">
        <w:trPr>
          <w:tblCellSpacing w:w="0" w:type="dxa"/>
        </w:trPr>
        <w:tc>
          <w:tcPr>
            <w:tcW w:w="9645" w:type="dxa"/>
            <w:tcBorders>
              <w:top w:val="nil"/>
              <w:left w:val="nil"/>
              <w:bottom w:val="nil"/>
              <w:right w:val="nil"/>
            </w:tcBorders>
          </w:tcPr>
          <w:p w14:paraId="259EA8BA"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2BBBBB7" w14:textId="77777777" w:rsidR="00F149B0" w:rsidRPr="00975466"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975466">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975466" w14:paraId="6AB50FB4" w14:textId="77777777" w:rsidTr="00CE3D22">
        <w:trPr>
          <w:tblCellSpacing w:w="0" w:type="dxa"/>
        </w:trPr>
        <w:tc>
          <w:tcPr>
            <w:tcW w:w="9645" w:type="dxa"/>
            <w:tcBorders>
              <w:top w:val="nil"/>
              <w:left w:val="nil"/>
              <w:bottom w:val="nil"/>
              <w:right w:val="nil"/>
            </w:tcBorders>
          </w:tcPr>
          <w:p w14:paraId="06797DA1" w14:textId="77777777" w:rsidR="00F149B0" w:rsidRPr="00975466"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7DD53B3D" w14:textId="77777777" w:rsidR="00F149B0" w:rsidRPr="00975466"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975466">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784E8460" w14:textId="77777777" w:rsidR="000D4FBA" w:rsidRPr="00975466"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14:paraId="77394265" w14:textId="77777777" w:rsidR="000D4FBA" w:rsidRPr="00975466"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bl>
    <w:p w14:paraId="0A1921D0" w14:textId="77777777" w:rsidR="00F149B0" w:rsidRPr="00975466" w:rsidRDefault="00F149B0" w:rsidP="00CE3D22">
      <w:pPr>
        <w:widowControl w:val="0"/>
        <w:autoSpaceDE w:val="0"/>
        <w:autoSpaceDN w:val="0"/>
        <w:adjustRightInd w:val="0"/>
        <w:spacing w:after="0" w:line="312" w:lineRule="auto"/>
        <w:jc w:val="both"/>
        <w:rPr>
          <w:rFonts w:ascii="Times New Roman" w:hAnsi="Times New Roman"/>
          <w:i/>
          <w:iCs/>
          <w:sz w:val="24"/>
          <w:szCs w:val="24"/>
          <w:lang w:val="bg-BG"/>
        </w:rPr>
      </w:pPr>
    </w:p>
    <w:p w14:paraId="0132EAA7"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960C417"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304F5B68"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F727AD5"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5DF41F8"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30F27746"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0D68A66"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1886052" w14:textId="731C262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9F0A1BA" w14:textId="77777777" w:rsidR="00526ACF" w:rsidRPr="00975466" w:rsidRDefault="00526ACF"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07E3E789" w14:textId="77777777" w:rsidR="00EB4844" w:rsidRPr="00975466"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AD3FA88" w14:textId="77777777" w:rsidR="0039460C" w:rsidRDefault="0039460C" w:rsidP="0039460C">
      <w:pPr>
        <w:spacing w:after="0" w:line="240" w:lineRule="auto"/>
        <w:ind w:firstLine="708"/>
        <w:jc w:val="both"/>
        <w:rPr>
          <w:rFonts w:ascii="Times New Roman" w:hAnsi="Times New Roman"/>
          <w:b/>
          <w:sz w:val="24"/>
          <w:szCs w:val="24"/>
          <w:lang w:val="bg-BG"/>
        </w:rPr>
        <w:sectPr w:rsidR="0039460C" w:rsidSect="00B33676">
          <w:type w:val="continuous"/>
          <w:pgSz w:w="11906" w:h="16838"/>
          <w:pgMar w:top="851" w:right="849" w:bottom="1134" w:left="1417" w:header="708" w:footer="431" w:gutter="0"/>
          <w:cols w:space="708"/>
          <w:docGrid w:linePitch="360"/>
        </w:sectPr>
      </w:pPr>
    </w:p>
    <w:p w14:paraId="73C0FD41" w14:textId="17B3CDAC" w:rsidR="00D95AE1" w:rsidRPr="00555FB9" w:rsidRDefault="002F3561" w:rsidP="002F3561">
      <w:pPr>
        <w:widowControl w:val="0"/>
        <w:autoSpaceDE w:val="0"/>
        <w:autoSpaceDN w:val="0"/>
        <w:adjustRightInd w:val="0"/>
        <w:spacing w:after="0" w:line="319" w:lineRule="auto"/>
        <w:jc w:val="right"/>
        <w:rPr>
          <w:rFonts w:ascii="Times New Roman" w:hAnsi="Times New Roman"/>
          <w:b/>
          <w:bCs/>
          <w:sz w:val="24"/>
          <w:szCs w:val="24"/>
        </w:rPr>
      </w:pPr>
      <w:r>
        <w:rPr>
          <w:noProof/>
          <w:lang w:val="en-GB" w:eastAsia="en-GB"/>
        </w:rPr>
        <w:lastRenderedPageBreak/>
        <w:drawing>
          <wp:inline distT="0" distB="0" distL="0" distR="0" wp14:anchorId="27CEF343" wp14:editId="49572350">
            <wp:extent cx="2362200" cy="2362200"/>
            <wp:effectExtent l="0" t="0" r="0" b="0"/>
            <wp:docPr id="11" name="Картина 11" descr="Преглед на изображението из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глед на изображението източни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Pr>
          <w:rFonts w:ascii="Times New Roman" w:hAnsi="Times New Roman"/>
          <w:b/>
          <w:bCs/>
          <w:sz w:val="24"/>
          <w:szCs w:val="24"/>
          <w:lang w:val="bg-BG"/>
        </w:rPr>
        <w:t xml:space="preserve">                                                                   </w:t>
      </w:r>
      <w:r w:rsidR="00D95AE1" w:rsidRPr="00555FB9">
        <w:rPr>
          <w:rFonts w:ascii="Times New Roman" w:hAnsi="Times New Roman"/>
          <w:b/>
          <w:bCs/>
          <w:sz w:val="24"/>
          <w:szCs w:val="24"/>
        </w:rPr>
        <w:t>Приложение № 2</w:t>
      </w:r>
    </w:p>
    <w:p w14:paraId="4DC09535" w14:textId="77777777" w:rsidR="00D95AE1" w:rsidRPr="00555FB9"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555FB9">
        <w:rPr>
          <w:rFonts w:ascii="Times New Roman" w:hAnsi="Times New Roman"/>
          <w:sz w:val="24"/>
          <w:szCs w:val="24"/>
        </w:rPr>
        <w:t xml:space="preserve">                                                     </w:t>
      </w:r>
      <w:r w:rsidRPr="00555FB9">
        <w:rPr>
          <w:rFonts w:ascii="Times New Roman" w:hAnsi="Times New Roman"/>
          <w:b/>
          <w:sz w:val="24"/>
          <w:szCs w:val="24"/>
        </w:rPr>
        <w:t>към чл.</w:t>
      </w:r>
      <w:r w:rsidRPr="00555FB9">
        <w:rPr>
          <w:rFonts w:ascii="Times New Roman" w:hAnsi="Times New Roman"/>
          <w:b/>
          <w:sz w:val="24"/>
          <w:szCs w:val="24"/>
          <w:lang w:val="bg-BG"/>
        </w:rPr>
        <w:t xml:space="preserve"> </w:t>
      </w:r>
      <w:r w:rsidRPr="00555FB9">
        <w:rPr>
          <w:rFonts w:ascii="Times New Roman" w:hAnsi="Times New Roman"/>
          <w:b/>
          <w:sz w:val="24"/>
          <w:szCs w:val="24"/>
        </w:rPr>
        <w:t xml:space="preserve">6 </w:t>
      </w:r>
    </w:p>
    <w:p w14:paraId="7028EFFD" w14:textId="77777777" w:rsidR="003E59CC" w:rsidRPr="00555FB9"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14:paraId="2079262F" w14:textId="77777777" w:rsidR="00D95AE1" w:rsidRPr="00555FB9" w:rsidRDefault="00D95AE1" w:rsidP="00935430">
      <w:pPr>
        <w:widowControl w:val="0"/>
        <w:autoSpaceDE w:val="0"/>
        <w:autoSpaceDN w:val="0"/>
        <w:adjustRightInd w:val="0"/>
        <w:spacing w:after="0" w:line="331" w:lineRule="auto"/>
        <w:jc w:val="center"/>
        <w:rPr>
          <w:rFonts w:ascii="Times New Roman" w:hAnsi="Times New Roman"/>
          <w:b/>
          <w:sz w:val="28"/>
          <w:szCs w:val="24"/>
        </w:rPr>
      </w:pPr>
      <w:r w:rsidRPr="00555FB9">
        <w:rPr>
          <w:rFonts w:ascii="Times New Roman" w:hAnsi="Times New Roman"/>
          <w:b/>
          <w:sz w:val="28"/>
          <w:szCs w:val="24"/>
        </w:rPr>
        <w:t>Информация за преценяване на необходимостта от ОВОС</w:t>
      </w:r>
    </w:p>
    <w:p w14:paraId="62BAA26D" w14:textId="77777777" w:rsidR="00D95AE1" w:rsidRPr="00555FB9" w:rsidRDefault="00D95AE1" w:rsidP="00935430">
      <w:pPr>
        <w:widowControl w:val="0"/>
        <w:autoSpaceDE w:val="0"/>
        <w:autoSpaceDN w:val="0"/>
        <w:adjustRightInd w:val="0"/>
        <w:spacing w:after="0" w:line="331" w:lineRule="auto"/>
        <w:rPr>
          <w:rFonts w:ascii="Times New Roman" w:hAnsi="Times New Roman"/>
          <w:b/>
          <w:sz w:val="28"/>
          <w:szCs w:val="24"/>
        </w:rPr>
      </w:pPr>
    </w:p>
    <w:p w14:paraId="2CF62922" w14:textId="77777777" w:rsidR="00D95AE1" w:rsidRPr="00555FB9" w:rsidRDefault="00D95AE1" w:rsidP="00386885">
      <w:pPr>
        <w:widowControl w:val="0"/>
        <w:autoSpaceDE w:val="0"/>
        <w:autoSpaceDN w:val="0"/>
        <w:adjustRightInd w:val="0"/>
        <w:spacing w:after="0" w:line="331" w:lineRule="auto"/>
        <w:rPr>
          <w:rFonts w:ascii="Times New Roman" w:hAnsi="Times New Roman"/>
          <w:b/>
          <w:sz w:val="24"/>
          <w:szCs w:val="24"/>
          <w:lang w:val="bg-BG"/>
        </w:rPr>
      </w:pPr>
      <w:r w:rsidRPr="00555FB9">
        <w:rPr>
          <w:rFonts w:ascii="Times New Roman" w:hAnsi="Times New Roman"/>
          <w:b/>
          <w:sz w:val="24"/>
          <w:szCs w:val="24"/>
        </w:rPr>
        <w:t>I.   Информация за контакт с възложител</w:t>
      </w:r>
      <w:r w:rsidR="00EB673F" w:rsidRPr="00555FB9">
        <w:rPr>
          <w:rFonts w:ascii="Times New Roman" w:hAnsi="Times New Roman"/>
          <w:b/>
          <w:sz w:val="24"/>
          <w:szCs w:val="24"/>
          <w:lang w:val="bg-BG"/>
        </w:rPr>
        <w:t>ите</w:t>
      </w:r>
      <w:r w:rsidRPr="00555FB9">
        <w:rPr>
          <w:rFonts w:ascii="Times New Roman" w:hAnsi="Times New Roman"/>
          <w:b/>
          <w:sz w:val="24"/>
          <w:szCs w:val="24"/>
        </w:rPr>
        <w:t>:</w:t>
      </w:r>
    </w:p>
    <w:p w14:paraId="38E29D90" w14:textId="77777777" w:rsidR="00D95AE1" w:rsidRPr="00555FB9" w:rsidRDefault="00D95AE1" w:rsidP="00386885">
      <w:pPr>
        <w:widowControl w:val="0"/>
        <w:autoSpaceDE w:val="0"/>
        <w:autoSpaceDN w:val="0"/>
        <w:adjustRightInd w:val="0"/>
        <w:spacing w:after="0" w:line="331" w:lineRule="auto"/>
        <w:rPr>
          <w:rFonts w:ascii="Times New Roman" w:hAnsi="Times New Roman"/>
          <w:sz w:val="24"/>
          <w:szCs w:val="24"/>
          <w:lang w:val="bg-BG"/>
        </w:rPr>
      </w:pPr>
      <w:r w:rsidRPr="00555FB9">
        <w:rPr>
          <w:rFonts w:ascii="Times New Roman" w:hAnsi="Times New Roman"/>
          <w:sz w:val="24"/>
          <w:szCs w:val="24"/>
        </w:rPr>
        <w:t xml:space="preserve">     1.  Име, местожителство, гражданство на възложител</w:t>
      </w:r>
      <w:r w:rsidR="008F7832" w:rsidRPr="00555FB9">
        <w:rPr>
          <w:rFonts w:ascii="Times New Roman" w:hAnsi="Times New Roman"/>
          <w:sz w:val="24"/>
          <w:szCs w:val="24"/>
          <w:lang w:val="bg-BG"/>
        </w:rPr>
        <w:t>я</w:t>
      </w:r>
      <w:r w:rsidRPr="00555FB9">
        <w:rPr>
          <w:rFonts w:ascii="Times New Roman" w:hAnsi="Times New Roman"/>
          <w:sz w:val="24"/>
          <w:szCs w:val="24"/>
        </w:rPr>
        <w:t xml:space="preserve"> </w:t>
      </w:r>
    </w:p>
    <w:p w14:paraId="3720F543" w14:textId="5BEAD912" w:rsidR="00EB2075" w:rsidRPr="00555FB9" w:rsidRDefault="00292CE0" w:rsidP="004D7DF0">
      <w:pPr>
        <w:widowControl w:val="0"/>
        <w:autoSpaceDE w:val="0"/>
        <w:autoSpaceDN w:val="0"/>
        <w:adjustRightInd w:val="0"/>
        <w:spacing w:after="0" w:line="331" w:lineRule="auto"/>
        <w:ind w:firstLine="708"/>
        <w:jc w:val="both"/>
        <w:rPr>
          <w:rFonts w:ascii="Times New Roman" w:eastAsia="Calibri" w:hAnsi="Times New Roman"/>
          <w:sz w:val="24"/>
          <w:szCs w:val="24"/>
          <w:lang w:val="bg-BG"/>
        </w:rPr>
      </w:pPr>
      <w:r w:rsidRPr="00555FB9">
        <w:rPr>
          <w:rFonts w:ascii="Times New Roman" w:eastAsia="Arial Unicode MS" w:hAnsi="Times New Roman"/>
          <w:b/>
          <w:bCs/>
          <w:sz w:val="24"/>
          <w:szCs w:val="24"/>
        </w:rPr>
        <w:lastRenderedPageBreak/>
        <w:t>„УЗУНОВ И СИНОВЕ“ ООД</w:t>
      </w:r>
      <w:r w:rsidRPr="00555FB9">
        <w:rPr>
          <w:rFonts w:ascii="Times New Roman" w:eastAsia="Arial Unicode MS" w:hAnsi="Times New Roman"/>
          <w:sz w:val="24"/>
          <w:szCs w:val="24"/>
        </w:rPr>
        <w:t xml:space="preserve"> </w:t>
      </w:r>
    </w:p>
    <w:p w14:paraId="066DEDF3" w14:textId="77777777" w:rsidR="008F7832" w:rsidRPr="00555FB9" w:rsidRDefault="008F7832" w:rsidP="00386885">
      <w:pPr>
        <w:widowControl w:val="0"/>
        <w:autoSpaceDE w:val="0"/>
        <w:autoSpaceDN w:val="0"/>
        <w:adjustRightInd w:val="0"/>
        <w:spacing w:after="0" w:line="331" w:lineRule="auto"/>
        <w:jc w:val="both"/>
        <w:rPr>
          <w:rFonts w:ascii="Times New Roman" w:eastAsia="Calibri" w:hAnsi="Times New Roman"/>
          <w:sz w:val="24"/>
          <w:szCs w:val="24"/>
          <w:lang w:val="bg-BG"/>
        </w:rPr>
      </w:pPr>
    </w:p>
    <w:p w14:paraId="424E3840" w14:textId="77777777" w:rsidR="008F7832" w:rsidRPr="00555FB9" w:rsidRDefault="008F7832" w:rsidP="00386885">
      <w:pPr>
        <w:widowControl w:val="0"/>
        <w:autoSpaceDE w:val="0"/>
        <w:autoSpaceDN w:val="0"/>
        <w:adjustRightInd w:val="0"/>
        <w:spacing w:after="0" w:line="331" w:lineRule="auto"/>
        <w:jc w:val="both"/>
        <w:rPr>
          <w:rFonts w:ascii="Times New Roman" w:eastAsia="Calibri" w:hAnsi="Times New Roman"/>
          <w:sz w:val="24"/>
          <w:szCs w:val="24"/>
          <w:lang w:val="bg-BG"/>
        </w:rPr>
      </w:pPr>
    </w:p>
    <w:p w14:paraId="4DD0D933" w14:textId="77777777" w:rsidR="00D95AE1" w:rsidRPr="00555FB9" w:rsidRDefault="00EB2075" w:rsidP="00386885">
      <w:pPr>
        <w:widowControl w:val="0"/>
        <w:autoSpaceDE w:val="0"/>
        <w:autoSpaceDN w:val="0"/>
        <w:adjustRightInd w:val="0"/>
        <w:spacing w:after="0" w:line="331" w:lineRule="auto"/>
        <w:rPr>
          <w:rFonts w:ascii="Times New Roman" w:hAnsi="Times New Roman"/>
          <w:b/>
          <w:sz w:val="24"/>
          <w:szCs w:val="24"/>
          <w:lang w:val="bg-BG"/>
        </w:rPr>
      </w:pPr>
      <w:r w:rsidRPr="00555FB9">
        <w:rPr>
          <w:rFonts w:ascii="Times New Roman" w:hAnsi="Times New Roman"/>
          <w:b/>
          <w:sz w:val="24"/>
          <w:szCs w:val="24"/>
        </w:rPr>
        <w:t>II.   Характеристик</w:t>
      </w:r>
      <w:r w:rsidRPr="00555FB9">
        <w:rPr>
          <w:rFonts w:ascii="Times New Roman" w:hAnsi="Times New Roman"/>
          <w:b/>
          <w:sz w:val="24"/>
          <w:szCs w:val="24"/>
          <w:lang w:val="bg-BG"/>
        </w:rPr>
        <w:t>а</w:t>
      </w:r>
      <w:r w:rsidR="00D95AE1" w:rsidRPr="00555FB9">
        <w:rPr>
          <w:rFonts w:ascii="Times New Roman" w:hAnsi="Times New Roman"/>
          <w:b/>
          <w:sz w:val="24"/>
          <w:szCs w:val="24"/>
        </w:rPr>
        <w:t xml:space="preserve"> на инвестиционното предложение:     </w:t>
      </w:r>
    </w:p>
    <w:p w14:paraId="60294D38" w14:textId="77777777" w:rsidR="00D95AE1" w:rsidRPr="00555FB9" w:rsidRDefault="00D95AE1" w:rsidP="00386885">
      <w:pPr>
        <w:pStyle w:val="a3"/>
        <w:widowControl w:val="0"/>
        <w:numPr>
          <w:ilvl w:val="0"/>
          <w:numId w:val="2"/>
        </w:numPr>
        <w:tabs>
          <w:tab w:val="left" w:pos="284"/>
        </w:tabs>
        <w:autoSpaceDE w:val="0"/>
        <w:autoSpaceDN w:val="0"/>
        <w:adjustRightInd w:val="0"/>
        <w:spacing w:after="0" w:line="331" w:lineRule="auto"/>
        <w:ind w:left="0" w:firstLine="0"/>
        <w:rPr>
          <w:rFonts w:ascii="Times New Roman" w:hAnsi="Times New Roman"/>
          <w:b/>
          <w:sz w:val="24"/>
          <w:szCs w:val="24"/>
          <w:lang w:val="bg-BG"/>
        </w:rPr>
      </w:pPr>
      <w:r w:rsidRPr="00555FB9">
        <w:rPr>
          <w:rFonts w:ascii="Times New Roman" w:hAnsi="Times New Roman"/>
          <w:b/>
          <w:sz w:val="24"/>
          <w:szCs w:val="24"/>
        </w:rPr>
        <w:t>Резюме на предложението</w:t>
      </w:r>
    </w:p>
    <w:p w14:paraId="2B84596D" w14:textId="77777777" w:rsidR="00E16121" w:rsidRPr="00555FB9" w:rsidRDefault="00E16121" w:rsidP="00386885">
      <w:pPr>
        <w:pStyle w:val="a4"/>
        <w:spacing w:after="0" w:line="331" w:lineRule="auto"/>
        <w:ind w:left="0" w:firstLine="708"/>
        <w:jc w:val="both"/>
        <w:rPr>
          <w:rFonts w:ascii="Times New Roman" w:hAnsi="Times New Roman"/>
          <w:b/>
          <w:sz w:val="24"/>
          <w:szCs w:val="24"/>
        </w:rPr>
      </w:pPr>
      <w:r w:rsidRPr="00555FB9">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63E60B6" w14:textId="6A323FE5" w:rsidR="00073134" w:rsidRDefault="00EB673F" w:rsidP="00386885">
      <w:pPr>
        <w:pStyle w:val="a4"/>
        <w:spacing w:after="0" w:line="324" w:lineRule="auto"/>
        <w:ind w:left="0" w:firstLine="709"/>
        <w:jc w:val="both"/>
        <w:rPr>
          <w:rFonts w:ascii="Times New Roman" w:hAnsi="Times New Roman"/>
          <w:sz w:val="24"/>
          <w:szCs w:val="24"/>
        </w:rPr>
      </w:pPr>
      <w:r w:rsidRPr="00966D32">
        <w:rPr>
          <w:rFonts w:ascii="Times New Roman" w:hAnsi="Times New Roman"/>
          <w:sz w:val="24"/>
          <w:szCs w:val="24"/>
        </w:rPr>
        <w:t xml:space="preserve">С реализация на инвестиционното </w:t>
      </w:r>
      <w:r w:rsidR="00A9307A" w:rsidRPr="00966D32">
        <w:rPr>
          <w:rFonts w:ascii="Times New Roman" w:hAnsi="Times New Roman"/>
          <w:sz w:val="24"/>
          <w:szCs w:val="24"/>
        </w:rPr>
        <w:t>предложение</w:t>
      </w:r>
      <w:r w:rsidRPr="00966D32">
        <w:rPr>
          <w:rFonts w:ascii="Times New Roman" w:hAnsi="Times New Roman"/>
          <w:sz w:val="24"/>
          <w:szCs w:val="24"/>
        </w:rPr>
        <w:t xml:space="preserve"> се предвижда </w:t>
      </w:r>
      <w:r w:rsidR="00073134" w:rsidRPr="00966D32">
        <w:rPr>
          <w:rFonts w:ascii="Times New Roman" w:hAnsi="Times New Roman"/>
          <w:sz w:val="24"/>
          <w:szCs w:val="24"/>
        </w:rPr>
        <w:t>изграждане на овцеферма</w:t>
      </w:r>
      <w:r w:rsidR="00966D32" w:rsidRPr="00966D32">
        <w:rPr>
          <w:rFonts w:ascii="Times New Roman" w:hAnsi="Times New Roman"/>
          <w:sz w:val="24"/>
          <w:szCs w:val="24"/>
        </w:rPr>
        <w:t xml:space="preserve"> с капацитет 848 овце майки в ПИ с идентификатор </w:t>
      </w:r>
      <w:r w:rsidR="00966D32" w:rsidRPr="00966D32">
        <w:rPr>
          <w:rFonts w:ascii="Times New Roman" w:eastAsia="Arial Unicode MS" w:hAnsi="Times New Roman"/>
          <w:bCs/>
          <w:sz w:val="24"/>
          <w:szCs w:val="24"/>
        </w:rPr>
        <w:t>27139.306.3 по кадастралната карта и кадастралните регистри на село Езерово, община Първомай, област Пловдив</w:t>
      </w:r>
      <w:r w:rsidR="00966D32" w:rsidRPr="00966D32">
        <w:rPr>
          <w:rFonts w:ascii="Times New Roman" w:hAnsi="Times New Roman"/>
          <w:sz w:val="24"/>
          <w:szCs w:val="24"/>
        </w:rPr>
        <w:t>.</w:t>
      </w:r>
    </w:p>
    <w:p w14:paraId="652503B3" w14:textId="510EB374" w:rsidR="0041035B" w:rsidRPr="0041035B" w:rsidRDefault="0041035B" w:rsidP="0041035B">
      <w:pPr>
        <w:pStyle w:val="a4"/>
        <w:spacing w:after="0" w:line="324" w:lineRule="auto"/>
        <w:ind w:left="0" w:firstLine="709"/>
        <w:jc w:val="both"/>
        <w:rPr>
          <w:rFonts w:ascii="Times New Roman" w:hAnsi="Times New Roman"/>
          <w:sz w:val="24"/>
          <w:szCs w:val="24"/>
        </w:rPr>
      </w:pPr>
      <w:r w:rsidRPr="0041035B">
        <w:rPr>
          <w:rFonts w:ascii="Times New Roman" w:hAnsi="Times New Roman"/>
          <w:sz w:val="24"/>
          <w:szCs w:val="24"/>
        </w:rPr>
        <w:t>Инвестиционното предложение попада в обхвата на т. 1, буква „д“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14:paraId="3099D3DB" w14:textId="7B0DEB76" w:rsidR="0041035B" w:rsidRDefault="0041035B" w:rsidP="0041035B">
      <w:pPr>
        <w:pStyle w:val="a4"/>
        <w:spacing w:after="0" w:line="324" w:lineRule="auto"/>
        <w:ind w:left="0" w:firstLine="709"/>
        <w:jc w:val="both"/>
        <w:rPr>
          <w:rFonts w:ascii="Times New Roman" w:hAnsi="Times New Roman"/>
          <w:sz w:val="24"/>
          <w:szCs w:val="24"/>
        </w:rPr>
      </w:pPr>
      <w:r w:rsidRPr="0041035B">
        <w:rPr>
          <w:rFonts w:ascii="Times New Roman" w:hAnsi="Times New Roman"/>
          <w:sz w:val="24"/>
          <w:szCs w:val="24"/>
        </w:rPr>
        <w:t>Поземлен имот с идентификатор 27139.306.3 е с площ 9069 кв.м. с трайно предназначение на територията „Земеделска“ и начин на трайно ползване „За стопански двор“, категория на земята – четвърта.</w:t>
      </w:r>
    </w:p>
    <w:p w14:paraId="5286EA04" w14:textId="2A99F8D9" w:rsidR="009C40F1" w:rsidRPr="009C40F1" w:rsidRDefault="009C40F1" w:rsidP="0041035B">
      <w:pPr>
        <w:pStyle w:val="a4"/>
        <w:spacing w:after="0" w:line="324" w:lineRule="auto"/>
        <w:ind w:left="0" w:firstLine="709"/>
        <w:jc w:val="both"/>
        <w:rPr>
          <w:rFonts w:ascii="Times New Roman" w:hAnsi="Times New Roman"/>
          <w:sz w:val="24"/>
          <w:szCs w:val="24"/>
        </w:rPr>
      </w:pPr>
      <w:r w:rsidRPr="009C40F1">
        <w:rPr>
          <w:rFonts w:ascii="Times New Roman" w:hAnsi="Times New Roman"/>
          <w:sz w:val="24"/>
          <w:szCs w:val="24"/>
        </w:rPr>
        <w:t xml:space="preserve">В имота има съществуващи сгради, </w:t>
      </w:r>
      <w:r>
        <w:rPr>
          <w:rFonts w:ascii="Times New Roman" w:hAnsi="Times New Roman"/>
          <w:sz w:val="24"/>
          <w:szCs w:val="24"/>
        </w:rPr>
        <w:t xml:space="preserve">в режим на търпимост, </w:t>
      </w:r>
      <w:r w:rsidRPr="009C40F1">
        <w:rPr>
          <w:rFonts w:ascii="Times New Roman" w:hAnsi="Times New Roman"/>
          <w:sz w:val="24"/>
          <w:szCs w:val="24"/>
        </w:rPr>
        <w:t xml:space="preserve">които ще се запазят при реализация на инвестиционното предложение, а именно: </w:t>
      </w:r>
    </w:p>
    <w:p w14:paraId="1B786BD3" w14:textId="6469CF9C" w:rsidR="009C40F1" w:rsidRPr="009C40F1" w:rsidRDefault="009C40F1" w:rsidP="0041035B">
      <w:pPr>
        <w:pStyle w:val="a4"/>
        <w:spacing w:after="0" w:line="324" w:lineRule="auto"/>
        <w:ind w:left="0" w:firstLine="709"/>
        <w:jc w:val="both"/>
        <w:rPr>
          <w:rFonts w:ascii="Times New Roman" w:hAnsi="Times New Roman"/>
          <w:sz w:val="24"/>
          <w:szCs w:val="24"/>
        </w:rPr>
      </w:pPr>
      <w:r w:rsidRPr="009C40F1">
        <w:rPr>
          <w:rFonts w:ascii="Times New Roman" w:hAnsi="Times New Roman"/>
          <w:sz w:val="24"/>
          <w:szCs w:val="24"/>
        </w:rPr>
        <w:t xml:space="preserve">Сграда 27139.306.3.1 с предназначение „Селскостопанска сграда“, </w:t>
      </w:r>
      <w:r>
        <w:rPr>
          <w:rFonts w:ascii="Times New Roman" w:hAnsi="Times New Roman"/>
          <w:sz w:val="24"/>
          <w:szCs w:val="24"/>
        </w:rPr>
        <w:t>едноетажна със  застроена площ 301 кв.</w:t>
      </w:r>
      <w:r w:rsidRPr="009C40F1">
        <w:rPr>
          <w:rFonts w:ascii="Times New Roman" w:hAnsi="Times New Roman"/>
          <w:sz w:val="24"/>
          <w:szCs w:val="24"/>
        </w:rPr>
        <w:t>м</w:t>
      </w:r>
      <w:r>
        <w:rPr>
          <w:rFonts w:ascii="Times New Roman" w:hAnsi="Times New Roman"/>
          <w:sz w:val="24"/>
          <w:szCs w:val="24"/>
        </w:rPr>
        <w:t>;</w:t>
      </w:r>
    </w:p>
    <w:p w14:paraId="5F82CEC8" w14:textId="63469552" w:rsidR="009C40F1" w:rsidRPr="0041035B" w:rsidRDefault="009C40F1" w:rsidP="0041035B">
      <w:pPr>
        <w:pStyle w:val="a4"/>
        <w:spacing w:after="0" w:line="324" w:lineRule="auto"/>
        <w:ind w:left="0" w:firstLine="709"/>
        <w:jc w:val="both"/>
        <w:rPr>
          <w:rFonts w:ascii="Times New Roman" w:hAnsi="Times New Roman"/>
          <w:sz w:val="24"/>
          <w:szCs w:val="24"/>
        </w:rPr>
      </w:pPr>
      <w:r>
        <w:rPr>
          <w:rFonts w:ascii="Times New Roman" w:hAnsi="Times New Roman"/>
          <w:sz w:val="24"/>
          <w:szCs w:val="24"/>
        </w:rPr>
        <w:t>Сграда</w:t>
      </w:r>
      <w:r w:rsidRPr="009C40F1">
        <w:rPr>
          <w:rFonts w:ascii="Times New Roman" w:hAnsi="Times New Roman"/>
          <w:sz w:val="24"/>
          <w:szCs w:val="24"/>
        </w:rPr>
        <w:t> 27139.306.3.2</w:t>
      </w:r>
      <w:r>
        <w:rPr>
          <w:rFonts w:ascii="Times New Roman" w:hAnsi="Times New Roman"/>
          <w:sz w:val="24"/>
          <w:szCs w:val="24"/>
        </w:rPr>
        <w:t xml:space="preserve"> </w:t>
      </w:r>
      <w:r w:rsidRPr="009C40F1">
        <w:rPr>
          <w:rFonts w:ascii="Times New Roman" w:hAnsi="Times New Roman"/>
          <w:sz w:val="24"/>
          <w:szCs w:val="24"/>
        </w:rPr>
        <w:t>с предназначение „Селскостопанска сграда</w:t>
      </w:r>
      <w:r>
        <w:rPr>
          <w:rFonts w:ascii="Times New Roman" w:hAnsi="Times New Roman"/>
          <w:sz w:val="24"/>
          <w:szCs w:val="24"/>
        </w:rPr>
        <w:t xml:space="preserve"> – сеновал</w:t>
      </w:r>
      <w:r w:rsidRPr="009C40F1">
        <w:rPr>
          <w:rFonts w:ascii="Times New Roman" w:hAnsi="Times New Roman"/>
          <w:sz w:val="24"/>
          <w:szCs w:val="24"/>
        </w:rPr>
        <w:t xml:space="preserve">“, </w:t>
      </w:r>
      <w:r>
        <w:rPr>
          <w:rFonts w:ascii="Times New Roman" w:hAnsi="Times New Roman"/>
          <w:sz w:val="24"/>
          <w:szCs w:val="24"/>
        </w:rPr>
        <w:t>едноетажна със</w:t>
      </w:r>
      <w:r w:rsidRPr="009C40F1">
        <w:rPr>
          <w:rFonts w:ascii="Times New Roman" w:hAnsi="Times New Roman"/>
          <w:sz w:val="24"/>
          <w:szCs w:val="24"/>
        </w:rPr>
        <w:t xml:space="preserve"> застроена</w:t>
      </w:r>
      <w:r>
        <w:rPr>
          <w:rFonts w:ascii="Times New Roman" w:hAnsi="Times New Roman"/>
          <w:sz w:val="24"/>
          <w:szCs w:val="24"/>
        </w:rPr>
        <w:t xml:space="preserve"> площ 419 кв.</w:t>
      </w:r>
      <w:r w:rsidRPr="009C40F1">
        <w:rPr>
          <w:rFonts w:ascii="Times New Roman" w:hAnsi="Times New Roman"/>
          <w:sz w:val="24"/>
          <w:szCs w:val="24"/>
        </w:rPr>
        <w:t>м</w:t>
      </w:r>
      <w:r>
        <w:rPr>
          <w:rFonts w:ascii="Times New Roman" w:hAnsi="Times New Roman"/>
          <w:sz w:val="24"/>
          <w:szCs w:val="24"/>
        </w:rPr>
        <w:t>.</w:t>
      </w:r>
    </w:p>
    <w:p w14:paraId="685FDD8B" w14:textId="25DB5856" w:rsidR="00966D32" w:rsidRDefault="00966D32" w:rsidP="00966D32">
      <w:pPr>
        <w:pStyle w:val="a4"/>
        <w:spacing w:after="0" w:line="324" w:lineRule="auto"/>
        <w:ind w:left="0" w:firstLine="709"/>
        <w:jc w:val="both"/>
        <w:rPr>
          <w:rFonts w:ascii="Times New Roman" w:hAnsi="Times New Roman"/>
          <w:sz w:val="24"/>
          <w:szCs w:val="24"/>
        </w:rPr>
      </w:pPr>
      <w:r w:rsidRPr="00966D32">
        <w:rPr>
          <w:rFonts w:ascii="Times New Roman" w:hAnsi="Times New Roman"/>
          <w:sz w:val="24"/>
          <w:szCs w:val="24"/>
        </w:rPr>
        <w:t xml:space="preserve"> Достъпът до </w:t>
      </w:r>
      <w:r>
        <w:rPr>
          <w:rFonts w:ascii="Times New Roman" w:hAnsi="Times New Roman"/>
          <w:sz w:val="24"/>
          <w:szCs w:val="24"/>
        </w:rPr>
        <w:t xml:space="preserve">площадката, автомобилен и пешеходен, е </w:t>
      </w:r>
      <w:r w:rsidR="00DD0232">
        <w:rPr>
          <w:rFonts w:ascii="Times New Roman" w:hAnsi="Times New Roman"/>
          <w:sz w:val="24"/>
          <w:szCs w:val="24"/>
        </w:rPr>
        <w:t xml:space="preserve">решен </w:t>
      </w:r>
      <w:r w:rsidRPr="00966D32">
        <w:rPr>
          <w:rFonts w:ascii="Times New Roman" w:hAnsi="Times New Roman"/>
          <w:sz w:val="24"/>
          <w:szCs w:val="24"/>
        </w:rPr>
        <w:t>от запад</w:t>
      </w:r>
      <w:r>
        <w:rPr>
          <w:rFonts w:ascii="Times New Roman" w:hAnsi="Times New Roman"/>
          <w:sz w:val="24"/>
          <w:szCs w:val="24"/>
        </w:rPr>
        <w:t>.</w:t>
      </w:r>
    </w:p>
    <w:p w14:paraId="29BBEA0B" w14:textId="04530AAC" w:rsidR="00105197" w:rsidRDefault="007B0B81" w:rsidP="000F57AB">
      <w:pPr>
        <w:pStyle w:val="a4"/>
        <w:spacing w:after="0" w:line="324" w:lineRule="auto"/>
        <w:ind w:left="0" w:firstLine="709"/>
        <w:jc w:val="both"/>
        <w:rPr>
          <w:rFonts w:ascii="Times New Roman" w:hAnsi="Times New Roman"/>
          <w:sz w:val="24"/>
          <w:szCs w:val="24"/>
        </w:rPr>
      </w:pPr>
      <w:r>
        <w:rPr>
          <w:rFonts w:ascii="Times New Roman" w:hAnsi="Times New Roman"/>
          <w:sz w:val="24"/>
          <w:szCs w:val="24"/>
        </w:rPr>
        <w:t>Предвидената за изграждане с</w:t>
      </w:r>
      <w:r w:rsidR="00966D32" w:rsidRPr="00966D32">
        <w:rPr>
          <w:rFonts w:ascii="Times New Roman" w:hAnsi="Times New Roman"/>
          <w:sz w:val="24"/>
          <w:szCs w:val="24"/>
        </w:rPr>
        <w:t>града</w:t>
      </w:r>
      <w:r w:rsidR="003323AD">
        <w:rPr>
          <w:rFonts w:ascii="Times New Roman" w:hAnsi="Times New Roman"/>
          <w:sz w:val="24"/>
          <w:szCs w:val="24"/>
        </w:rPr>
        <w:t xml:space="preserve"> в гореописания имот</w:t>
      </w:r>
      <w:r w:rsidR="00966D32">
        <w:rPr>
          <w:rFonts w:ascii="Times New Roman" w:hAnsi="Times New Roman"/>
          <w:sz w:val="24"/>
          <w:szCs w:val="24"/>
        </w:rPr>
        <w:t xml:space="preserve"> е с функционално предназначение</w:t>
      </w:r>
      <w:r w:rsidR="00966D32" w:rsidRPr="00966D32">
        <w:rPr>
          <w:rFonts w:ascii="Times New Roman" w:hAnsi="Times New Roman"/>
          <w:sz w:val="24"/>
          <w:szCs w:val="24"/>
        </w:rPr>
        <w:t xml:space="preserve"> </w:t>
      </w:r>
      <w:r w:rsidR="00105197">
        <w:rPr>
          <w:rFonts w:ascii="Times New Roman" w:hAnsi="Times New Roman"/>
          <w:sz w:val="24"/>
          <w:szCs w:val="24"/>
        </w:rPr>
        <w:t xml:space="preserve">ферма </w:t>
      </w:r>
      <w:r w:rsidR="00966D32" w:rsidRPr="00966D32">
        <w:rPr>
          <w:rFonts w:ascii="Times New Roman" w:hAnsi="Times New Roman"/>
          <w:sz w:val="24"/>
          <w:szCs w:val="24"/>
        </w:rPr>
        <w:t xml:space="preserve">за отглеждане на животни </w:t>
      </w:r>
      <w:r w:rsidR="00105197">
        <w:rPr>
          <w:rFonts w:ascii="Times New Roman" w:hAnsi="Times New Roman"/>
          <w:sz w:val="24"/>
          <w:szCs w:val="24"/>
        </w:rPr>
        <w:t>– овце, в която са обособени</w:t>
      </w:r>
      <w:r w:rsidR="00123F24">
        <w:rPr>
          <w:rFonts w:ascii="Times New Roman" w:hAnsi="Times New Roman"/>
          <w:sz w:val="24"/>
          <w:szCs w:val="24"/>
        </w:rPr>
        <w:t>: обор за животните,</w:t>
      </w:r>
      <w:r w:rsidR="00105197">
        <w:rPr>
          <w:rFonts w:ascii="Times New Roman" w:hAnsi="Times New Roman"/>
          <w:sz w:val="24"/>
          <w:szCs w:val="24"/>
        </w:rPr>
        <w:t xml:space="preserve"> </w:t>
      </w:r>
      <w:r w:rsidR="00966D32" w:rsidRPr="00966D32">
        <w:rPr>
          <w:rFonts w:ascii="Times New Roman" w:hAnsi="Times New Roman"/>
          <w:sz w:val="24"/>
          <w:szCs w:val="24"/>
        </w:rPr>
        <w:t>доилн</w:t>
      </w:r>
      <w:r w:rsidR="00096390">
        <w:rPr>
          <w:rFonts w:ascii="Times New Roman" w:hAnsi="Times New Roman"/>
          <w:sz w:val="24"/>
          <w:szCs w:val="24"/>
        </w:rPr>
        <w:t xml:space="preserve">о-млечен блок и </w:t>
      </w:r>
      <w:r w:rsidR="00966D32" w:rsidRPr="00966D32">
        <w:rPr>
          <w:rFonts w:ascii="Times New Roman" w:hAnsi="Times New Roman"/>
          <w:sz w:val="24"/>
          <w:szCs w:val="24"/>
        </w:rPr>
        <w:t xml:space="preserve">административно-битов блок. </w:t>
      </w:r>
    </w:p>
    <w:p w14:paraId="5D2E659C" w14:textId="5A5732B2" w:rsidR="00966D32" w:rsidRDefault="00105197" w:rsidP="000F57AB">
      <w:pPr>
        <w:pStyle w:val="a4"/>
        <w:spacing w:after="0" w:line="324" w:lineRule="auto"/>
        <w:ind w:left="0" w:firstLine="709"/>
        <w:jc w:val="both"/>
        <w:rPr>
          <w:rFonts w:ascii="Times New Roman" w:hAnsi="Times New Roman"/>
          <w:sz w:val="24"/>
          <w:szCs w:val="24"/>
        </w:rPr>
      </w:pPr>
      <w:r>
        <w:rPr>
          <w:rFonts w:ascii="Times New Roman" w:hAnsi="Times New Roman"/>
          <w:sz w:val="24"/>
          <w:szCs w:val="24"/>
        </w:rPr>
        <w:t>Предвижда се посредством</w:t>
      </w:r>
      <w:r w:rsidR="00966D32" w:rsidRPr="00966D32">
        <w:rPr>
          <w:rFonts w:ascii="Times New Roman" w:hAnsi="Times New Roman"/>
          <w:sz w:val="24"/>
          <w:szCs w:val="24"/>
        </w:rPr>
        <w:t xml:space="preserve"> преместваеми прегради </w:t>
      </w:r>
      <w:r>
        <w:rPr>
          <w:rFonts w:ascii="Times New Roman" w:hAnsi="Times New Roman"/>
          <w:sz w:val="24"/>
          <w:szCs w:val="24"/>
        </w:rPr>
        <w:t xml:space="preserve">да </w:t>
      </w:r>
      <w:r w:rsidR="00096390">
        <w:rPr>
          <w:rFonts w:ascii="Times New Roman" w:hAnsi="Times New Roman"/>
          <w:sz w:val="24"/>
          <w:szCs w:val="24"/>
        </w:rPr>
        <w:t xml:space="preserve">се </w:t>
      </w:r>
      <w:r w:rsidR="003323AD">
        <w:rPr>
          <w:rFonts w:ascii="Times New Roman" w:hAnsi="Times New Roman"/>
          <w:sz w:val="24"/>
          <w:szCs w:val="24"/>
        </w:rPr>
        <w:t>оформят</w:t>
      </w:r>
      <w:r w:rsidR="00966D32" w:rsidRPr="00966D32">
        <w:rPr>
          <w:rFonts w:ascii="Times New Roman" w:hAnsi="Times New Roman"/>
          <w:sz w:val="24"/>
          <w:szCs w:val="24"/>
        </w:rPr>
        <w:t xml:space="preserve"> функционалните зони, според физиологическото състояние на животните.</w:t>
      </w:r>
    </w:p>
    <w:p w14:paraId="4A68556E" w14:textId="33F3CC12" w:rsidR="00737B3C" w:rsidRDefault="00737B3C" w:rsidP="00737B3C">
      <w:pPr>
        <w:pStyle w:val="a4"/>
        <w:spacing w:after="0" w:line="324" w:lineRule="auto"/>
        <w:ind w:left="0" w:firstLine="709"/>
        <w:jc w:val="both"/>
        <w:rPr>
          <w:rFonts w:ascii="Times New Roman" w:hAnsi="Times New Roman"/>
          <w:sz w:val="24"/>
          <w:szCs w:val="24"/>
        </w:rPr>
      </w:pPr>
      <w:r w:rsidRPr="00DD0232">
        <w:rPr>
          <w:rFonts w:ascii="Times New Roman" w:hAnsi="Times New Roman"/>
          <w:sz w:val="24"/>
          <w:szCs w:val="24"/>
        </w:rPr>
        <w:t xml:space="preserve">Основна част от </w:t>
      </w:r>
      <w:r>
        <w:rPr>
          <w:rFonts w:ascii="Times New Roman" w:hAnsi="Times New Roman"/>
          <w:sz w:val="24"/>
          <w:szCs w:val="24"/>
        </w:rPr>
        <w:t>сградата</w:t>
      </w:r>
      <w:r w:rsidR="00F468AB">
        <w:rPr>
          <w:rFonts w:ascii="Times New Roman" w:hAnsi="Times New Roman"/>
          <w:sz w:val="24"/>
          <w:szCs w:val="24"/>
        </w:rPr>
        <w:t xml:space="preserve"> ще</w:t>
      </w:r>
      <w:r w:rsidRPr="00DD0232">
        <w:rPr>
          <w:rFonts w:ascii="Times New Roman" w:hAnsi="Times New Roman"/>
          <w:sz w:val="24"/>
          <w:szCs w:val="24"/>
        </w:rPr>
        <w:t xml:space="preserve"> заема обора </w:t>
      </w:r>
      <w:r>
        <w:rPr>
          <w:rFonts w:ascii="Times New Roman" w:hAnsi="Times New Roman"/>
          <w:sz w:val="24"/>
          <w:szCs w:val="24"/>
        </w:rPr>
        <w:t>за животни</w:t>
      </w:r>
      <w:r w:rsidRPr="00DD0232">
        <w:rPr>
          <w:rFonts w:ascii="Times New Roman" w:hAnsi="Times New Roman"/>
          <w:sz w:val="24"/>
          <w:szCs w:val="24"/>
        </w:rPr>
        <w:t xml:space="preserve">, където </w:t>
      </w:r>
      <w:r w:rsidR="00F468AB">
        <w:rPr>
          <w:rFonts w:ascii="Times New Roman" w:hAnsi="Times New Roman"/>
          <w:sz w:val="24"/>
          <w:szCs w:val="24"/>
        </w:rPr>
        <w:t xml:space="preserve">ще </w:t>
      </w:r>
      <w:r w:rsidRPr="00DD0232">
        <w:rPr>
          <w:rFonts w:ascii="Times New Roman" w:hAnsi="Times New Roman"/>
          <w:sz w:val="24"/>
          <w:szCs w:val="24"/>
        </w:rPr>
        <w:t xml:space="preserve">се осъществяват основните дейности свързани с отглеждането на овцете. По западното протежение </w:t>
      </w:r>
      <w:r w:rsidR="00F468AB">
        <w:rPr>
          <w:rFonts w:ascii="Times New Roman" w:hAnsi="Times New Roman"/>
          <w:sz w:val="24"/>
          <w:szCs w:val="24"/>
        </w:rPr>
        <w:t>ще се обособи</w:t>
      </w:r>
      <w:r w:rsidRPr="00DD0232">
        <w:rPr>
          <w:rFonts w:ascii="Times New Roman" w:hAnsi="Times New Roman"/>
          <w:sz w:val="24"/>
          <w:szCs w:val="24"/>
        </w:rPr>
        <w:t xml:space="preserve"> хранителна пътека</w:t>
      </w:r>
      <w:r>
        <w:rPr>
          <w:rFonts w:ascii="Times New Roman" w:hAnsi="Times New Roman"/>
          <w:sz w:val="24"/>
          <w:szCs w:val="24"/>
        </w:rPr>
        <w:t xml:space="preserve">, а от изток </w:t>
      </w:r>
      <w:r w:rsidR="00F468AB">
        <w:rPr>
          <w:rFonts w:ascii="Times New Roman" w:hAnsi="Times New Roman"/>
          <w:sz w:val="24"/>
          <w:szCs w:val="24"/>
        </w:rPr>
        <w:t>ще се оформят</w:t>
      </w:r>
      <w:r w:rsidRPr="00DD0232">
        <w:rPr>
          <w:rFonts w:ascii="Times New Roman" w:hAnsi="Times New Roman"/>
          <w:sz w:val="24"/>
          <w:szCs w:val="24"/>
        </w:rPr>
        <w:t xml:space="preserve"> обслужващо помещение, доилна зала и чакалня за овце. Непосредствено до тях </w:t>
      </w:r>
      <w:r w:rsidR="00F468AB">
        <w:rPr>
          <w:rFonts w:ascii="Times New Roman" w:hAnsi="Times New Roman"/>
          <w:sz w:val="24"/>
          <w:szCs w:val="24"/>
        </w:rPr>
        <w:t>ще се разположат</w:t>
      </w:r>
      <w:r w:rsidR="0078784E">
        <w:rPr>
          <w:rFonts w:ascii="Times New Roman" w:hAnsi="Times New Roman"/>
          <w:sz w:val="24"/>
          <w:szCs w:val="24"/>
        </w:rPr>
        <w:t xml:space="preserve"> санитарно-</w:t>
      </w:r>
      <w:r w:rsidRPr="00DD0232">
        <w:rPr>
          <w:rFonts w:ascii="Times New Roman" w:hAnsi="Times New Roman"/>
          <w:sz w:val="24"/>
          <w:szCs w:val="24"/>
        </w:rPr>
        <w:t>битовите помещения за персонала</w:t>
      </w:r>
      <w:r w:rsidR="0078784E">
        <w:rPr>
          <w:rFonts w:ascii="Times New Roman" w:hAnsi="Times New Roman"/>
          <w:sz w:val="24"/>
          <w:szCs w:val="24"/>
        </w:rPr>
        <w:t xml:space="preserve"> –</w:t>
      </w:r>
      <w:r w:rsidRPr="00DD0232">
        <w:rPr>
          <w:rFonts w:ascii="Times New Roman" w:hAnsi="Times New Roman"/>
          <w:sz w:val="24"/>
          <w:szCs w:val="24"/>
        </w:rPr>
        <w:t xml:space="preserve"> две</w:t>
      </w:r>
      <w:r w:rsidR="0078784E">
        <w:rPr>
          <w:rFonts w:ascii="Times New Roman" w:hAnsi="Times New Roman"/>
          <w:sz w:val="24"/>
          <w:szCs w:val="24"/>
        </w:rPr>
        <w:t xml:space="preserve"> </w:t>
      </w:r>
      <w:r w:rsidRPr="00DD0232">
        <w:rPr>
          <w:rFonts w:ascii="Times New Roman" w:hAnsi="Times New Roman"/>
          <w:sz w:val="24"/>
          <w:szCs w:val="24"/>
        </w:rPr>
        <w:t xml:space="preserve">стаи за почивка, с </w:t>
      </w:r>
      <w:r w:rsidR="0078784E">
        <w:rPr>
          <w:rFonts w:ascii="Times New Roman" w:hAnsi="Times New Roman"/>
          <w:sz w:val="24"/>
          <w:szCs w:val="24"/>
        </w:rPr>
        <w:t xml:space="preserve">осигурен </w:t>
      </w:r>
      <w:r w:rsidRPr="00DD0232">
        <w:rPr>
          <w:rFonts w:ascii="Times New Roman" w:hAnsi="Times New Roman"/>
          <w:sz w:val="24"/>
          <w:szCs w:val="24"/>
        </w:rPr>
        <w:t>пряк достъп от източната фасада</w:t>
      </w:r>
      <w:r w:rsidR="0078784E">
        <w:rPr>
          <w:rFonts w:ascii="Times New Roman" w:hAnsi="Times New Roman"/>
          <w:sz w:val="24"/>
          <w:szCs w:val="24"/>
        </w:rPr>
        <w:t xml:space="preserve"> на сградата</w:t>
      </w:r>
      <w:r w:rsidRPr="00DD0232">
        <w:rPr>
          <w:rFonts w:ascii="Times New Roman" w:hAnsi="Times New Roman"/>
          <w:sz w:val="24"/>
          <w:szCs w:val="24"/>
        </w:rPr>
        <w:t xml:space="preserve">. </w:t>
      </w:r>
      <w:r w:rsidR="0078784E">
        <w:rPr>
          <w:rFonts w:ascii="Times New Roman" w:hAnsi="Times New Roman"/>
          <w:sz w:val="24"/>
          <w:szCs w:val="24"/>
        </w:rPr>
        <w:t>Предвидени са също машинно помещение и млекопункт.</w:t>
      </w:r>
    </w:p>
    <w:p w14:paraId="49D2831E" w14:textId="65122565" w:rsidR="00F129EE" w:rsidRDefault="00F129EE" w:rsidP="00737B3C">
      <w:pPr>
        <w:pStyle w:val="a4"/>
        <w:spacing w:after="0" w:line="324" w:lineRule="auto"/>
        <w:ind w:left="0" w:firstLine="709"/>
        <w:jc w:val="both"/>
        <w:rPr>
          <w:rFonts w:ascii="Times New Roman" w:hAnsi="Times New Roman"/>
          <w:sz w:val="24"/>
          <w:szCs w:val="24"/>
        </w:rPr>
      </w:pPr>
      <w:r w:rsidRPr="00862AEC">
        <w:rPr>
          <w:rFonts w:ascii="Times New Roman" w:hAnsi="Times New Roman"/>
          <w:sz w:val="24"/>
          <w:szCs w:val="24"/>
        </w:rPr>
        <w:t xml:space="preserve">Размерите на сградата в план са </w:t>
      </w:r>
      <w:r w:rsidR="00862AEC" w:rsidRPr="00862AEC">
        <w:rPr>
          <w:rFonts w:ascii="Times New Roman" w:hAnsi="Times New Roman"/>
          <w:sz w:val="24"/>
          <w:szCs w:val="24"/>
        </w:rPr>
        <w:t xml:space="preserve">95,64 </w:t>
      </w:r>
      <w:r w:rsidRPr="00862AEC">
        <w:rPr>
          <w:rFonts w:ascii="Times New Roman" w:hAnsi="Times New Roman"/>
          <w:sz w:val="24"/>
          <w:szCs w:val="24"/>
        </w:rPr>
        <w:t xml:space="preserve">м / </w:t>
      </w:r>
      <w:r w:rsidR="00862AEC" w:rsidRPr="00862AEC">
        <w:rPr>
          <w:rFonts w:ascii="Times New Roman" w:hAnsi="Times New Roman"/>
          <w:sz w:val="24"/>
          <w:szCs w:val="24"/>
        </w:rPr>
        <w:t>24,63</w:t>
      </w:r>
      <w:r w:rsidR="00DB2D51" w:rsidRPr="00862AEC">
        <w:rPr>
          <w:rFonts w:ascii="Times New Roman" w:hAnsi="Times New Roman"/>
          <w:sz w:val="24"/>
          <w:szCs w:val="24"/>
        </w:rPr>
        <w:t xml:space="preserve"> м.</w:t>
      </w:r>
      <w:r w:rsidR="00DB2D51">
        <w:rPr>
          <w:rFonts w:ascii="Times New Roman" w:hAnsi="Times New Roman"/>
          <w:sz w:val="24"/>
          <w:szCs w:val="24"/>
        </w:rPr>
        <w:t xml:space="preserve"> </w:t>
      </w:r>
    </w:p>
    <w:p w14:paraId="6CC2F9C3" w14:textId="0B66E405" w:rsidR="00DB2D51" w:rsidRPr="00DD0232" w:rsidRDefault="00DB2D51" w:rsidP="00737B3C">
      <w:pPr>
        <w:pStyle w:val="a4"/>
        <w:spacing w:after="0" w:line="324" w:lineRule="auto"/>
        <w:ind w:left="0" w:firstLine="709"/>
        <w:jc w:val="both"/>
        <w:rPr>
          <w:rFonts w:ascii="Times New Roman" w:hAnsi="Times New Roman"/>
          <w:sz w:val="24"/>
          <w:szCs w:val="24"/>
        </w:rPr>
      </w:pPr>
      <w:r>
        <w:rPr>
          <w:rFonts w:ascii="Times New Roman" w:hAnsi="Times New Roman"/>
          <w:sz w:val="24"/>
          <w:szCs w:val="24"/>
        </w:rPr>
        <w:t xml:space="preserve">Застроена площ </w:t>
      </w:r>
      <w:r w:rsidRPr="00DB2D51">
        <w:rPr>
          <w:rFonts w:ascii="Times New Roman" w:hAnsi="Times New Roman"/>
          <w:sz w:val="24"/>
          <w:szCs w:val="24"/>
        </w:rPr>
        <w:t>2355.61 кв.м.</w:t>
      </w:r>
    </w:p>
    <w:p w14:paraId="2F1CD120" w14:textId="7B6140DC" w:rsidR="00737B3C" w:rsidRDefault="00DB2D51" w:rsidP="00737B3C">
      <w:pPr>
        <w:pStyle w:val="a4"/>
        <w:spacing w:after="0" w:line="324" w:lineRule="auto"/>
        <w:ind w:left="0" w:firstLine="709"/>
        <w:jc w:val="both"/>
        <w:rPr>
          <w:rFonts w:ascii="Times New Roman" w:hAnsi="Times New Roman"/>
          <w:sz w:val="24"/>
          <w:szCs w:val="24"/>
        </w:rPr>
      </w:pPr>
      <w:r w:rsidRPr="00DB2D51">
        <w:rPr>
          <w:rFonts w:ascii="Times New Roman" w:hAnsi="Times New Roman"/>
          <w:sz w:val="24"/>
          <w:szCs w:val="24"/>
        </w:rPr>
        <w:t xml:space="preserve">По южната и северната фасади </w:t>
      </w:r>
      <w:r>
        <w:rPr>
          <w:rFonts w:ascii="Times New Roman" w:hAnsi="Times New Roman"/>
          <w:sz w:val="24"/>
          <w:szCs w:val="24"/>
        </w:rPr>
        <w:t>на сградата ще се оформят</w:t>
      </w:r>
      <w:r w:rsidRPr="00DB2D51">
        <w:rPr>
          <w:rFonts w:ascii="Times New Roman" w:hAnsi="Times New Roman"/>
          <w:sz w:val="24"/>
          <w:szCs w:val="24"/>
        </w:rPr>
        <w:t xml:space="preserve"> бетонови плошадки с ширина 410</w:t>
      </w:r>
      <w:r>
        <w:rPr>
          <w:rFonts w:ascii="Times New Roman" w:hAnsi="Times New Roman"/>
          <w:sz w:val="24"/>
          <w:szCs w:val="24"/>
        </w:rPr>
        <w:t xml:space="preserve"> </w:t>
      </w:r>
      <w:r w:rsidRPr="00DB2D51">
        <w:rPr>
          <w:rFonts w:ascii="Times New Roman" w:hAnsi="Times New Roman"/>
          <w:sz w:val="24"/>
          <w:szCs w:val="24"/>
        </w:rPr>
        <w:t>см</w:t>
      </w:r>
      <w:r>
        <w:rPr>
          <w:rFonts w:ascii="Times New Roman" w:hAnsi="Times New Roman"/>
          <w:sz w:val="24"/>
          <w:szCs w:val="24"/>
        </w:rPr>
        <w:t>, а от</w:t>
      </w:r>
      <w:r w:rsidRPr="00DB2D51">
        <w:rPr>
          <w:rFonts w:ascii="Times New Roman" w:hAnsi="Times New Roman"/>
          <w:sz w:val="24"/>
          <w:szCs w:val="24"/>
        </w:rPr>
        <w:t xml:space="preserve"> изток и запад </w:t>
      </w:r>
      <w:r>
        <w:rPr>
          <w:rFonts w:ascii="Times New Roman" w:hAnsi="Times New Roman"/>
          <w:sz w:val="24"/>
          <w:szCs w:val="24"/>
        </w:rPr>
        <w:t>-</w:t>
      </w:r>
      <w:r w:rsidRPr="00DB2D51">
        <w:rPr>
          <w:rFonts w:ascii="Times New Roman" w:hAnsi="Times New Roman"/>
          <w:sz w:val="24"/>
          <w:szCs w:val="24"/>
        </w:rPr>
        <w:t xml:space="preserve"> с ширина 140 см.</w:t>
      </w:r>
    </w:p>
    <w:p w14:paraId="288BEDAD" w14:textId="5686CD99" w:rsidR="00966D32" w:rsidRDefault="00966D32" w:rsidP="000F57AB">
      <w:pPr>
        <w:pStyle w:val="a4"/>
        <w:spacing w:after="0" w:line="324" w:lineRule="auto"/>
        <w:ind w:left="0" w:firstLine="709"/>
        <w:jc w:val="both"/>
        <w:rPr>
          <w:rFonts w:ascii="Times New Roman" w:hAnsi="Times New Roman"/>
          <w:sz w:val="24"/>
          <w:szCs w:val="24"/>
        </w:rPr>
      </w:pPr>
      <w:r w:rsidRPr="00966D32">
        <w:rPr>
          <w:rFonts w:ascii="Times New Roman" w:hAnsi="Times New Roman"/>
          <w:sz w:val="24"/>
          <w:szCs w:val="24"/>
        </w:rPr>
        <w:lastRenderedPageBreak/>
        <w:t>Новата ферма ще се изпълни с метална носеща конструкция, състояща се от един блок</w:t>
      </w:r>
      <w:r w:rsidR="0070751A">
        <w:rPr>
          <w:rFonts w:ascii="Times New Roman" w:hAnsi="Times New Roman"/>
          <w:sz w:val="24"/>
          <w:szCs w:val="24"/>
        </w:rPr>
        <w:t>, с</w:t>
      </w:r>
      <w:r w:rsidR="004C36D5">
        <w:rPr>
          <w:rFonts w:ascii="Times New Roman" w:hAnsi="Times New Roman"/>
          <w:sz w:val="24"/>
          <w:szCs w:val="24"/>
        </w:rPr>
        <w:t>ъс стени и покрив</w:t>
      </w:r>
      <w:r w:rsidR="0070751A">
        <w:rPr>
          <w:rFonts w:ascii="Times New Roman" w:hAnsi="Times New Roman"/>
          <w:sz w:val="24"/>
          <w:szCs w:val="24"/>
        </w:rPr>
        <w:t xml:space="preserve"> от термопанели</w:t>
      </w:r>
      <w:r w:rsidRPr="00966D32">
        <w:rPr>
          <w:rFonts w:ascii="Times New Roman" w:hAnsi="Times New Roman"/>
          <w:sz w:val="24"/>
          <w:szCs w:val="24"/>
        </w:rPr>
        <w:t xml:space="preserve">. </w:t>
      </w:r>
    </w:p>
    <w:p w14:paraId="5C29D4D6" w14:textId="71F957E5" w:rsidR="000C3570" w:rsidRPr="00D367C2" w:rsidRDefault="00D367C2" w:rsidP="000F57AB">
      <w:pPr>
        <w:pStyle w:val="a4"/>
        <w:spacing w:after="0" w:line="324" w:lineRule="auto"/>
        <w:ind w:left="0" w:firstLine="708"/>
        <w:jc w:val="both"/>
        <w:rPr>
          <w:rFonts w:ascii="Times New Roman" w:eastAsia="Arial Unicode MS" w:hAnsi="Times New Roman"/>
          <w:sz w:val="24"/>
          <w:szCs w:val="24"/>
        </w:rPr>
      </w:pPr>
      <w:r w:rsidRPr="00D367C2">
        <w:rPr>
          <w:rFonts w:ascii="Times New Roman" w:eastAsia="Arial Unicode MS" w:hAnsi="Times New Roman"/>
          <w:sz w:val="24"/>
          <w:szCs w:val="24"/>
        </w:rPr>
        <w:t xml:space="preserve">Съседният имот от юг с идентификатор </w:t>
      </w:r>
      <w:r w:rsidRPr="00D367C2">
        <w:rPr>
          <w:rFonts w:ascii="Times New Roman" w:eastAsia="Arial Unicode MS" w:hAnsi="Times New Roman"/>
          <w:bCs/>
          <w:sz w:val="24"/>
          <w:szCs w:val="24"/>
        </w:rPr>
        <w:t>27139.306.4 по КККР на с. Езерово</w:t>
      </w:r>
      <w:r w:rsidR="000C3570" w:rsidRPr="00D367C2">
        <w:rPr>
          <w:rFonts w:ascii="Times New Roman" w:eastAsia="Arial Unicode MS" w:hAnsi="Times New Roman"/>
          <w:sz w:val="24"/>
          <w:szCs w:val="24"/>
        </w:rPr>
        <w:t xml:space="preserve"> </w:t>
      </w:r>
      <w:r w:rsidRPr="00D367C2">
        <w:rPr>
          <w:rFonts w:ascii="Times New Roman" w:eastAsia="Arial Unicode MS" w:hAnsi="Times New Roman"/>
          <w:sz w:val="24"/>
          <w:szCs w:val="24"/>
        </w:rPr>
        <w:t>е собственост на възложителя на настоящото инвестиционн</w:t>
      </w:r>
      <w:r w:rsidR="00170D7F">
        <w:rPr>
          <w:rFonts w:ascii="Times New Roman" w:eastAsia="Arial Unicode MS" w:hAnsi="Times New Roman"/>
          <w:sz w:val="24"/>
          <w:szCs w:val="24"/>
        </w:rPr>
        <w:t>о</w:t>
      </w:r>
      <w:r w:rsidRPr="00D367C2">
        <w:rPr>
          <w:rFonts w:ascii="Times New Roman" w:eastAsia="Arial Unicode MS" w:hAnsi="Times New Roman"/>
          <w:sz w:val="24"/>
          <w:szCs w:val="24"/>
        </w:rPr>
        <w:t xml:space="preserve"> предложение и в него </w:t>
      </w:r>
      <w:r w:rsidR="000C3570" w:rsidRPr="00D367C2">
        <w:rPr>
          <w:rFonts w:ascii="Times New Roman" w:eastAsia="Arial Unicode MS" w:hAnsi="Times New Roman"/>
          <w:sz w:val="24"/>
          <w:szCs w:val="24"/>
        </w:rPr>
        <w:t>има съществуваща животновъдна ферма за дребни преживни животни за отглеждане на овце и кози с капацитет 1504 броя, направление: млечно.</w:t>
      </w:r>
      <w:r w:rsidRPr="00D367C2">
        <w:rPr>
          <w:rFonts w:ascii="Times New Roman" w:eastAsia="Arial Unicode MS" w:hAnsi="Times New Roman"/>
          <w:sz w:val="24"/>
          <w:szCs w:val="24"/>
        </w:rPr>
        <w:t xml:space="preserve"> В този имот В</w:t>
      </w:r>
      <w:r w:rsidR="000C3570" w:rsidRPr="00D367C2">
        <w:rPr>
          <w:rFonts w:ascii="Times New Roman" w:eastAsia="Arial Unicode MS" w:hAnsi="Times New Roman"/>
          <w:sz w:val="24"/>
          <w:szCs w:val="24"/>
        </w:rPr>
        <w:t xml:space="preserve">ъзложителят </w:t>
      </w:r>
      <w:r w:rsidRPr="00D367C2">
        <w:rPr>
          <w:rFonts w:ascii="Times New Roman" w:eastAsia="Arial Unicode MS" w:hAnsi="Times New Roman"/>
          <w:sz w:val="24"/>
          <w:szCs w:val="24"/>
        </w:rPr>
        <w:t xml:space="preserve">е </w:t>
      </w:r>
      <w:r w:rsidR="008E767C">
        <w:rPr>
          <w:rFonts w:ascii="Times New Roman" w:eastAsia="Arial Unicode MS" w:hAnsi="Times New Roman"/>
          <w:sz w:val="24"/>
          <w:szCs w:val="24"/>
        </w:rPr>
        <w:t>изградил</w:t>
      </w:r>
      <w:r w:rsidRPr="00D367C2">
        <w:rPr>
          <w:rFonts w:ascii="Times New Roman" w:eastAsia="Arial Unicode MS" w:hAnsi="Times New Roman"/>
          <w:sz w:val="24"/>
          <w:szCs w:val="24"/>
        </w:rPr>
        <w:t xml:space="preserve"> мини мандра за преработка на мляко</w:t>
      </w:r>
      <w:r w:rsidR="000C3570" w:rsidRPr="00D367C2">
        <w:rPr>
          <w:rFonts w:ascii="Times New Roman" w:eastAsia="Arial Unicode MS" w:hAnsi="Times New Roman"/>
          <w:sz w:val="24"/>
          <w:szCs w:val="24"/>
        </w:rPr>
        <w:t xml:space="preserve">, което се добива от собствени животни – овце и кози, като по този начин </w:t>
      </w:r>
      <w:r w:rsidRPr="00D367C2">
        <w:rPr>
          <w:rFonts w:ascii="Times New Roman" w:eastAsia="Arial Unicode MS" w:hAnsi="Times New Roman"/>
          <w:sz w:val="24"/>
          <w:szCs w:val="24"/>
        </w:rPr>
        <w:t>се затваря</w:t>
      </w:r>
      <w:r w:rsidR="000C3570" w:rsidRPr="00D367C2">
        <w:rPr>
          <w:rFonts w:ascii="Times New Roman" w:eastAsia="Arial Unicode MS" w:hAnsi="Times New Roman"/>
          <w:sz w:val="24"/>
          <w:szCs w:val="24"/>
        </w:rPr>
        <w:t xml:space="preserve"> производствения цикъл</w:t>
      </w:r>
      <w:r w:rsidR="00A65962" w:rsidRPr="00D367C2">
        <w:rPr>
          <w:rFonts w:ascii="Times New Roman" w:eastAsia="Arial Unicode MS" w:hAnsi="Times New Roman"/>
          <w:sz w:val="24"/>
          <w:szCs w:val="24"/>
        </w:rPr>
        <w:t xml:space="preserve">, </w:t>
      </w:r>
      <w:r w:rsidR="00A65962" w:rsidRPr="00D367C2">
        <w:rPr>
          <w:rFonts w:ascii="Times New Roman" w:hAnsi="Times New Roman"/>
          <w:color w:val="000000"/>
          <w:sz w:val="24"/>
          <w:szCs w:val="24"/>
        </w:rPr>
        <w:t>съобразно условията на Наредба № 26/ 14.10.2010 /Обн. ДВ.бр.84 от 26.10.2010г. / за специфичните изисквания за директни доставки на малки количества суровини и храни от животински произход</w:t>
      </w:r>
      <w:r w:rsidR="000C3570" w:rsidRPr="00D367C2">
        <w:rPr>
          <w:rFonts w:ascii="Times New Roman" w:eastAsia="Arial Unicode MS" w:hAnsi="Times New Roman"/>
          <w:sz w:val="24"/>
          <w:szCs w:val="24"/>
        </w:rPr>
        <w:t xml:space="preserve">. От суровото мляко се произвежда сирене, кашкавал и кисело мляко. </w:t>
      </w:r>
    </w:p>
    <w:p w14:paraId="648E5E43" w14:textId="44601457" w:rsidR="0059363C" w:rsidRPr="004C36D5" w:rsidRDefault="004C36D5" w:rsidP="000F57AB">
      <w:pPr>
        <w:pStyle w:val="a4"/>
        <w:spacing w:after="0" w:line="324" w:lineRule="auto"/>
        <w:ind w:left="0" w:firstLine="708"/>
        <w:jc w:val="both"/>
        <w:rPr>
          <w:rFonts w:ascii="Times New Roman" w:hAnsi="Times New Roman"/>
          <w:sz w:val="24"/>
          <w:szCs w:val="24"/>
        </w:rPr>
      </w:pPr>
      <w:r w:rsidRPr="004C36D5">
        <w:rPr>
          <w:rFonts w:ascii="Times New Roman" w:hAnsi="Times New Roman"/>
          <w:sz w:val="24"/>
          <w:szCs w:val="24"/>
        </w:rPr>
        <w:t xml:space="preserve">ПИ </w:t>
      </w:r>
      <w:r w:rsidRPr="004C36D5">
        <w:rPr>
          <w:rFonts w:ascii="Times New Roman" w:eastAsia="Arial Unicode MS" w:hAnsi="Times New Roman"/>
          <w:bCs/>
          <w:sz w:val="24"/>
          <w:szCs w:val="24"/>
        </w:rPr>
        <w:t>27139.306.4 по КККР на с. Езерово</w:t>
      </w:r>
      <w:r w:rsidR="0059363C" w:rsidRPr="004C36D5">
        <w:rPr>
          <w:rFonts w:ascii="Times New Roman" w:hAnsi="Times New Roman"/>
          <w:sz w:val="24"/>
          <w:szCs w:val="24"/>
        </w:rPr>
        <w:t xml:space="preserve"> е с изградена инфраструктура – има съществуващи и функциониращи електрически мрежи и инсталации, ВиК мрежи и пътна инфраструктура, а </w:t>
      </w:r>
      <w:r w:rsidR="00FE5860" w:rsidRPr="004C36D5">
        <w:rPr>
          <w:rFonts w:ascii="Times New Roman" w:hAnsi="Times New Roman"/>
          <w:sz w:val="24"/>
          <w:szCs w:val="24"/>
        </w:rPr>
        <w:t xml:space="preserve">съществуващите </w:t>
      </w:r>
      <w:r w:rsidR="0059363C" w:rsidRPr="004C36D5">
        <w:rPr>
          <w:rFonts w:ascii="Times New Roman" w:hAnsi="Times New Roman"/>
          <w:sz w:val="24"/>
          <w:szCs w:val="24"/>
        </w:rPr>
        <w:t xml:space="preserve">сгради са технологично обезпечени за </w:t>
      </w:r>
      <w:r w:rsidR="00DA6C5E" w:rsidRPr="004C36D5">
        <w:rPr>
          <w:rFonts w:ascii="Times New Roman" w:hAnsi="Times New Roman"/>
          <w:sz w:val="24"/>
          <w:szCs w:val="24"/>
        </w:rPr>
        <w:t>осъществяваната</w:t>
      </w:r>
      <w:r w:rsidR="0059363C" w:rsidRPr="004C36D5">
        <w:rPr>
          <w:rFonts w:ascii="Times New Roman" w:hAnsi="Times New Roman"/>
          <w:sz w:val="24"/>
          <w:szCs w:val="24"/>
        </w:rPr>
        <w:t xml:space="preserve"> </w:t>
      </w:r>
      <w:r w:rsidR="00A41D97" w:rsidRPr="004C36D5">
        <w:rPr>
          <w:rFonts w:ascii="Times New Roman" w:hAnsi="Times New Roman"/>
          <w:sz w:val="24"/>
          <w:szCs w:val="24"/>
        </w:rPr>
        <w:t>животновъдна</w:t>
      </w:r>
      <w:r w:rsidR="0059363C" w:rsidRPr="004C36D5">
        <w:rPr>
          <w:rFonts w:ascii="Times New Roman" w:hAnsi="Times New Roman"/>
          <w:sz w:val="24"/>
          <w:szCs w:val="24"/>
        </w:rPr>
        <w:t xml:space="preserve"> дейност.</w:t>
      </w:r>
    </w:p>
    <w:p w14:paraId="089101E6" w14:textId="77777777" w:rsidR="004C36D5" w:rsidRPr="00AD07B2" w:rsidRDefault="00DA6C5E" w:rsidP="000F57AB">
      <w:pPr>
        <w:pStyle w:val="a4"/>
        <w:spacing w:after="0" w:line="324" w:lineRule="auto"/>
        <w:ind w:left="0" w:firstLine="708"/>
        <w:jc w:val="both"/>
        <w:rPr>
          <w:rFonts w:ascii="Times New Roman" w:hAnsi="Times New Roman"/>
          <w:sz w:val="24"/>
          <w:szCs w:val="24"/>
        </w:rPr>
      </w:pPr>
      <w:r w:rsidRPr="00AD07B2">
        <w:rPr>
          <w:rFonts w:ascii="Times New Roman" w:hAnsi="Times New Roman"/>
          <w:sz w:val="24"/>
          <w:szCs w:val="24"/>
        </w:rPr>
        <w:t>За нов</w:t>
      </w:r>
      <w:r w:rsidR="004C36D5" w:rsidRPr="00AD07B2">
        <w:rPr>
          <w:rFonts w:ascii="Times New Roman" w:hAnsi="Times New Roman"/>
          <w:sz w:val="24"/>
          <w:szCs w:val="24"/>
        </w:rPr>
        <w:t>ата животновъдна ферма ще се изпълнят отклонения от изградената и функционираща техническа инфраструктура.</w:t>
      </w:r>
    </w:p>
    <w:p w14:paraId="18A5AADF" w14:textId="7FFE93EE" w:rsidR="00015F1F" w:rsidRPr="00AD07B2" w:rsidRDefault="00015F1F" w:rsidP="000F57AB">
      <w:pPr>
        <w:pStyle w:val="a4"/>
        <w:spacing w:after="0" w:line="324" w:lineRule="auto"/>
        <w:ind w:left="0" w:firstLine="708"/>
        <w:jc w:val="both"/>
        <w:rPr>
          <w:rFonts w:ascii="Times New Roman" w:hAnsi="Times New Roman"/>
          <w:sz w:val="24"/>
          <w:szCs w:val="24"/>
        </w:rPr>
      </w:pPr>
      <w:r w:rsidRPr="00AD07B2">
        <w:rPr>
          <w:rFonts w:ascii="Times New Roman" w:hAnsi="Times New Roman"/>
          <w:sz w:val="24"/>
          <w:szCs w:val="24"/>
        </w:rPr>
        <w:t xml:space="preserve">Застрояването </w:t>
      </w:r>
      <w:r w:rsidR="00AD07B2" w:rsidRPr="00AD07B2">
        <w:rPr>
          <w:rFonts w:ascii="Times New Roman" w:hAnsi="Times New Roman"/>
          <w:sz w:val="24"/>
          <w:szCs w:val="24"/>
        </w:rPr>
        <w:t xml:space="preserve">на новата овцеферма </w:t>
      </w:r>
      <w:r w:rsidRPr="00AD07B2">
        <w:rPr>
          <w:rFonts w:ascii="Times New Roman" w:hAnsi="Times New Roman"/>
          <w:sz w:val="24"/>
          <w:szCs w:val="24"/>
        </w:rPr>
        <w:t>ще се реализира свободно, при спазване на изискуемите отстояния по ЗУТ спрямо странични и уличн</w:t>
      </w:r>
      <w:r w:rsidR="00BF196B" w:rsidRPr="00AD07B2">
        <w:rPr>
          <w:rFonts w:ascii="Times New Roman" w:hAnsi="Times New Roman"/>
          <w:sz w:val="24"/>
          <w:szCs w:val="24"/>
        </w:rPr>
        <w:t>а</w:t>
      </w:r>
      <w:r w:rsidRPr="00AD07B2">
        <w:rPr>
          <w:rFonts w:ascii="Times New Roman" w:hAnsi="Times New Roman"/>
          <w:sz w:val="24"/>
          <w:szCs w:val="24"/>
        </w:rPr>
        <w:t xml:space="preserve"> регулационни линии. </w:t>
      </w:r>
    </w:p>
    <w:p w14:paraId="2698DF71" w14:textId="4D3D46B2" w:rsidR="0043301B" w:rsidRPr="00295E4E" w:rsidRDefault="00F57309" w:rsidP="000F57AB">
      <w:pPr>
        <w:pStyle w:val="a4"/>
        <w:spacing w:after="0" w:line="324" w:lineRule="auto"/>
        <w:ind w:left="0" w:firstLine="708"/>
        <w:jc w:val="both"/>
        <w:rPr>
          <w:rFonts w:ascii="Times New Roman" w:hAnsi="Times New Roman"/>
          <w:sz w:val="24"/>
          <w:szCs w:val="24"/>
        </w:rPr>
      </w:pPr>
      <w:r w:rsidRPr="00295E4E">
        <w:rPr>
          <w:rFonts w:ascii="Times New Roman" w:hAnsi="Times New Roman"/>
          <w:sz w:val="24"/>
          <w:szCs w:val="24"/>
        </w:rPr>
        <w:t xml:space="preserve">Транспортното обслужване на имота, предмет на инвестиционното предложение се осъществява от прилежащ път с ИД </w:t>
      </w:r>
      <w:r w:rsidR="00BF196B" w:rsidRPr="00295E4E">
        <w:rPr>
          <w:rFonts w:ascii="Times New Roman" w:hAnsi="Times New Roman"/>
          <w:sz w:val="24"/>
          <w:szCs w:val="24"/>
        </w:rPr>
        <w:t>27139.306.11 </w:t>
      </w:r>
      <w:r w:rsidRPr="00295E4E">
        <w:rPr>
          <w:rFonts w:ascii="Times New Roman" w:hAnsi="Times New Roman"/>
          <w:sz w:val="24"/>
          <w:szCs w:val="24"/>
        </w:rPr>
        <w:t xml:space="preserve">от </w:t>
      </w:r>
      <w:r w:rsidR="00BF196B" w:rsidRPr="00295E4E">
        <w:rPr>
          <w:rFonts w:ascii="Times New Roman" w:hAnsi="Times New Roman"/>
          <w:sz w:val="24"/>
          <w:szCs w:val="24"/>
        </w:rPr>
        <w:t>запад</w:t>
      </w:r>
      <w:r w:rsidRPr="00295E4E">
        <w:rPr>
          <w:rFonts w:ascii="Times New Roman" w:hAnsi="Times New Roman"/>
          <w:sz w:val="24"/>
          <w:szCs w:val="24"/>
        </w:rPr>
        <w:t>.</w:t>
      </w:r>
    </w:p>
    <w:p w14:paraId="51C0AEE4" w14:textId="147D30CA" w:rsidR="00A405D0" w:rsidRPr="00EB113E" w:rsidRDefault="00015F1F" w:rsidP="000F57AB">
      <w:pPr>
        <w:pStyle w:val="a4"/>
        <w:spacing w:after="0" w:line="324" w:lineRule="auto"/>
        <w:ind w:left="0" w:firstLine="708"/>
        <w:jc w:val="both"/>
        <w:rPr>
          <w:rFonts w:ascii="Times New Roman" w:hAnsi="Times New Roman"/>
          <w:sz w:val="24"/>
          <w:szCs w:val="24"/>
        </w:rPr>
      </w:pPr>
      <w:r w:rsidRPr="00EB113E">
        <w:rPr>
          <w:rFonts w:ascii="Times New Roman" w:hAnsi="Times New Roman"/>
          <w:sz w:val="24"/>
          <w:szCs w:val="24"/>
        </w:rPr>
        <w:t xml:space="preserve">Съгласно чл. </w:t>
      </w:r>
      <w:r w:rsidR="00EB113E" w:rsidRPr="00EB113E">
        <w:rPr>
          <w:rFonts w:ascii="Times New Roman" w:hAnsi="Times New Roman"/>
          <w:sz w:val="24"/>
          <w:szCs w:val="24"/>
        </w:rPr>
        <w:t>137 ал. 1, т. 5, буква „б“  от ЗУТ (обн. ДВ, бр. 65/2003г.; доп. - ДВ, бр. 82 от 2012 г., в сила от 26.11.2012 г.); чл. 10, ал. 2 от Наредба 1 / 30.07.2003г. за номенклатурата на видовете строежи (обн. ДВ бр.72/2003г.; доп. ДВ, бр. 23 от 2011 г., в сила от 23.04.2011 г., доп. - ДВ, бр. 98 от 2012 г., в сила от 11.12.2012 г.), проектираният строеж е ПЕТА категория.</w:t>
      </w:r>
    </w:p>
    <w:p w14:paraId="68024D8C" w14:textId="77777777" w:rsidR="008C1E89" w:rsidRPr="00975466" w:rsidRDefault="008C1E89" w:rsidP="000F57AB">
      <w:pPr>
        <w:pStyle w:val="a4"/>
        <w:spacing w:after="0" w:line="324" w:lineRule="auto"/>
        <w:ind w:left="0" w:firstLine="708"/>
        <w:jc w:val="both"/>
        <w:rPr>
          <w:rFonts w:ascii="Times New Roman" w:hAnsi="Times New Roman"/>
          <w:b/>
          <w:sz w:val="24"/>
          <w:szCs w:val="24"/>
          <w:highlight w:val="green"/>
        </w:rPr>
      </w:pPr>
    </w:p>
    <w:p w14:paraId="3B65E334" w14:textId="77777777" w:rsidR="004F4FEF" w:rsidRPr="004A48FE" w:rsidRDefault="00B70AF4" w:rsidP="000F57AB">
      <w:pPr>
        <w:pStyle w:val="a4"/>
        <w:spacing w:after="0" w:line="324" w:lineRule="auto"/>
        <w:ind w:left="0" w:firstLine="708"/>
        <w:jc w:val="both"/>
        <w:rPr>
          <w:rFonts w:ascii="Times New Roman" w:hAnsi="Times New Roman"/>
          <w:b/>
          <w:sz w:val="24"/>
          <w:szCs w:val="24"/>
        </w:rPr>
      </w:pPr>
      <w:r w:rsidRPr="004A48FE">
        <w:rPr>
          <w:rFonts w:ascii="Times New Roman" w:hAnsi="Times New Roman"/>
          <w:b/>
          <w:sz w:val="24"/>
          <w:szCs w:val="24"/>
        </w:rPr>
        <w:t>б) взаимовръзка и кумулиране с други съществуващи и/или одобрени инвестиционни предложения</w:t>
      </w:r>
    </w:p>
    <w:p w14:paraId="4ECA1895" w14:textId="6F0F2232" w:rsidR="0000679D" w:rsidRPr="00387137" w:rsidRDefault="0000679D" w:rsidP="000F57AB">
      <w:pPr>
        <w:pStyle w:val="a4"/>
        <w:spacing w:after="0" w:line="324" w:lineRule="auto"/>
        <w:ind w:left="0" w:firstLine="708"/>
        <w:jc w:val="both"/>
        <w:rPr>
          <w:rFonts w:ascii="Times New Roman" w:hAnsi="Times New Roman"/>
          <w:sz w:val="24"/>
          <w:szCs w:val="24"/>
        </w:rPr>
      </w:pPr>
      <w:r w:rsidRPr="00387137">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противоречи на други утвърдени устройствени проекти или  програми.</w:t>
      </w:r>
    </w:p>
    <w:p w14:paraId="08BE0621" w14:textId="77777777" w:rsidR="00657B34" w:rsidRDefault="00FA24C5" w:rsidP="00FA24C5">
      <w:pPr>
        <w:pStyle w:val="a4"/>
        <w:spacing w:after="0" w:line="324" w:lineRule="auto"/>
        <w:ind w:left="0" w:firstLine="708"/>
        <w:jc w:val="both"/>
        <w:rPr>
          <w:rFonts w:ascii="Times New Roman" w:hAnsi="Times New Roman"/>
          <w:sz w:val="24"/>
          <w:szCs w:val="24"/>
        </w:rPr>
      </w:pPr>
      <w:r w:rsidRPr="00FA24C5">
        <w:rPr>
          <w:rFonts w:ascii="Times New Roman" w:hAnsi="Times New Roman"/>
          <w:sz w:val="24"/>
          <w:szCs w:val="24"/>
        </w:rPr>
        <w:t>Имотът, предмет на инвестиционното предложение, се намира в границите на стопански двор на село Езерово, община Първомай, където има съществуващи и функциониращи животновъдни обекти.</w:t>
      </w:r>
      <w:r w:rsidR="00657B34">
        <w:rPr>
          <w:rFonts w:ascii="Times New Roman" w:hAnsi="Times New Roman"/>
          <w:sz w:val="24"/>
          <w:szCs w:val="24"/>
        </w:rPr>
        <w:t xml:space="preserve"> </w:t>
      </w:r>
    </w:p>
    <w:p w14:paraId="65C91F16" w14:textId="7CFDC839" w:rsidR="00FA24C5" w:rsidRPr="00FA24C5" w:rsidRDefault="00FA24C5" w:rsidP="00FA24C5">
      <w:pPr>
        <w:pStyle w:val="a4"/>
        <w:spacing w:after="0" w:line="324" w:lineRule="auto"/>
        <w:ind w:left="0" w:firstLine="708"/>
        <w:jc w:val="both"/>
        <w:rPr>
          <w:rFonts w:ascii="Times New Roman" w:hAnsi="Times New Roman"/>
          <w:sz w:val="24"/>
          <w:szCs w:val="24"/>
        </w:rPr>
      </w:pPr>
      <w:r w:rsidRPr="00FA24C5">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14:paraId="62BE06B7" w14:textId="3189CCC8" w:rsidR="00FA24C5" w:rsidRPr="00FA24C5" w:rsidRDefault="00FA24C5" w:rsidP="00FA24C5">
      <w:pPr>
        <w:pStyle w:val="a4"/>
        <w:spacing w:after="0" w:line="324" w:lineRule="auto"/>
        <w:ind w:left="0" w:firstLine="708"/>
        <w:jc w:val="both"/>
        <w:rPr>
          <w:rFonts w:ascii="Times New Roman" w:hAnsi="Times New Roman"/>
          <w:sz w:val="24"/>
          <w:szCs w:val="24"/>
        </w:rPr>
      </w:pPr>
      <w:r w:rsidRPr="00FA24C5">
        <w:rPr>
          <w:rFonts w:ascii="Times New Roman" w:hAnsi="Times New Roman"/>
          <w:sz w:val="24"/>
          <w:szCs w:val="24"/>
        </w:rPr>
        <w:t>Доказана е възможност за електроснабдяване и водоснабдяване на нов</w:t>
      </w:r>
      <w:r w:rsidR="00153792">
        <w:rPr>
          <w:rFonts w:ascii="Times New Roman" w:hAnsi="Times New Roman"/>
          <w:sz w:val="24"/>
          <w:szCs w:val="24"/>
        </w:rPr>
        <w:t>ата ферма</w:t>
      </w:r>
      <w:r w:rsidRPr="00FA24C5">
        <w:rPr>
          <w:rFonts w:ascii="Times New Roman" w:hAnsi="Times New Roman"/>
          <w:sz w:val="24"/>
          <w:szCs w:val="24"/>
        </w:rPr>
        <w:t xml:space="preserve"> с необходимите схеми на инженерна инфраструктура и комуникационно – транспортно обслужване, съобразени със съществуващата техническа инфраструктура.</w:t>
      </w:r>
    </w:p>
    <w:p w14:paraId="2F147C6A" w14:textId="77777777" w:rsidR="00FA24C5" w:rsidRPr="00FA24C5" w:rsidRDefault="00FA24C5" w:rsidP="00FA24C5">
      <w:pPr>
        <w:pStyle w:val="a4"/>
        <w:spacing w:after="0" w:line="324" w:lineRule="auto"/>
        <w:ind w:left="0" w:firstLine="708"/>
        <w:jc w:val="both"/>
        <w:rPr>
          <w:rFonts w:ascii="Times New Roman" w:hAnsi="Times New Roman"/>
          <w:sz w:val="24"/>
          <w:szCs w:val="24"/>
        </w:rPr>
      </w:pPr>
      <w:r w:rsidRPr="00FA24C5">
        <w:rPr>
          <w:rFonts w:ascii="Times New Roman" w:hAnsi="Times New Roman"/>
          <w:sz w:val="24"/>
          <w:szCs w:val="24"/>
        </w:rPr>
        <w:lastRenderedPageBreak/>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0952B04" w14:textId="77777777" w:rsidR="009779CE" w:rsidRDefault="00387137" w:rsidP="000F57AB">
      <w:pPr>
        <w:pStyle w:val="a4"/>
        <w:spacing w:after="0" w:line="324" w:lineRule="auto"/>
        <w:ind w:left="0" w:firstLine="708"/>
        <w:jc w:val="both"/>
        <w:rPr>
          <w:rFonts w:ascii="Times New Roman" w:hAnsi="Times New Roman"/>
          <w:sz w:val="24"/>
          <w:szCs w:val="24"/>
        </w:rPr>
      </w:pPr>
      <w:r w:rsidRPr="00387137">
        <w:rPr>
          <w:rFonts w:ascii="Times New Roman" w:hAnsi="Times New Roman"/>
          <w:sz w:val="24"/>
          <w:szCs w:val="24"/>
        </w:rPr>
        <w:t>Р</w:t>
      </w:r>
      <w:r w:rsidR="00914AEC" w:rsidRPr="00387137">
        <w:rPr>
          <w:rFonts w:ascii="Times New Roman" w:hAnsi="Times New Roman"/>
          <w:sz w:val="24"/>
          <w:szCs w:val="24"/>
        </w:rPr>
        <w:t>еализация</w:t>
      </w:r>
      <w:r w:rsidRPr="00387137">
        <w:rPr>
          <w:rFonts w:ascii="Times New Roman" w:hAnsi="Times New Roman"/>
          <w:sz w:val="24"/>
          <w:szCs w:val="24"/>
        </w:rPr>
        <w:t>та</w:t>
      </w:r>
      <w:r w:rsidR="00914AEC" w:rsidRPr="00387137">
        <w:rPr>
          <w:rFonts w:ascii="Times New Roman" w:hAnsi="Times New Roman"/>
          <w:sz w:val="24"/>
          <w:szCs w:val="24"/>
        </w:rPr>
        <w:t xml:space="preserve"> на инвестиционното предложение </w:t>
      </w:r>
      <w:r w:rsidRPr="00387137">
        <w:rPr>
          <w:rFonts w:ascii="Times New Roman" w:hAnsi="Times New Roman"/>
          <w:sz w:val="24"/>
          <w:szCs w:val="24"/>
        </w:rPr>
        <w:t>е обосновано от професионалната</w:t>
      </w:r>
      <w:r w:rsidRPr="00EF44BB">
        <w:rPr>
          <w:rFonts w:ascii="Times New Roman" w:hAnsi="Times New Roman"/>
          <w:sz w:val="24"/>
          <w:szCs w:val="24"/>
        </w:rPr>
        <w:t xml:space="preserve"> ангажираност на възложителя и намерението му да развива своята дейност в сферата на овцевъдството.</w:t>
      </w:r>
      <w:r>
        <w:rPr>
          <w:rFonts w:ascii="Times New Roman" w:hAnsi="Times New Roman"/>
          <w:sz w:val="24"/>
          <w:szCs w:val="24"/>
        </w:rPr>
        <w:t xml:space="preserve"> </w:t>
      </w:r>
    </w:p>
    <w:p w14:paraId="668D5708" w14:textId="5DA69727" w:rsidR="009779CE" w:rsidRDefault="009779CE" w:rsidP="000F57AB">
      <w:pPr>
        <w:pStyle w:val="a4"/>
        <w:spacing w:after="0" w:line="324" w:lineRule="auto"/>
        <w:ind w:left="0" w:firstLine="708"/>
        <w:jc w:val="both"/>
        <w:rPr>
          <w:rFonts w:ascii="Times New Roman" w:hAnsi="Times New Roman"/>
          <w:sz w:val="24"/>
          <w:szCs w:val="24"/>
        </w:rPr>
      </w:pPr>
      <w:r>
        <w:rPr>
          <w:rFonts w:ascii="Times New Roman" w:hAnsi="Times New Roman"/>
          <w:sz w:val="24"/>
          <w:szCs w:val="24"/>
        </w:rPr>
        <w:t xml:space="preserve">В съседния имот от юг с идентификатор </w:t>
      </w:r>
      <w:r w:rsidRPr="003C32D0">
        <w:rPr>
          <w:rFonts w:ascii="Times New Roman" w:hAnsi="Times New Roman"/>
          <w:sz w:val="24"/>
          <w:szCs w:val="24"/>
        </w:rPr>
        <w:t>2713</w:t>
      </w:r>
      <w:r w:rsidR="003C32D0" w:rsidRPr="003C32D0">
        <w:rPr>
          <w:rFonts w:ascii="Times New Roman" w:hAnsi="Times New Roman"/>
          <w:sz w:val="24"/>
          <w:szCs w:val="24"/>
        </w:rPr>
        <w:t>9.306.4</w:t>
      </w:r>
      <w:r w:rsidR="00153792">
        <w:rPr>
          <w:rFonts w:ascii="Times New Roman" w:hAnsi="Times New Roman"/>
          <w:sz w:val="24"/>
          <w:szCs w:val="24"/>
        </w:rPr>
        <w:t xml:space="preserve">, </w:t>
      </w:r>
      <w:r w:rsidR="00321AF1">
        <w:rPr>
          <w:rFonts w:ascii="Times New Roman" w:hAnsi="Times New Roman"/>
          <w:sz w:val="24"/>
          <w:szCs w:val="24"/>
        </w:rPr>
        <w:t xml:space="preserve">също </w:t>
      </w:r>
      <w:r w:rsidR="00153792">
        <w:rPr>
          <w:rFonts w:ascii="Times New Roman" w:hAnsi="Times New Roman"/>
          <w:sz w:val="24"/>
          <w:szCs w:val="24"/>
        </w:rPr>
        <w:t xml:space="preserve">собственост на възложителя на настоящото инвестиционно предложение, </w:t>
      </w:r>
      <w:r>
        <w:rPr>
          <w:rFonts w:ascii="Times New Roman" w:hAnsi="Times New Roman"/>
          <w:sz w:val="24"/>
          <w:szCs w:val="24"/>
        </w:rPr>
        <w:t>има същ</w:t>
      </w:r>
      <w:r w:rsidR="003C32D0">
        <w:rPr>
          <w:rFonts w:ascii="Times New Roman" w:hAnsi="Times New Roman"/>
          <w:sz w:val="24"/>
          <w:szCs w:val="24"/>
        </w:rPr>
        <w:t>ествуваща овцеферма</w:t>
      </w:r>
      <w:r w:rsidRPr="009779CE">
        <w:rPr>
          <w:rFonts w:ascii="Times New Roman" w:hAnsi="Times New Roman"/>
          <w:sz w:val="24"/>
          <w:szCs w:val="24"/>
        </w:rPr>
        <w:t xml:space="preserve"> и </w:t>
      </w:r>
      <w:r w:rsidR="003C32D0">
        <w:rPr>
          <w:rFonts w:ascii="Times New Roman" w:hAnsi="Times New Roman"/>
          <w:sz w:val="24"/>
          <w:szCs w:val="24"/>
        </w:rPr>
        <w:t xml:space="preserve">изградена </w:t>
      </w:r>
      <w:r w:rsidRPr="009779CE">
        <w:rPr>
          <w:rFonts w:ascii="Times New Roman" w:hAnsi="Times New Roman"/>
          <w:sz w:val="24"/>
          <w:szCs w:val="24"/>
        </w:rPr>
        <w:t>структура, ко</w:t>
      </w:r>
      <w:r w:rsidR="003C32D0">
        <w:rPr>
          <w:rFonts w:ascii="Times New Roman" w:hAnsi="Times New Roman"/>
          <w:sz w:val="24"/>
          <w:szCs w:val="24"/>
        </w:rPr>
        <w:t>и</w:t>
      </w:r>
      <w:r w:rsidRPr="009779CE">
        <w:rPr>
          <w:rFonts w:ascii="Times New Roman" w:hAnsi="Times New Roman"/>
          <w:sz w:val="24"/>
          <w:szCs w:val="24"/>
        </w:rPr>
        <w:t>то позволява</w:t>
      </w:r>
      <w:r w:rsidR="003C32D0">
        <w:rPr>
          <w:rFonts w:ascii="Times New Roman" w:hAnsi="Times New Roman"/>
          <w:sz w:val="24"/>
          <w:szCs w:val="24"/>
        </w:rPr>
        <w:t>т</w:t>
      </w:r>
      <w:r w:rsidRPr="009779CE">
        <w:rPr>
          <w:rFonts w:ascii="Times New Roman" w:hAnsi="Times New Roman"/>
          <w:sz w:val="24"/>
          <w:szCs w:val="24"/>
        </w:rPr>
        <w:t xml:space="preserve"> настаняването на кочовете и ремонтните мъжки и женски животни, както и съхраняването на необходимия за тях фураж.</w:t>
      </w:r>
    </w:p>
    <w:p w14:paraId="566C9E11" w14:textId="3562AEFC" w:rsidR="00914AEC" w:rsidRDefault="003C32D0" w:rsidP="000F57AB">
      <w:pPr>
        <w:pStyle w:val="a4"/>
        <w:spacing w:after="0" w:line="324" w:lineRule="auto"/>
        <w:ind w:left="0" w:firstLine="708"/>
        <w:jc w:val="both"/>
        <w:rPr>
          <w:rFonts w:ascii="Times New Roman" w:hAnsi="Times New Roman"/>
          <w:sz w:val="24"/>
          <w:szCs w:val="24"/>
        </w:rPr>
      </w:pPr>
      <w:r w:rsidRPr="003C32D0">
        <w:rPr>
          <w:rFonts w:ascii="Times New Roman" w:hAnsi="Times New Roman"/>
          <w:sz w:val="24"/>
          <w:szCs w:val="24"/>
        </w:rPr>
        <w:t xml:space="preserve">В този имот </w:t>
      </w:r>
      <w:r>
        <w:rPr>
          <w:rFonts w:ascii="Times New Roman" w:hAnsi="Times New Roman"/>
          <w:sz w:val="24"/>
          <w:szCs w:val="24"/>
        </w:rPr>
        <w:t>е одобрено инвестиционно предложение за изграждане на</w:t>
      </w:r>
      <w:r w:rsidRPr="003C32D0">
        <w:rPr>
          <w:rFonts w:ascii="Times New Roman" w:hAnsi="Times New Roman"/>
          <w:sz w:val="24"/>
          <w:szCs w:val="24"/>
        </w:rPr>
        <w:t xml:space="preserve"> модулен обект </w:t>
      </w:r>
      <w:r w:rsidR="008E767C">
        <w:rPr>
          <w:rFonts w:ascii="Times New Roman" w:hAnsi="Times New Roman"/>
          <w:sz w:val="24"/>
          <w:szCs w:val="24"/>
        </w:rPr>
        <w:t xml:space="preserve">-мандра </w:t>
      </w:r>
      <w:r w:rsidRPr="003C32D0">
        <w:rPr>
          <w:rFonts w:ascii="Times New Roman" w:hAnsi="Times New Roman"/>
          <w:sz w:val="24"/>
          <w:szCs w:val="24"/>
        </w:rPr>
        <w:t xml:space="preserve">за преработка на млякото, </w:t>
      </w:r>
      <w:r w:rsidR="00914AEC" w:rsidRPr="003C32D0">
        <w:rPr>
          <w:rFonts w:ascii="Times New Roman" w:hAnsi="Times New Roman"/>
          <w:sz w:val="24"/>
          <w:szCs w:val="24"/>
        </w:rPr>
        <w:t>произвеждано от собствен</w:t>
      </w:r>
      <w:r w:rsidRPr="003C32D0">
        <w:rPr>
          <w:rFonts w:ascii="Times New Roman" w:hAnsi="Times New Roman"/>
          <w:sz w:val="24"/>
          <w:szCs w:val="24"/>
        </w:rPr>
        <w:t>ите</w:t>
      </w:r>
      <w:r w:rsidR="00914AEC" w:rsidRPr="003C32D0">
        <w:rPr>
          <w:rFonts w:ascii="Times New Roman" w:hAnsi="Times New Roman"/>
          <w:sz w:val="24"/>
          <w:szCs w:val="24"/>
        </w:rPr>
        <w:t xml:space="preserve"> животновъдн</w:t>
      </w:r>
      <w:r w:rsidRPr="003C32D0">
        <w:rPr>
          <w:rFonts w:ascii="Times New Roman" w:hAnsi="Times New Roman"/>
          <w:sz w:val="24"/>
          <w:szCs w:val="24"/>
        </w:rPr>
        <w:t>и</w:t>
      </w:r>
      <w:r w:rsidR="00914AEC" w:rsidRPr="003C32D0">
        <w:rPr>
          <w:rFonts w:ascii="Times New Roman" w:hAnsi="Times New Roman"/>
          <w:sz w:val="24"/>
          <w:szCs w:val="24"/>
        </w:rPr>
        <w:t xml:space="preserve"> ферм</w:t>
      </w:r>
      <w:r w:rsidRPr="003C32D0">
        <w:rPr>
          <w:rFonts w:ascii="Times New Roman" w:hAnsi="Times New Roman"/>
          <w:sz w:val="24"/>
          <w:szCs w:val="24"/>
        </w:rPr>
        <w:t>и</w:t>
      </w:r>
      <w:r w:rsidR="00914AEC" w:rsidRPr="003C32D0">
        <w:rPr>
          <w:rFonts w:ascii="Times New Roman" w:hAnsi="Times New Roman"/>
          <w:sz w:val="24"/>
          <w:szCs w:val="24"/>
        </w:rPr>
        <w:t xml:space="preserve"> на възложителя, </w:t>
      </w:r>
      <w:r w:rsidRPr="003C32D0">
        <w:rPr>
          <w:rFonts w:ascii="Times New Roman" w:hAnsi="Times New Roman"/>
          <w:sz w:val="24"/>
          <w:szCs w:val="24"/>
        </w:rPr>
        <w:t>като по този начин се затваря производствения цикъл</w:t>
      </w:r>
      <w:r w:rsidR="007155D7">
        <w:rPr>
          <w:rFonts w:ascii="Times New Roman" w:hAnsi="Times New Roman"/>
          <w:sz w:val="24"/>
          <w:szCs w:val="24"/>
        </w:rPr>
        <w:t xml:space="preserve">, повишава се производителността и </w:t>
      </w:r>
      <w:r w:rsidR="00117DC6">
        <w:rPr>
          <w:rFonts w:ascii="Times New Roman" w:hAnsi="Times New Roman"/>
          <w:sz w:val="24"/>
          <w:szCs w:val="24"/>
        </w:rPr>
        <w:t xml:space="preserve">се гарантира </w:t>
      </w:r>
      <w:r w:rsidR="007155D7">
        <w:rPr>
          <w:rFonts w:ascii="Times New Roman" w:hAnsi="Times New Roman"/>
          <w:sz w:val="24"/>
          <w:szCs w:val="24"/>
        </w:rPr>
        <w:t>качеството на произвежданата продукция.</w:t>
      </w:r>
    </w:p>
    <w:p w14:paraId="03F4EF09" w14:textId="32C04C60" w:rsidR="00657B34" w:rsidRPr="00FA24C5" w:rsidRDefault="00657B34" w:rsidP="00657B34">
      <w:pPr>
        <w:pStyle w:val="a4"/>
        <w:spacing w:after="0" w:line="324" w:lineRule="auto"/>
        <w:ind w:left="0" w:firstLine="708"/>
        <w:jc w:val="both"/>
        <w:rPr>
          <w:rFonts w:ascii="Times New Roman" w:hAnsi="Times New Roman"/>
          <w:sz w:val="24"/>
          <w:szCs w:val="24"/>
        </w:rPr>
      </w:pPr>
      <w:r w:rsidRPr="00FA24C5">
        <w:rPr>
          <w:rFonts w:ascii="Times New Roman" w:hAnsi="Times New Roman"/>
          <w:sz w:val="24"/>
          <w:szCs w:val="24"/>
        </w:rPr>
        <w:t>Намеренията на инвеститора не противоречат на други утвърдени устройствени проекти или програми.</w:t>
      </w:r>
    </w:p>
    <w:p w14:paraId="2F00C9FA" w14:textId="77777777" w:rsidR="006A7084" w:rsidRPr="006D38EB" w:rsidRDefault="006A7084" w:rsidP="000F57AB">
      <w:pPr>
        <w:pStyle w:val="a4"/>
        <w:spacing w:after="0" w:line="324" w:lineRule="auto"/>
        <w:ind w:left="0" w:firstLine="708"/>
        <w:jc w:val="both"/>
        <w:rPr>
          <w:rFonts w:ascii="Times New Roman" w:hAnsi="Times New Roman"/>
          <w:sz w:val="20"/>
          <w:szCs w:val="20"/>
          <w:highlight w:val="green"/>
        </w:rPr>
      </w:pPr>
    </w:p>
    <w:p w14:paraId="4C514985" w14:textId="77777777" w:rsidR="00641C24" w:rsidRPr="00337F2C" w:rsidRDefault="00641C24" w:rsidP="000F57AB">
      <w:pPr>
        <w:pStyle w:val="a4"/>
        <w:spacing w:after="0" w:line="324" w:lineRule="auto"/>
        <w:ind w:left="0" w:firstLine="708"/>
        <w:jc w:val="both"/>
        <w:rPr>
          <w:rFonts w:ascii="Times New Roman" w:hAnsi="Times New Roman"/>
          <w:b/>
          <w:sz w:val="24"/>
          <w:szCs w:val="24"/>
        </w:rPr>
      </w:pPr>
      <w:r w:rsidRPr="00337F2C">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164E4FE" w14:textId="5EC4A45C" w:rsidR="00C8182E" w:rsidRDefault="0024435B" w:rsidP="00914454">
      <w:pPr>
        <w:spacing w:after="0" w:line="324" w:lineRule="auto"/>
        <w:ind w:firstLine="709"/>
        <w:jc w:val="both"/>
        <w:rPr>
          <w:rFonts w:ascii="Times New Roman" w:eastAsia="Calibri" w:hAnsi="Times New Roman"/>
          <w:sz w:val="24"/>
          <w:szCs w:val="24"/>
          <w:lang w:val="bg-BG"/>
        </w:rPr>
      </w:pPr>
      <w:r w:rsidRPr="00914454">
        <w:rPr>
          <w:rFonts w:ascii="Times New Roman" w:eastAsia="Calibri" w:hAnsi="Times New Roman"/>
          <w:sz w:val="24"/>
          <w:szCs w:val="24"/>
          <w:lang w:val="bg-BG"/>
        </w:rPr>
        <w:t xml:space="preserve">Реализацията на инвестиционното предложение </w:t>
      </w:r>
      <w:r w:rsidR="00C8182E" w:rsidRPr="00914454">
        <w:rPr>
          <w:rFonts w:ascii="Times New Roman" w:eastAsia="Calibri" w:hAnsi="Times New Roman"/>
          <w:sz w:val="24"/>
          <w:szCs w:val="24"/>
          <w:lang w:val="bg-BG"/>
        </w:rPr>
        <w:t xml:space="preserve">ще се осъществи в имот с площ </w:t>
      </w:r>
      <w:r w:rsidR="00914454" w:rsidRPr="00914454">
        <w:rPr>
          <w:rFonts w:ascii="Times New Roman" w:eastAsia="Calibri" w:hAnsi="Times New Roman"/>
          <w:sz w:val="24"/>
          <w:szCs w:val="24"/>
          <w:lang w:val="bg-BG"/>
        </w:rPr>
        <w:t>9069</w:t>
      </w:r>
      <w:r w:rsidR="00C8182E" w:rsidRPr="00914454">
        <w:rPr>
          <w:rFonts w:ascii="Times New Roman" w:eastAsia="Calibri" w:hAnsi="Times New Roman"/>
          <w:sz w:val="24"/>
          <w:szCs w:val="24"/>
          <w:lang w:val="bg-BG"/>
        </w:rPr>
        <w:t xml:space="preserve"> кв.м., разположен в стопанския двор на село Езерово, община Първомай, област Пловдив.</w:t>
      </w:r>
    </w:p>
    <w:p w14:paraId="30AA4216" w14:textId="74BD2C88" w:rsidR="00914454" w:rsidRDefault="00914454" w:rsidP="00914454">
      <w:pPr>
        <w:spacing w:after="0" w:line="324" w:lineRule="auto"/>
        <w:ind w:firstLine="709"/>
        <w:jc w:val="both"/>
        <w:rPr>
          <w:rFonts w:ascii="Times New Roman" w:eastAsia="Calibri" w:hAnsi="Times New Roman"/>
          <w:sz w:val="24"/>
          <w:szCs w:val="24"/>
          <w:lang w:val="bg-BG"/>
        </w:rPr>
      </w:pPr>
      <w:r w:rsidRPr="00914454">
        <w:rPr>
          <w:rFonts w:ascii="Times New Roman" w:eastAsia="Calibri" w:hAnsi="Times New Roman"/>
          <w:sz w:val="24"/>
          <w:szCs w:val="24"/>
          <w:lang w:val="bg-BG"/>
        </w:rPr>
        <w:t>По време на строителството на животновъдната ферма ще се използват инертни материали, вода, електроенергия и горива за наличната техника.</w:t>
      </w:r>
    </w:p>
    <w:p w14:paraId="261D9B0E" w14:textId="42B21A1A" w:rsidR="003C0570" w:rsidRPr="0077616F" w:rsidRDefault="003C0570" w:rsidP="003C0570">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 xml:space="preserve">Водни количества ще се използуват по време на строителството за нуждите на строителните работници, а и впоследствие при експлоатацията </w:t>
      </w:r>
      <w:r>
        <w:rPr>
          <w:rFonts w:ascii="Times New Roman" w:eastAsia="Calibri" w:hAnsi="Times New Roman"/>
          <w:sz w:val="24"/>
          <w:szCs w:val="24"/>
          <w:lang w:val="bg-BG"/>
        </w:rPr>
        <w:t xml:space="preserve">на фермата </w:t>
      </w:r>
      <w:r w:rsidRPr="009E3CE0">
        <w:rPr>
          <w:rFonts w:ascii="Times New Roman" w:eastAsia="Calibri" w:hAnsi="Times New Roman"/>
          <w:sz w:val="24"/>
          <w:szCs w:val="24"/>
          <w:lang w:val="bg-BG"/>
        </w:rPr>
        <w:t xml:space="preserve">– за </w:t>
      </w:r>
      <w:r>
        <w:rPr>
          <w:rFonts w:ascii="Times New Roman" w:eastAsia="Calibri" w:hAnsi="Times New Roman"/>
          <w:sz w:val="24"/>
          <w:szCs w:val="24"/>
          <w:lang w:val="bg-BG"/>
        </w:rPr>
        <w:t xml:space="preserve">технологични нужди, </w:t>
      </w:r>
      <w:r w:rsidRPr="009E3CE0">
        <w:rPr>
          <w:rFonts w:ascii="Times New Roman" w:eastAsia="Calibri" w:hAnsi="Times New Roman"/>
          <w:sz w:val="24"/>
          <w:szCs w:val="24"/>
          <w:lang w:val="bg-BG"/>
        </w:rPr>
        <w:t xml:space="preserve">питейно-битови нужди, за поддържане на чистотата на площадката, озеленените </w:t>
      </w:r>
      <w:r w:rsidRPr="0077616F">
        <w:rPr>
          <w:rFonts w:ascii="Times New Roman" w:eastAsia="Calibri" w:hAnsi="Times New Roman"/>
          <w:sz w:val="24"/>
          <w:szCs w:val="24"/>
          <w:lang w:val="bg-BG"/>
        </w:rPr>
        <w:t>площи и за противопожарни нужди.</w:t>
      </w:r>
    </w:p>
    <w:p w14:paraId="3ACB41E4" w14:textId="324B71B1" w:rsidR="0077616F" w:rsidRPr="0077616F" w:rsidRDefault="0077616F" w:rsidP="0077616F">
      <w:pPr>
        <w:spacing w:after="0" w:line="324" w:lineRule="auto"/>
        <w:ind w:firstLine="709"/>
        <w:jc w:val="both"/>
        <w:rPr>
          <w:rFonts w:ascii="Times New Roman" w:eastAsia="Calibri" w:hAnsi="Times New Roman"/>
          <w:sz w:val="24"/>
          <w:szCs w:val="24"/>
          <w:lang w:val="bg-BG"/>
        </w:rPr>
      </w:pPr>
      <w:r w:rsidRPr="0077616F">
        <w:rPr>
          <w:rFonts w:ascii="Times New Roman" w:eastAsia="Calibri" w:hAnsi="Times New Roman"/>
          <w:sz w:val="24"/>
          <w:szCs w:val="24"/>
          <w:lang w:val="bg-BG"/>
        </w:rPr>
        <w:t>Обектът ще се водоснабди от водопроводната мрежа на населеното място, експлоатирана от местното ВиК дружество, съобразно Наредба № 9 / 16.03.2001г. за качеството на водата предназначена за питейно-битови нужди.</w:t>
      </w:r>
    </w:p>
    <w:p w14:paraId="26D6EE73" w14:textId="2032FD65" w:rsidR="00602501" w:rsidRPr="00602501" w:rsidRDefault="00602501" w:rsidP="00602501">
      <w:pPr>
        <w:spacing w:after="0" w:line="334" w:lineRule="auto"/>
        <w:ind w:firstLine="709"/>
        <w:jc w:val="both"/>
        <w:rPr>
          <w:rFonts w:ascii="Times New Roman" w:eastAsia="Calibri" w:hAnsi="Times New Roman"/>
          <w:sz w:val="24"/>
          <w:szCs w:val="24"/>
          <w:lang w:val="bg-BG"/>
        </w:rPr>
      </w:pPr>
      <w:r w:rsidRPr="00602501">
        <w:rPr>
          <w:rFonts w:ascii="Times New Roman" w:eastAsia="Calibri" w:hAnsi="Times New Roman"/>
          <w:sz w:val="24"/>
          <w:szCs w:val="24"/>
          <w:lang w:val="bg-BG"/>
        </w:rPr>
        <w:t>Захранването на ов</w:t>
      </w:r>
      <w:r>
        <w:rPr>
          <w:rFonts w:ascii="Times New Roman" w:eastAsia="Calibri" w:hAnsi="Times New Roman"/>
          <w:sz w:val="24"/>
          <w:szCs w:val="24"/>
          <w:lang w:val="bg-BG"/>
        </w:rPr>
        <w:t>ц</w:t>
      </w:r>
      <w:r w:rsidRPr="00602501">
        <w:rPr>
          <w:rFonts w:ascii="Times New Roman" w:eastAsia="Calibri" w:hAnsi="Times New Roman"/>
          <w:sz w:val="24"/>
          <w:szCs w:val="24"/>
          <w:lang w:val="bg-BG"/>
        </w:rPr>
        <w:t>ефермата с вода ще се осъществи посредством отклонение</w:t>
      </w:r>
      <w:r>
        <w:rPr>
          <w:rFonts w:ascii="Times New Roman" w:eastAsia="Calibri" w:hAnsi="Times New Roman"/>
          <w:sz w:val="24"/>
          <w:szCs w:val="24"/>
          <w:lang w:val="bg-BG"/>
        </w:rPr>
        <w:t xml:space="preserve"> от тръби</w:t>
      </w:r>
      <w:r w:rsidRPr="00602501">
        <w:rPr>
          <w:rFonts w:ascii="Times New Roman" w:eastAsia="Calibri" w:hAnsi="Times New Roman"/>
          <w:sz w:val="24"/>
          <w:szCs w:val="24"/>
          <w:lang w:val="bg-BG"/>
        </w:rPr>
        <w:t xml:space="preserve"> ПЕВП ф40 от съществуваща водомерна шахта, намираща се в имот 27139.306.708</w:t>
      </w:r>
      <w:r>
        <w:rPr>
          <w:rFonts w:ascii="Times New Roman" w:eastAsia="Calibri" w:hAnsi="Times New Roman"/>
          <w:sz w:val="24"/>
          <w:szCs w:val="24"/>
          <w:lang w:val="bg-BG"/>
        </w:rPr>
        <w:t>, с който имотът граничи от север</w:t>
      </w:r>
      <w:r w:rsidRPr="00602501">
        <w:rPr>
          <w:rFonts w:ascii="Times New Roman" w:eastAsia="Calibri" w:hAnsi="Times New Roman"/>
          <w:sz w:val="24"/>
          <w:szCs w:val="24"/>
          <w:lang w:val="bg-BG"/>
        </w:rPr>
        <w:t>.</w:t>
      </w:r>
      <w:r w:rsidRPr="00602501">
        <w:rPr>
          <w:rFonts w:ascii="Times New Roman" w:eastAsia="Calibri" w:hAnsi="Times New Roman"/>
          <w:color w:val="FF0000"/>
          <w:sz w:val="24"/>
          <w:szCs w:val="24"/>
          <w:lang w:val="bg-BG"/>
        </w:rPr>
        <w:t xml:space="preserve"> </w:t>
      </w:r>
      <w:r w:rsidRPr="00602501">
        <w:rPr>
          <w:rFonts w:ascii="Times New Roman" w:eastAsia="Calibri" w:hAnsi="Times New Roman"/>
          <w:sz w:val="24"/>
          <w:szCs w:val="24"/>
          <w:lang w:val="bg-BG"/>
        </w:rPr>
        <w:t xml:space="preserve">Двата имота са собственост на </w:t>
      </w:r>
      <w:r>
        <w:rPr>
          <w:rFonts w:ascii="Times New Roman" w:eastAsia="Calibri" w:hAnsi="Times New Roman"/>
          <w:sz w:val="24"/>
          <w:szCs w:val="24"/>
          <w:lang w:val="bg-BG"/>
        </w:rPr>
        <w:t>възложителят и същият има сключен д</w:t>
      </w:r>
      <w:r w:rsidRPr="00602501">
        <w:rPr>
          <w:rFonts w:ascii="Times New Roman" w:eastAsia="Calibri" w:hAnsi="Times New Roman"/>
          <w:sz w:val="24"/>
          <w:szCs w:val="24"/>
          <w:lang w:val="bg-BG"/>
        </w:rPr>
        <w:t>оговор за предо</w:t>
      </w:r>
      <w:r>
        <w:rPr>
          <w:rFonts w:ascii="Times New Roman" w:eastAsia="Calibri" w:hAnsi="Times New Roman"/>
          <w:sz w:val="24"/>
          <w:szCs w:val="24"/>
          <w:lang w:val="bg-BG"/>
        </w:rPr>
        <w:t>ставяне на ВиК услуги от 2015г.</w:t>
      </w:r>
    </w:p>
    <w:p w14:paraId="2A53A1D3" w14:textId="74D49252" w:rsidR="00602501" w:rsidRDefault="00602501" w:rsidP="00602501">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За отчитане на консумираното водно количество за новия обект ще се монтира </w:t>
      </w:r>
      <w:r w:rsidRPr="00602501">
        <w:rPr>
          <w:rFonts w:ascii="Times New Roman" w:eastAsia="Calibri" w:hAnsi="Times New Roman"/>
          <w:sz w:val="24"/>
          <w:szCs w:val="24"/>
          <w:lang w:val="bg-BG"/>
        </w:rPr>
        <w:t>водомерен възел  Qn=5m</w:t>
      </w:r>
      <w:r w:rsidRPr="00764F1F">
        <w:rPr>
          <w:rFonts w:ascii="Times New Roman" w:eastAsia="Calibri" w:hAnsi="Times New Roman"/>
          <w:sz w:val="24"/>
          <w:szCs w:val="24"/>
          <w:vertAlign w:val="superscript"/>
          <w:lang w:val="bg-BG"/>
        </w:rPr>
        <w:t>3</w:t>
      </w:r>
      <w:r w:rsidRPr="00602501">
        <w:rPr>
          <w:rFonts w:ascii="Times New Roman" w:eastAsia="Calibri" w:hAnsi="Times New Roman"/>
          <w:sz w:val="24"/>
          <w:szCs w:val="24"/>
          <w:lang w:val="bg-BG"/>
        </w:rPr>
        <w:t xml:space="preserve">/h. </w:t>
      </w:r>
    </w:p>
    <w:p w14:paraId="4123B0C4" w14:textId="3F84CB0B" w:rsidR="00524E8B" w:rsidRPr="004339CF" w:rsidRDefault="00524E8B" w:rsidP="00524E8B">
      <w:pPr>
        <w:spacing w:after="0" w:line="324" w:lineRule="auto"/>
        <w:ind w:firstLine="709"/>
        <w:jc w:val="both"/>
        <w:rPr>
          <w:rFonts w:ascii="Times New Roman" w:hAnsi="Times New Roman"/>
          <w:sz w:val="24"/>
          <w:szCs w:val="24"/>
        </w:rPr>
      </w:pPr>
      <w:r w:rsidRPr="004339CF">
        <w:rPr>
          <w:rFonts w:ascii="Times New Roman" w:hAnsi="Times New Roman"/>
          <w:sz w:val="24"/>
          <w:szCs w:val="24"/>
        </w:rPr>
        <w:t>Разходни</w:t>
      </w:r>
      <w:r w:rsidRPr="004339CF">
        <w:rPr>
          <w:rFonts w:ascii="Times New Roman" w:hAnsi="Times New Roman"/>
          <w:sz w:val="24"/>
          <w:szCs w:val="24"/>
          <w:lang w:val="bg-BG"/>
        </w:rPr>
        <w:t>те</w:t>
      </w:r>
      <w:r w:rsidRPr="004339CF">
        <w:rPr>
          <w:rFonts w:ascii="Times New Roman" w:hAnsi="Times New Roman"/>
          <w:sz w:val="24"/>
          <w:szCs w:val="24"/>
        </w:rPr>
        <w:t xml:space="preserve"> норми на вода за денонощие на дребните преживни животни – овце и кози са 6-9 литра</w:t>
      </w:r>
      <w:r w:rsidRPr="004339CF">
        <w:rPr>
          <w:rFonts w:ascii="Times New Roman" w:hAnsi="Times New Roman"/>
          <w:sz w:val="24"/>
          <w:szCs w:val="24"/>
          <w:lang w:val="bg-BG"/>
        </w:rPr>
        <w:t>, което при средна норма 7 литра за денонощие изисква</w:t>
      </w:r>
      <w:r w:rsidR="004339CF">
        <w:rPr>
          <w:rFonts w:ascii="Times New Roman" w:hAnsi="Times New Roman"/>
          <w:sz w:val="24"/>
          <w:szCs w:val="24"/>
          <w:lang w:val="bg-BG"/>
        </w:rPr>
        <w:t xml:space="preserve"> приблизително 6</w:t>
      </w:r>
      <w:r w:rsidRPr="004339CF">
        <w:rPr>
          <w:rFonts w:ascii="Times New Roman" w:hAnsi="Times New Roman"/>
          <w:sz w:val="24"/>
          <w:szCs w:val="24"/>
          <w:lang w:val="bg-BG"/>
        </w:rPr>
        <w:t xml:space="preserve"> м</w:t>
      </w:r>
      <w:r w:rsidRPr="004339CF">
        <w:rPr>
          <w:rFonts w:ascii="Times New Roman" w:hAnsi="Times New Roman"/>
          <w:sz w:val="24"/>
          <w:szCs w:val="24"/>
          <w:vertAlign w:val="superscript"/>
          <w:lang w:val="bg-BG"/>
        </w:rPr>
        <w:t>3</w:t>
      </w:r>
      <w:r w:rsidRPr="004339CF">
        <w:rPr>
          <w:rFonts w:ascii="Times New Roman" w:hAnsi="Times New Roman"/>
          <w:sz w:val="24"/>
          <w:szCs w:val="24"/>
          <w:lang w:val="bg-BG"/>
        </w:rPr>
        <w:t xml:space="preserve"> за задоволяване на питейните нужди на животните във фермата</w:t>
      </w:r>
      <w:r w:rsidRPr="004339CF">
        <w:rPr>
          <w:rFonts w:ascii="Times New Roman" w:hAnsi="Times New Roman"/>
          <w:sz w:val="24"/>
          <w:szCs w:val="24"/>
        </w:rPr>
        <w:t>.</w:t>
      </w:r>
    </w:p>
    <w:p w14:paraId="114132DC" w14:textId="690449B4" w:rsidR="00524E8B" w:rsidRPr="00136D8C" w:rsidRDefault="00524E8B" w:rsidP="00524E8B">
      <w:pPr>
        <w:spacing w:after="0" w:line="324" w:lineRule="auto"/>
        <w:ind w:firstLine="709"/>
        <w:jc w:val="both"/>
        <w:rPr>
          <w:rFonts w:ascii="Times New Roman" w:hAnsi="Times New Roman"/>
          <w:sz w:val="24"/>
          <w:szCs w:val="24"/>
          <w:lang w:val="bg-BG"/>
        </w:rPr>
      </w:pPr>
      <w:r w:rsidRPr="00136D8C">
        <w:rPr>
          <w:rFonts w:ascii="Times New Roman" w:hAnsi="Times New Roman"/>
          <w:sz w:val="24"/>
          <w:szCs w:val="24"/>
          <w:lang w:val="bg-BG"/>
        </w:rPr>
        <w:lastRenderedPageBreak/>
        <w:t xml:space="preserve">Част от тези нужди ще се покриват от отпадната </w:t>
      </w:r>
      <w:r w:rsidR="004339CF" w:rsidRPr="00136D8C">
        <w:rPr>
          <w:rFonts w:ascii="Times New Roman" w:hAnsi="Times New Roman"/>
          <w:sz w:val="24"/>
          <w:szCs w:val="24"/>
          <w:lang w:val="bg-BG"/>
        </w:rPr>
        <w:t xml:space="preserve">незамърсена </w:t>
      </w:r>
      <w:r w:rsidRPr="00136D8C">
        <w:rPr>
          <w:rFonts w:ascii="Times New Roman" w:hAnsi="Times New Roman"/>
          <w:sz w:val="24"/>
          <w:szCs w:val="24"/>
          <w:lang w:val="bg-BG"/>
        </w:rPr>
        <w:t xml:space="preserve">вода, ползвана за </w:t>
      </w:r>
      <w:r w:rsidRPr="00136D8C">
        <w:rPr>
          <w:rFonts w:ascii="Times New Roman" w:eastAsia="Calibri" w:hAnsi="Times New Roman"/>
          <w:sz w:val="24"/>
          <w:szCs w:val="24"/>
          <w:lang w:val="bg-BG"/>
        </w:rPr>
        <w:t>индиректно</w:t>
      </w:r>
      <w:r w:rsidRPr="00136D8C">
        <w:rPr>
          <w:rFonts w:ascii="Times New Roman" w:hAnsi="Times New Roman"/>
          <w:sz w:val="24"/>
          <w:szCs w:val="24"/>
          <w:lang w:val="bg-BG"/>
        </w:rPr>
        <w:t xml:space="preserve"> охлаждане на млякото</w:t>
      </w:r>
      <w:r w:rsidR="004339CF" w:rsidRPr="00136D8C">
        <w:rPr>
          <w:rFonts w:ascii="Times New Roman" w:hAnsi="Times New Roman"/>
          <w:sz w:val="24"/>
          <w:szCs w:val="24"/>
          <w:lang w:val="bg-BG"/>
        </w:rPr>
        <w:t xml:space="preserve"> от мини мандрата в съседния имот</w:t>
      </w:r>
      <w:r w:rsidRPr="00136D8C">
        <w:rPr>
          <w:rFonts w:ascii="Times New Roman" w:hAnsi="Times New Roman"/>
          <w:sz w:val="24"/>
          <w:szCs w:val="24"/>
          <w:lang w:val="bg-BG"/>
        </w:rPr>
        <w:t>.</w:t>
      </w:r>
    </w:p>
    <w:p w14:paraId="0D48EBBB" w14:textId="77777777" w:rsidR="00524E8B" w:rsidRPr="00136D8C" w:rsidRDefault="00524E8B" w:rsidP="00524E8B">
      <w:pPr>
        <w:spacing w:after="0" w:line="324" w:lineRule="auto"/>
        <w:ind w:firstLine="709"/>
        <w:jc w:val="both"/>
        <w:rPr>
          <w:rFonts w:ascii="Times New Roman" w:hAnsi="Times New Roman"/>
          <w:sz w:val="24"/>
          <w:szCs w:val="24"/>
          <w:lang w:val="bg-BG"/>
        </w:rPr>
      </w:pPr>
      <w:r w:rsidRPr="00136D8C">
        <w:rPr>
          <w:rFonts w:ascii="Times New Roman" w:hAnsi="Times New Roman"/>
          <w:sz w:val="24"/>
          <w:szCs w:val="24"/>
          <w:lang w:val="bg-BG"/>
        </w:rPr>
        <w:t>Възложителят ще осигури технологична обвързаност на процеса, така че да не се  допусне липса на контрол и замърсяване на водни обекти. Дейността ще се извършва при добри производствени практики и при спазване на всички изисквания и нормативи за опазване на околната среда и здравето на хората.</w:t>
      </w:r>
    </w:p>
    <w:p w14:paraId="677713EC" w14:textId="2D125342" w:rsidR="00AE6B42" w:rsidRDefault="00AE6B42" w:rsidP="000F57AB">
      <w:pPr>
        <w:spacing w:after="0" w:line="324" w:lineRule="auto"/>
        <w:ind w:firstLine="709"/>
        <w:jc w:val="both"/>
        <w:rPr>
          <w:rFonts w:ascii="Times New Roman" w:hAnsi="Times New Roman"/>
          <w:sz w:val="24"/>
          <w:szCs w:val="24"/>
          <w:lang w:val="bg-BG"/>
        </w:rPr>
      </w:pPr>
      <w:r>
        <w:rPr>
          <w:rFonts w:ascii="Times New Roman" w:hAnsi="Times New Roman"/>
          <w:sz w:val="24"/>
          <w:szCs w:val="24"/>
        </w:rPr>
        <w:t xml:space="preserve">Електрозахранването на </w:t>
      </w:r>
      <w:r>
        <w:rPr>
          <w:rFonts w:ascii="Times New Roman" w:hAnsi="Times New Roman"/>
          <w:sz w:val="24"/>
          <w:szCs w:val="24"/>
          <w:lang w:val="bg-BG"/>
        </w:rPr>
        <w:t>обекта</w:t>
      </w:r>
      <w:r>
        <w:rPr>
          <w:rFonts w:ascii="Times New Roman" w:hAnsi="Times New Roman"/>
          <w:sz w:val="24"/>
          <w:szCs w:val="24"/>
        </w:rPr>
        <w:t xml:space="preserve"> е предвидено да се изпълни от съществуващата електропреносна мрежа, експлоатирана от Електроразпределение-Юг,</w:t>
      </w:r>
      <w:r>
        <w:rPr>
          <w:rFonts w:ascii="Times New Roman" w:hAnsi="Times New Roman"/>
          <w:sz w:val="24"/>
          <w:szCs w:val="24"/>
          <w:lang w:val="bg-BG"/>
        </w:rPr>
        <w:t xml:space="preserve"> </w:t>
      </w:r>
      <w:r>
        <w:rPr>
          <w:rFonts w:ascii="Times New Roman" w:hAnsi="Times New Roman"/>
          <w:sz w:val="24"/>
          <w:szCs w:val="24"/>
        </w:rPr>
        <w:t>от най – близката точка</w:t>
      </w:r>
      <w:r>
        <w:rPr>
          <w:rFonts w:ascii="Times New Roman" w:hAnsi="Times New Roman"/>
          <w:sz w:val="24"/>
          <w:szCs w:val="24"/>
          <w:lang w:val="bg-BG"/>
        </w:rPr>
        <w:t xml:space="preserve"> на присъединяване</w:t>
      </w:r>
      <w:r>
        <w:rPr>
          <w:rFonts w:ascii="Times New Roman" w:hAnsi="Times New Roman"/>
          <w:sz w:val="24"/>
          <w:szCs w:val="24"/>
        </w:rPr>
        <w:t>, определена от експлоатационното дружество,</w:t>
      </w:r>
      <w:r>
        <w:rPr>
          <w:rFonts w:ascii="Times New Roman" w:eastAsia="Calibri" w:hAnsi="Times New Roman"/>
          <w:sz w:val="24"/>
          <w:szCs w:val="24"/>
        </w:rPr>
        <w:t xml:space="preserve"> съответстваща на заявената мощност</w:t>
      </w:r>
      <w:r>
        <w:rPr>
          <w:rFonts w:ascii="Times New Roman" w:hAnsi="Times New Roman"/>
          <w:sz w:val="24"/>
          <w:szCs w:val="24"/>
        </w:rPr>
        <w:t xml:space="preserve">. </w:t>
      </w:r>
    </w:p>
    <w:p w14:paraId="0472CC25" w14:textId="2560359E" w:rsidR="00AE6B42" w:rsidRPr="007B7190" w:rsidRDefault="007B7190" w:rsidP="007B7190">
      <w:pPr>
        <w:spacing w:after="0" w:line="324" w:lineRule="auto"/>
        <w:ind w:firstLine="709"/>
        <w:jc w:val="both"/>
        <w:rPr>
          <w:rFonts w:ascii="Times New Roman" w:hAnsi="Times New Roman"/>
          <w:sz w:val="24"/>
          <w:szCs w:val="24"/>
        </w:rPr>
      </w:pPr>
      <w:r w:rsidRPr="007B7190">
        <w:rPr>
          <w:rFonts w:ascii="Times New Roman" w:hAnsi="Times New Roman"/>
          <w:sz w:val="24"/>
          <w:szCs w:val="24"/>
        </w:rPr>
        <w:t>С</w:t>
      </w:r>
      <w:r w:rsidR="00AE6B42" w:rsidRPr="007B7190">
        <w:rPr>
          <w:rFonts w:ascii="Times New Roman" w:hAnsi="Times New Roman"/>
          <w:sz w:val="24"/>
          <w:szCs w:val="24"/>
        </w:rPr>
        <w:t>ъгласно изискванията, посочени в становище на електроразпределителното дружество за условията и начина за присъединяване на обекти на клиенти към електроразпределителната мрежа на „ЕР-Юг” ЕАД</w:t>
      </w:r>
      <w:r w:rsidRPr="007B7190">
        <w:rPr>
          <w:rFonts w:ascii="Times New Roman" w:hAnsi="Times New Roman"/>
          <w:sz w:val="24"/>
          <w:szCs w:val="24"/>
        </w:rPr>
        <w:t>, ще се положи захранващ кабел</w:t>
      </w:r>
      <w:r w:rsidR="00AE6B42" w:rsidRPr="007B7190">
        <w:rPr>
          <w:rFonts w:ascii="Times New Roman" w:hAnsi="Times New Roman"/>
          <w:sz w:val="24"/>
          <w:szCs w:val="24"/>
        </w:rPr>
        <w:t xml:space="preserve"> 1кV тип NАY2Y–J 4х185 мм2 по съгласувано трасе от </w:t>
      </w:r>
      <w:r w:rsidRPr="007B7190">
        <w:rPr>
          <w:rFonts w:ascii="Times New Roman" w:hAnsi="Times New Roman"/>
          <w:sz w:val="24"/>
          <w:szCs w:val="24"/>
        </w:rPr>
        <w:t xml:space="preserve">ТНН трафопост „ТП 3 – Езерово“, извод СрН „Драгойна“, подстанция Първомай </w:t>
      </w:r>
      <w:r w:rsidR="00AE6B42" w:rsidRPr="007B7190">
        <w:rPr>
          <w:rFonts w:ascii="Times New Roman" w:hAnsi="Times New Roman"/>
          <w:sz w:val="24"/>
          <w:szCs w:val="24"/>
        </w:rPr>
        <w:t>до ново електромерно табло тип ТЕПО, монтирано на границата на имота на потребителя.</w:t>
      </w:r>
    </w:p>
    <w:p w14:paraId="293EC766" w14:textId="2CB5BECB" w:rsidR="0039096F" w:rsidRDefault="00CF47CF" w:rsidP="00717B1B">
      <w:pPr>
        <w:spacing w:after="0" w:line="324" w:lineRule="auto"/>
        <w:ind w:firstLine="709"/>
        <w:jc w:val="both"/>
        <w:rPr>
          <w:rFonts w:ascii="Times New Roman" w:eastAsia="Calibri" w:hAnsi="Times New Roman"/>
          <w:sz w:val="24"/>
          <w:szCs w:val="24"/>
          <w:lang w:val="bg-BG"/>
        </w:rPr>
      </w:pPr>
      <w:r w:rsidRPr="00717B1B">
        <w:rPr>
          <w:rFonts w:ascii="Times New Roman" w:eastAsia="Calibri" w:hAnsi="Times New Roman"/>
          <w:sz w:val="24"/>
          <w:szCs w:val="24"/>
          <w:lang w:val="bg-BG"/>
        </w:rPr>
        <w:t>П</w:t>
      </w:r>
      <w:r w:rsidR="005606BC">
        <w:rPr>
          <w:rFonts w:ascii="Times New Roman" w:eastAsia="Calibri" w:hAnsi="Times New Roman"/>
          <w:sz w:val="24"/>
          <w:szCs w:val="24"/>
          <w:lang w:val="bg-BG"/>
        </w:rPr>
        <w:t>о време на</w:t>
      </w:r>
      <w:r w:rsidRPr="00717B1B">
        <w:rPr>
          <w:rFonts w:ascii="Times New Roman" w:eastAsia="Calibri" w:hAnsi="Times New Roman"/>
          <w:sz w:val="24"/>
          <w:szCs w:val="24"/>
          <w:lang w:val="bg-BG"/>
        </w:rPr>
        <w:t xml:space="preserve"> строителството ще се ползват строителни материали –</w:t>
      </w:r>
      <w:r w:rsidR="00CE4A01">
        <w:rPr>
          <w:rFonts w:ascii="Times New Roman" w:eastAsia="Calibri" w:hAnsi="Times New Roman"/>
          <w:sz w:val="24"/>
          <w:szCs w:val="24"/>
          <w:lang w:val="bg-BG"/>
        </w:rPr>
        <w:t xml:space="preserve"> </w:t>
      </w:r>
      <w:r w:rsidR="00717B1B" w:rsidRPr="00717B1B">
        <w:rPr>
          <w:rFonts w:ascii="Times New Roman" w:eastAsia="Calibri" w:hAnsi="Times New Roman"/>
          <w:sz w:val="24"/>
          <w:szCs w:val="24"/>
          <w:lang w:val="bg-BG"/>
        </w:rPr>
        <w:t>бетон, строителни разтвори, метали, тръби за ВиК отклоненията</w:t>
      </w:r>
      <w:r w:rsidR="00CE4A01">
        <w:rPr>
          <w:rFonts w:ascii="Times New Roman" w:eastAsia="Calibri" w:hAnsi="Times New Roman"/>
          <w:sz w:val="24"/>
          <w:szCs w:val="24"/>
          <w:lang w:val="bg-BG"/>
        </w:rPr>
        <w:t>, ел. кабели</w:t>
      </w:r>
      <w:r w:rsidR="00717B1B" w:rsidRPr="00717B1B">
        <w:rPr>
          <w:rFonts w:ascii="Times New Roman" w:eastAsia="Calibri" w:hAnsi="Times New Roman"/>
          <w:sz w:val="24"/>
          <w:szCs w:val="24"/>
          <w:lang w:val="bg-BG"/>
        </w:rPr>
        <w:t xml:space="preserve"> и др</w:t>
      </w:r>
      <w:r w:rsidR="005606BC">
        <w:rPr>
          <w:rFonts w:ascii="Times New Roman" w:eastAsia="Calibri" w:hAnsi="Times New Roman"/>
          <w:sz w:val="24"/>
          <w:szCs w:val="24"/>
          <w:lang w:val="bg-BG"/>
        </w:rPr>
        <w:t>уги</w:t>
      </w:r>
      <w:r w:rsidR="00CE4A01">
        <w:rPr>
          <w:rFonts w:ascii="Times New Roman" w:eastAsia="Calibri" w:hAnsi="Times New Roman"/>
          <w:sz w:val="24"/>
          <w:szCs w:val="24"/>
          <w:lang w:val="bg-BG"/>
        </w:rPr>
        <w:t>, които</w:t>
      </w:r>
      <w:r w:rsidR="00717B1B" w:rsidRPr="00717B1B">
        <w:rPr>
          <w:rFonts w:ascii="Times New Roman" w:eastAsia="Calibri" w:hAnsi="Times New Roman"/>
          <w:sz w:val="24"/>
          <w:szCs w:val="24"/>
          <w:lang w:val="bg-BG"/>
        </w:rPr>
        <w:t xml:space="preserve"> ще се доставят от фирма, </w:t>
      </w:r>
      <w:r w:rsidR="00CE4A01">
        <w:rPr>
          <w:rFonts w:ascii="Times New Roman" w:eastAsia="Calibri" w:hAnsi="Times New Roman"/>
          <w:sz w:val="24"/>
          <w:szCs w:val="24"/>
          <w:lang w:val="bg-BG"/>
        </w:rPr>
        <w:t>ангажирана със</w:t>
      </w:r>
      <w:r w:rsidR="00717B1B" w:rsidRPr="00717B1B">
        <w:rPr>
          <w:rFonts w:ascii="Times New Roman" w:eastAsia="Calibri" w:hAnsi="Times New Roman"/>
          <w:sz w:val="24"/>
          <w:szCs w:val="24"/>
          <w:lang w:val="bg-BG"/>
        </w:rPr>
        <w:t xml:space="preserve">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r w:rsidR="00717B1B" w:rsidRPr="00F729DD">
        <w:rPr>
          <w:rFonts w:ascii="Times New Roman" w:eastAsia="Calibri" w:hAnsi="Times New Roman"/>
          <w:sz w:val="24"/>
          <w:szCs w:val="24"/>
          <w:lang w:val="bg-BG"/>
        </w:rPr>
        <w:t xml:space="preserve"> </w:t>
      </w:r>
    </w:p>
    <w:p w14:paraId="1A1937DF" w14:textId="77777777" w:rsidR="00717B1B" w:rsidRPr="006D38EB" w:rsidRDefault="00717B1B" w:rsidP="000F57AB">
      <w:pPr>
        <w:spacing w:after="0" w:line="324" w:lineRule="auto"/>
        <w:ind w:firstLine="709"/>
        <w:jc w:val="both"/>
        <w:rPr>
          <w:rFonts w:ascii="Times New Roman" w:eastAsia="Calibri" w:hAnsi="Times New Roman"/>
          <w:sz w:val="18"/>
          <w:szCs w:val="18"/>
          <w:highlight w:val="green"/>
          <w:lang w:val="bg-BG"/>
        </w:rPr>
      </w:pPr>
    </w:p>
    <w:p w14:paraId="5612A0DD" w14:textId="77777777" w:rsidR="00641C24" w:rsidRPr="005606BC" w:rsidRDefault="00641C24" w:rsidP="000F57AB">
      <w:pPr>
        <w:pStyle w:val="a4"/>
        <w:spacing w:after="0" w:line="324" w:lineRule="auto"/>
        <w:ind w:left="0" w:firstLine="708"/>
        <w:jc w:val="both"/>
        <w:rPr>
          <w:rFonts w:ascii="Times New Roman" w:hAnsi="Times New Roman"/>
          <w:b/>
          <w:sz w:val="24"/>
          <w:szCs w:val="24"/>
        </w:rPr>
      </w:pPr>
      <w:r w:rsidRPr="005606BC">
        <w:rPr>
          <w:rFonts w:ascii="Times New Roman" w:hAnsi="Times New Roman"/>
          <w:b/>
          <w:sz w:val="24"/>
          <w:szCs w:val="24"/>
        </w:rPr>
        <w:t>г) генериране на отпадъци - видове, количества и начин на третиране, и отпадъчни води</w:t>
      </w:r>
    </w:p>
    <w:p w14:paraId="23B22550" w14:textId="77777777" w:rsidR="00906000" w:rsidRPr="005606BC" w:rsidRDefault="00906000" w:rsidP="005606BC">
      <w:pPr>
        <w:spacing w:after="0" w:line="324" w:lineRule="auto"/>
        <w:ind w:firstLine="709"/>
        <w:jc w:val="both"/>
        <w:rPr>
          <w:rFonts w:ascii="Times New Roman" w:eastAsia="Calibri" w:hAnsi="Times New Roman"/>
          <w:sz w:val="24"/>
          <w:szCs w:val="24"/>
          <w:lang w:val="bg-BG"/>
        </w:rPr>
      </w:pPr>
      <w:r w:rsidRPr="005606BC">
        <w:rPr>
          <w:rFonts w:ascii="Times New Roman" w:eastAsia="Calibri" w:hAnsi="Times New Roman"/>
          <w:sz w:val="24"/>
          <w:szCs w:val="24"/>
          <w:lang w:val="bg-BG"/>
        </w:rPr>
        <w:t xml:space="preserve">Не се планира постоянно съхранение на отпадъци на площадката. </w:t>
      </w:r>
    </w:p>
    <w:p w14:paraId="20E59D17" w14:textId="77777777" w:rsidR="00AF0129" w:rsidRPr="00C12F62" w:rsidRDefault="00AF0129" w:rsidP="00AF0129">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23C846A9" w14:textId="77777777" w:rsidR="00AF0129" w:rsidRPr="00C12F62" w:rsidRDefault="00AF0129" w:rsidP="00AF0129">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554B89ED" w14:textId="77777777" w:rsidR="00AF0129" w:rsidRPr="00C12F62" w:rsidRDefault="00AF0129" w:rsidP="00AF0129">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14:paraId="67541CE6" w14:textId="11E38990" w:rsidR="00AF0129" w:rsidRPr="00975466" w:rsidRDefault="00AF0129" w:rsidP="00AF0129">
      <w:pPr>
        <w:pStyle w:val="Body4"/>
        <w:spacing w:after="0" w:line="324" w:lineRule="auto"/>
        <w:ind w:left="0" w:firstLine="578"/>
        <w:jc w:val="both"/>
        <w:rPr>
          <w:rFonts w:ascii="Times New Roman" w:hAnsi="Times New Roman"/>
          <w:sz w:val="24"/>
          <w:szCs w:val="24"/>
          <w:highlight w:val="green"/>
        </w:rPr>
      </w:pPr>
      <w:r w:rsidRPr="00C12F62">
        <w:rPr>
          <w:rFonts w:ascii="Times New Roman" w:eastAsia="Calibri" w:hAnsi="Times New Roman"/>
          <w:sz w:val="24"/>
          <w:szCs w:val="24"/>
        </w:rPr>
        <w:t xml:space="preserve">Строителните отпадъци, които се очаква да се генерират по време на строителството на </w:t>
      </w:r>
      <w:r w:rsidR="0052660F">
        <w:rPr>
          <w:rFonts w:ascii="Times New Roman" w:eastAsia="Calibri" w:hAnsi="Times New Roman"/>
          <w:sz w:val="24"/>
          <w:szCs w:val="24"/>
        </w:rPr>
        <w:t>сградата</w:t>
      </w:r>
      <w:r w:rsidRPr="00C12F62">
        <w:rPr>
          <w:rFonts w:ascii="Times New Roman" w:eastAsia="Calibri" w:hAnsi="Times New Roman"/>
          <w:sz w:val="24"/>
          <w:szCs w:val="24"/>
        </w:rPr>
        <w:t>,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58E0D871" w14:textId="5A57D804" w:rsidR="00AF0129" w:rsidRDefault="00AF0129" w:rsidP="000F57AB">
      <w:pPr>
        <w:spacing w:after="0" w:line="32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lastRenderedPageBreak/>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w:t>
      </w:r>
      <w:r>
        <w:rPr>
          <w:rFonts w:ascii="Times New Roman" w:eastAsia="Calibri" w:hAnsi="Times New Roman"/>
          <w:sz w:val="24"/>
          <w:szCs w:val="24"/>
          <w:lang w:val="bg-BG"/>
        </w:rPr>
        <w:t xml:space="preserve">при изпълнение на фундамента </w:t>
      </w:r>
      <w:r w:rsidRPr="00C12F62">
        <w:rPr>
          <w:rFonts w:ascii="Times New Roman" w:eastAsia="Calibri" w:hAnsi="Times New Roman"/>
          <w:sz w:val="24"/>
          <w:szCs w:val="24"/>
          <w:lang w:val="bg-BG"/>
        </w:rPr>
        <w:t xml:space="preserve">ще се използват за вертикалната планировка на обекта. </w:t>
      </w:r>
      <w:r>
        <w:rPr>
          <w:rFonts w:ascii="Times New Roman" w:eastAsia="Calibri" w:hAnsi="Times New Roman"/>
          <w:sz w:val="24"/>
          <w:szCs w:val="24"/>
          <w:lang w:val="bg-BG"/>
        </w:rPr>
        <w:t xml:space="preserve">Металната конструкция на застройката ще бъде заготвяна в заводски условия и ще се сглобява от специализирана фирма на място, поради което не се предвиждат големи количества на отпадъци от метали. </w:t>
      </w:r>
      <w:r w:rsidRPr="00C12F62">
        <w:rPr>
          <w:rFonts w:ascii="Times New Roman" w:eastAsia="Calibri" w:hAnsi="Times New Roman"/>
          <w:sz w:val="24"/>
          <w:szCs w:val="24"/>
          <w:lang w:val="bg-BG"/>
        </w:rPr>
        <w:t>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6A093FDD" w14:textId="7FE3EA08" w:rsidR="00066270" w:rsidRDefault="00066270" w:rsidP="000F57AB">
      <w:pPr>
        <w:spacing w:after="0" w:line="32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14:paraId="44C8453F" w14:textId="34DE9F50" w:rsidR="00066270" w:rsidRPr="00852429" w:rsidRDefault="00066270" w:rsidP="00066270">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rPr>
        <w:t xml:space="preserve">При изграждането на </w:t>
      </w:r>
      <w:r>
        <w:rPr>
          <w:rFonts w:ascii="Times New Roman" w:eastAsia="Calibri" w:hAnsi="Times New Roman"/>
          <w:sz w:val="24"/>
          <w:szCs w:val="24"/>
          <w:lang w:val="bg-BG"/>
        </w:rPr>
        <w:t>овцефермата</w:t>
      </w:r>
      <w:r w:rsidRPr="00852429">
        <w:rPr>
          <w:rFonts w:ascii="Times New Roman" w:eastAsia="Calibri" w:hAnsi="Times New Roman"/>
          <w:sz w:val="24"/>
          <w:szCs w:val="24"/>
          <w:lang w:val="bg-BG"/>
        </w:rPr>
        <w:t xml:space="preserve"> няма да се </w:t>
      </w:r>
      <w:r w:rsidRPr="00852429">
        <w:rPr>
          <w:rFonts w:ascii="Times New Roman" w:eastAsia="Calibri" w:hAnsi="Times New Roman"/>
          <w:sz w:val="24"/>
          <w:szCs w:val="24"/>
        </w:rPr>
        <w:t>генерират значителни количества строителни отпадъци</w:t>
      </w:r>
      <w:r w:rsidRPr="00852429">
        <w:rPr>
          <w:rFonts w:ascii="Times New Roman" w:eastAsia="Calibri" w:hAnsi="Times New Roman"/>
          <w:sz w:val="24"/>
          <w:szCs w:val="24"/>
          <w:lang w:val="bg-BG"/>
        </w:rPr>
        <w:t xml:space="preserve">,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14:paraId="52155C2D" w14:textId="77777777" w:rsidR="00066270" w:rsidRPr="00852429" w:rsidRDefault="00066270" w:rsidP="00066270">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lang w:val="bg-BG"/>
        </w:rPr>
        <w:t>Възможните отпадъци са следните:</w:t>
      </w:r>
    </w:p>
    <w:p w14:paraId="187DFF78" w14:textId="77777777" w:rsidR="00066270" w:rsidRPr="00852429" w:rsidRDefault="00066270" w:rsidP="00066270">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 xml:space="preserve">17.05.06. </w:t>
      </w:r>
      <w:r w:rsidRPr="00852429">
        <w:rPr>
          <w:rFonts w:ascii="Times New Roman" w:eastAsia="Calibri" w:hAnsi="Times New Roman"/>
          <w:sz w:val="24"/>
          <w:szCs w:val="24"/>
          <w:lang w:val="bg-BG"/>
        </w:rPr>
        <w:t xml:space="preserve"> </w:t>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t>И</w:t>
      </w:r>
      <w:r w:rsidRPr="00852429">
        <w:rPr>
          <w:rFonts w:ascii="Times New Roman" w:eastAsia="Calibri" w:hAnsi="Times New Roman"/>
          <w:sz w:val="24"/>
          <w:szCs w:val="24"/>
        </w:rPr>
        <w:t>зкопани земни маси – ще се използват за рекултивация на терена</w:t>
      </w:r>
      <w:r w:rsidRPr="00852429">
        <w:rPr>
          <w:rFonts w:ascii="Times New Roman" w:eastAsia="Calibri" w:hAnsi="Times New Roman"/>
          <w:sz w:val="24"/>
          <w:szCs w:val="24"/>
          <w:lang w:val="bg-BG"/>
        </w:rPr>
        <w:t xml:space="preserve"> и направа на обратни насипи</w:t>
      </w:r>
      <w:r w:rsidRPr="00852429">
        <w:rPr>
          <w:rFonts w:ascii="Times New Roman" w:eastAsia="Calibri" w:hAnsi="Times New Roman"/>
          <w:sz w:val="24"/>
          <w:szCs w:val="24"/>
        </w:rPr>
        <w:t>;</w:t>
      </w:r>
    </w:p>
    <w:p w14:paraId="34BE5F42" w14:textId="77777777" w:rsidR="00066270" w:rsidRPr="00852429" w:rsidRDefault="00066270" w:rsidP="00066270">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rPr>
        <w:t xml:space="preserve">17.09.04. </w:t>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t>С</w:t>
      </w:r>
      <w:r w:rsidRPr="00852429">
        <w:rPr>
          <w:rFonts w:ascii="Times New Roman" w:eastAsia="Calibri" w:hAnsi="Times New Roman"/>
          <w:sz w:val="24"/>
          <w:szCs w:val="24"/>
        </w:rPr>
        <w:t xml:space="preserve">месени отпадъци от строителството, които ще се извозят на указано от Кмета на </w:t>
      </w:r>
      <w:r w:rsidRPr="00852429">
        <w:rPr>
          <w:rFonts w:ascii="Times New Roman" w:eastAsia="Calibri" w:hAnsi="Times New Roman"/>
          <w:sz w:val="24"/>
          <w:szCs w:val="24"/>
          <w:lang w:val="bg-BG"/>
        </w:rPr>
        <w:t xml:space="preserve">общината </w:t>
      </w:r>
      <w:r w:rsidRPr="00852429">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066270" w:rsidRPr="00852429" w14:paraId="4F5009A3" w14:textId="77777777" w:rsidTr="004F3C02">
        <w:tc>
          <w:tcPr>
            <w:tcW w:w="2734" w:type="dxa"/>
          </w:tcPr>
          <w:p w14:paraId="06593774" w14:textId="77777777" w:rsidR="00066270" w:rsidRPr="00852429" w:rsidRDefault="00066270" w:rsidP="004F3C02">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p>
        </w:tc>
        <w:tc>
          <w:tcPr>
            <w:tcW w:w="7066" w:type="dxa"/>
          </w:tcPr>
          <w:p w14:paraId="27B113C4" w14:textId="77777777" w:rsidR="00066270" w:rsidRPr="00852429" w:rsidRDefault="00066270" w:rsidP="004F3C02">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lang w:val="bg-BG"/>
              </w:rPr>
              <w:t xml:space="preserve">  </w:t>
            </w:r>
            <w:r w:rsidRPr="00852429">
              <w:rPr>
                <w:rFonts w:ascii="Times New Roman" w:eastAsia="Calibri" w:hAnsi="Times New Roman"/>
                <w:sz w:val="24"/>
                <w:szCs w:val="24"/>
              </w:rPr>
              <w:t>Бетон</w:t>
            </w:r>
          </w:p>
        </w:tc>
      </w:tr>
      <w:tr w:rsidR="00066270" w:rsidRPr="00852429" w14:paraId="2D29AB37" w14:textId="77777777" w:rsidTr="004F3C02">
        <w:tc>
          <w:tcPr>
            <w:tcW w:w="2734" w:type="dxa"/>
          </w:tcPr>
          <w:p w14:paraId="6EA75959" w14:textId="77777777" w:rsidR="00066270" w:rsidRPr="00852429" w:rsidRDefault="00066270" w:rsidP="004F3C02">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03</w:t>
            </w:r>
          </w:p>
        </w:tc>
        <w:tc>
          <w:tcPr>
            <w:tcW w:w="7066" w:type="dxa"/>
          </w:tcPr>
          <w:p w14:paraId="251B8E2A" w14:textId="77777777" w:rsidR="00066270" w:rsidRPr="00852429" w:rsidRDefault="00066270" w:rsidP="004F3C02">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lang w:val="bg-BG"/>
              </w:rPr>
              <w:t xml:space="preserve">  </w:t>
            </w:r>
            <w:r w:rsidRPr="00852429">
              <w:rPr>
                <w:rFonts w:ascii="Times New Roman" w:eastAsia="Calibri" w:hAnsi="Times New Roman"/>
                <w:sz w:val="24"/>
                <w:szCs w:val="24"/>
              </w:rPr>
              <w:t>Керемиди, плочки, фаянсови и керамични изделия</w:t>
            </w:r>
          </w:p>
        </w:tc>
      </w:tr>
      <w:tr w:rsidR="00066270" w:rsidRPr="00852429" w14:paraId="78920019" w14:textId="77777777" w:rsidTr="004F3C02">
        <w:tc>
          <w:tcPr>
            <w:tcW w:w="2734" w:type="dxa"/>
          </w:tcPr>
          <w:p w14:paraId="329A1B2C" w14:textId="77777777" w:rsidR="00066270" w:rsidRPr="00852429" w:rsidRDefault="00066270" w:rsidP="004F3C02">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07</w:t>
            </w:r>
          </w:p>
        </w:tc>
        <w:tc>
          <w:tcPr>
            <w:tcW w:w="7066" w:type="dxa"/>
          </w:tcPr>
          <w:p w14:paraId="5D1137AE" w14:textId="77777777" w:rsidR="00066270" w:rsidRPr="00852429" w:rsidRDefault="00066270" w:rsidP="004F3C02">
            <w:pPr>
              <w:spacing w:after="0" w:line="334" w:lineRule="auto"/>
              <w:ind w:left="810"/>
              <w:jc w:val="both"/>
              <w:rPr>
                <w:rFonts w:ascii="Times New Roman" w:eastAsia="Calibri" w:hAnsi="Times New Roman"/>
                <w:sz w:val="24"/>
                <w:szCs w:val="24"/>
              </w:rPr>
            </w:pPr>
            <w:r w:rsidRPr="00852429">
              <w:rPr>
                <w:rFonts w:ascii="Times New Roman" w:eastAsia="Calibri" w:hAnsi="Times New Roman"/>
                <w:sz w:val="24"/>
                <w:szCs w:val="24"/>
              </w:rPr>
              <w:t xml:space="preserve">Смеси от бетон, тухли, керемиди, плочки, фаянсови и </w:t>
            </w:r>
            <w:r>
              <w:rPr>
                <w:rFonts w:ascii="Times New Roman" w:eastAsia="Calibri" w:hAnsi="Times New Roman"/>
                <w:sz w:val="24"/>
                <w:szCs w:val="24"/>
                <w:lang w:val="bg-BG"/>
              </w:rPr>
              <w:t xml:space="preserve"> </w:t>
            </w:r>
            <w:r w:rsidRPr="00852429">
              <w:rPr>
                <w:rFonts w:ascii="Times New Roman" w:eastAsia="Calibri" w:hAnsi="Times New Roman"/>
                <w:sz w:val="24"/>
                <w:szCs w:val="24"/>
              </w:rPr>
              <w:t>керамични изделия, различни от упоменатите в 17 01 06</w:t>
            </w:r>
          </w:p>
        </w:tc>
      </w:tr>
    </w:tbl>
    <w:p w14:paraId="141AC2E2" w14:textId="77777777" w:rsidR="00066270" w:rsidRPr="00852429" w:rsidRDefault="00066270" w:rsidP="00066270">
      <w:pPr>
        <w:spacing w:after="0" w:line="334" w:lineRule="auto"/>
        <w:ind w:firstLine="709"/>
        <w:jc w:val="both"/>
        <w:rPr>
          <w:rFonts w:ascii="Times New Roman" w:hAnsi="Times New Roman"/>
          <w:sz w:val="24"/>
          <w:szCs w:val="24"/>
          <w:lang w:val="bg-BG"/>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02</w:t>
      </w:r>
      <w:r w:rsidRPr="00852429">
        <w:rPr>
          <w:rFonts w:ascii="Times New Roman" w:eastAsia="Calibri" w:hAnsi="Times New Roman"/>
          <w:sz w:val="24"/>
          <w:szCs w:val="24"/>
          <w:lang w:val="bg-BG"/>
        </w:rPr>
        <w:t>.</w:t>
      </w:r>
      <w:r w:rsidRPr="00852429">
        <w:rPr>
          <w:rFonts w:ascii="Times New Roman" w:eastAsia="Calibri" w:hAnsi="Times New Roman"/>
          <w:sz w:val="24"/>
          <w:szCs w:val="24"/>
        </w:rPr>
        <w:t xml:space="preserve">01 </w:t>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t>Д</w:t>
      </w:r>
      <w:r w:rsidRPr="00852429">
        <w:rPr>
          <w:rFonts w:ascii="Times New Roman" w:eastAsia="Calibri" w:hAnsi="Times New Roman"/>
          <w:sz w:val="24"/>
          <w:szCs w:val="24"/>
        </w:rPr>
        <w:t>ървени отпадъци</w:t>
      </w:r>
      <w:r w:rsidRPr="00852429">
        <w:rPr>
          <w:rFonts w:ascii="Times New Roman" w:eastAsia="Calibri" w:hAnsi="Times New Roman"/>
          <w:sz w:val="24"/>
          <w:szCs w:val="24"/>
          <w:lang w:val="bg-BG"/>
        </w:rPr>
        <w:t xml:space="preserve"> </w:t>
      </w:r>
    </w:p>
    <w:p w14:paraId="2FBB5CD0" w14:textId="77777777" w:rsidR="00066270" w:rsidRPr="00852429" w:rsidRDefault="00066270" w:rsidP="00066270">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04</w:t>
      </w:r>
      <w:r w:rsidRPr="00852429">
        <w:rPr>
          <w:rFonts w:ascii="Times New Roman" w:eastAsia="Calibri" w:hAnsi="Times New Roman"/>
          <w:sz w:val="24"/>
          <w:szCs w:val="24"/>
          <w:lang w:val="bg-BG"/>
        </w:rPr>
        <w:t>.</w:t>
      </w:r>
      <w:r w:rsidRPr="00852429">
        <w:rPr>
          <w:rFonts w:ascii="Times New Roman" w:eastAsia="Calibri" w:hAnsi="Times New Roman"/>
          <w:sz w:val="24"/>
          <w:szCs w:val="24"/>
        </w:rPr>
        <w:t>07</w:t>
      </w:r>
      <w:r w:rsidRPr="00852429">
        <w:rPr>
          <w:rFonts w:ascii="Times New Roman" w:eastAsia="Calibri" w:hAnsi="Times New Roman"/>
          <w:sz w:val="24"/>
          <w:szCs w:val="24"/>
        </w:rPr>
        <w:tab/>
      </w:r>
      <w:r w:rsidRPr="00852429">
        <w:rPr>
          <w:rFonts w:ascii="Times New Roman" w:eastAsia="Calibri" w:hAnsi="Times New Roman"/>
          <w:sz w:val="24"/>
          <w:szCs w:val="24"/>
        </w:rPr>
        <w:tab/>
      </w:r>
      <w:r w:rsidRPr="00852429">
        <w:rPr>
          <w:rFonts w:ascii="Times New Roman" w:eastAsia="Calibri" w:hAnsi="Times New Roman"/>
          <w:sz w:val="24"/>
          <w:szCs w:val="24"/>
        </w:rPr>
        <w:tab/>
        <w:t>Смеси от метали</w:t>
      </w:r>
    </w:p>
    <w:p w14:paraId="41E473A6" w14:textId="77777777" w:rsidR="00066270" w:rsidRPr="00C7135D" w:rsidRDefault="00066270" w:rsidP="00066270">
      <w:pPr>
        <w:spacing w:after="0" w:line="334" w:lineRule="auto"/>
        <w:ind w:firstLine="709"/>
        <w:jc w:val="both"/>
        <w:rPr>
          <w:rFonts w:ascii="Times New Roman" w:eastAsia="Calibri" w:hAnsi="Times New Roman"/>
          <w:sz w:val="24"/>
          <w:szCs w:val="24"/>
          <w:lang w:val="bg-BG"/>
        </w:rPr>
      </w:pPr>
      <w:r w:rsidRPr="00C7135D">
        <w:rPr>
          <w:rFonts w:ascii="Times New Roman" w:eastAsia="Calibri" w:hAnsi="Times New Roman"/>
          <w:sz w:val="24"/>
          <w:szCs w:val="24"/>
        </w:rPr>
        <w:t>20</w:t>
      </w:r>
      <w:r w:rsidRPr="00C7135D">
        <w:rPr>
          <w:rFonts w:ascii="Times New Roman" w:eastAsia="Calibri" w:hAnsi="Times New Roman"/>
          <w:sz w:val="24"/>
          <w:szCs w:val="24"/>
          <w:lang w:val="bg-BG"/>
        </w:rPr>
        <w:t>.</w:t>
      </w:r>
      <w:r w:rsidRPr="00C7135D">
        <w:rPr>
          <w:rFonts w:ascii="Times New Roman" w:eastAsia="Calibri" w:hAnsi="Times New Roman"/>
          <w:sz w:val="24"/>
          <w:szCs w:val="24"/>
        </w:rPr>
        <w:t>03</w:t>
      </w:r>
      <w:r w:rsidRPr="00C7135D">
        <w:rPr>
          <w:rFonts w:ascii="Times New Roman" w:eastAsia="Calibri" w:hAnsi="Times New Roman"/>
          <w:sz w:val="24"/>
          <w:szCs w:val="24"/>
          <w:lang w:val="bg-BG"/>
        </w:rPr>
        <w:t>.</w:t>
      </w:r>
      <w:r w:rsidRPr="00C7135D">
        <w:rPr>
          <w:rFonts w:ascii="Times New Roman" w:eastAsia="Calibri" w:hAnsi="Times New Roman"/>
          <w:sz w:val="24"/>
          <w:szCs w:val="24"/>
        </w:rPr>
        <w:t xml:space="preserve">01 </w:t>
      </w:r>
      <w:r w:rsidRPr="00C7135D">
        <w:rPr>
          <w:rFonts w:ascii="Times New Roman" w:eastAsia="Calibri" w:hAnsi="Times New Roman"/>
          <w:sz w:val="24"/>
          <w:szCs w:val="24"/>
          <w:lang w:val="bg-BG"/>
        </w:rPr>
        <w:tab/>
      </w:r>
      <w:r w:rsidRPr="00C7135D">
        <w:rPr>
          <w:rFonts w:ascii="Times New Roman" w:eastAsia="Calibri" w:hAnsi="Times New Roman"/>
          <w:sz w:val="24"/>
          <w:szCs w:val="24"/>
          <w:lang w:val="bg-BG"/>
        </w:rPr>
        <w:tab/>
      </w:r>
      <w:r w:rsidRPr="00C7135D">
        <w:rPr>
          <w:rFonts w:ascii="Times New Roman" w:eastAsia="Calibri" w:hAnsi="Times New Roman"/>
          <w:sz w:val="24"/>
          <w:szCs w:val="24"/>
          <w:lang w:val="bg-BG"/>
        </w:rPr>
        <w:tab/>
      </w:r>
      <w:r w:rsidRPr="00C7135D">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6A0F6D1E" w14:textId="4B5FE1B3" w:rsidR="00906000" w:rsidRPr="005974ED" w:rsidRDefault="00A30066" w:rsidP="000F57AB">
      <w:pPr>
        <w:spacing w:after="0" w:line="324" w:lineRule="auto"/>
        <w:ind w:firstLine="709"/>
        <w:jc w:val="both"/>
        <w:rPr>
          <w:rFonts w:ascii="Times New Roman" w:eastAsia="Calibri" w:hAnsi="Times New Roman"/>
          <w:sz w:val="24"/>
          <w:szCs w:val="24"/>
          <w:lang w:val="bg-BG"/>
        </w:rPr>
      </w:pPr>
      <w:r w:rsidRPr="005974ED">
        <w:rPr>
          <w:rFonts w:ascii="Times New Roman" w:eastAsia="Calibri" w:hAnsi="Times New Roman"/>
          <w:sz w:val="24"/>
          <w:szCs w:val="24"/>
          <w:lang w:val="bg-BG"/>
        </w:rPr>
        <w:t xml:space="preserve">Общото количество на </w:t>
      </w:r>
      <w:r w:rsidR="00906000" w:rsidRPr="005974ED">
        <w:rPr>
          <w:rFonts w:ascii="Times New Roman" w:eastAsia="Calibri" w:hAnsi="Times New Roman"/>
          <w:sz w:val="24"/>
          <w:szCs w:val="24"/>
        </w:rPr>
        <w:t>отпадъци</w:t>
      </w:r>
      <w:r w:rsidR="004E6B3A" w:rsidRPr="005974ED">
        <w:rPr>
          <w:rFonts w:ascii="Times New Roman" w:eastAsia="Calibri" w:hAnsi="Times New Roman"/>
          <w:sz w:val="24"/>
          <w:szCs w:val="24"/>
          <w:lang w:val="bg-BG"/>
        </w:rPr>
        <w:t>, които ще се генерират по време на реализация на обекта</w:t>
      </w:r>
      <w:r w:rsidR="00906000" w:rsidRPr="005974ED">
        <w:rPr>
          <w:rFonts w:ascii="Times New Roman" w:eastAsia="Calibri" w:hAnsi="Times New Roman"/>
          <w:sz w:val="24"/>
          <w:szCs w:val="24"/>
        </w:rPr>
        <w:t xml:space="preserve"> ще бъде малко.</w:t>
      </w:r>
    </w:p>
    <w:p w14:paraId="6CD9F87B" w14:textId="77777777" w:rsidR="00425E97" w:rsidRPr="005974ED" w:rsidRDefault="00425E97" w:rsidP="000F57AB">
      <w:pPr>
        <w:spacing w:after="0" w:line="324" w:lineRule="auto"/>
        <w:ind w:firstLine="709"/>
        <w:jc w:val="both"/>
        <w:rPr>
          <w:rFonts w:ascii="Times New Roman" w:eastAsia="Calibri" w:hAnsi="Times New Roman"/>
          <w:sz w:val="24"/>
          <w:szCs w:val="24"/>
          <w:lang w:val="bg-BG"/>
        </w:rPr>
      </w:pPr>
      <w:r w:rsidRPr="005974ED">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0DB0442" w14:textId="77777777" w:rsidR="005974ED" w:rsidRDefault="005974ED" w:rsidP="005974ED">
      <w:pPr>
        <w:spacing w:after="0" w:line="334" w:lineRule="auto"/>
        <w:ind w:firstLine="709"/>
        <w:jc w:val="both"/>
        <w:rPr>
          <w:rFonts w:ascii="Times New Roman" w:hAnsi="Times New Roman"/>
          <w:sz w:val="24"/>
          <w:szCs w:val="24"/>
          <w:lang w:val="bg-BG"/>
        </w:rPr>
      </w:pPr>
      <w:r w:rsidRPr="000135E1">
        <w:rPr>
          <w:rFonts w:ascii="Times New Roman" w:hAnsi="Times New Roman"/>
          <w:sz w:val="24"/>
          <w:szCs w:val="24"/>
        </w:rPr>
        <w:lastRenderedPageBreak/>
        <w:t xml:space="preserve">Точните количества </w:t>
      </w:r>
      <w:r w:rsidRPr="000135E1">
        <w:rPr>
          <w:rFonts w:ascii="Times New Roman" w:hAnsi="Times New Roman"/>
          <w:sz w:val="24"/>
          <w:szCs w:val="24"/>
          <w:lang w:val="bg-BG"/>
        </w:rPr>
        <w:t xml:space="preserve">и типа </w:t>
      </w:r>
      <w:r w:rsidRPr="000135E1">
        <w:rPr>
          <w:rFonts w:ascii="Times New Roman" w:hAnsi="Times New Roman"/>
          <w:sz w:val="24"/>
          <w:szCs w:val="24"/>
        </w:rPr>
        <w:t xml:space="preserve">на строителните отпадъци ще бъдат определени с изготвянето на </w:t>
      </w:r>
      <w:r w:rsidRPr="000135E1">
        <w:rPr>
          <w:rFonts w:ascii="Times New Roman" w:hAnsi="Times New Roman"/>
          <w:sz w:val="24"/>
          <w:szCs w:val="24"/>
          <w:lang w:val="bg-BG"/>
        </w:rPr>
        <w:t>техническия инвестиционен</w:t>
      </w:r>
      <w:r w:rsidRPr="000135E1">
        <w:rPr>
          <w:rFonts w:ascii="Times New Roman" w:hAnsi="Times New Roman"/>
          <w:sz w:val="24"/>
          <w:szCs w:val="24"/>
        </w:rPr>
        <w:t xml:space="preserve"> проект и </w:t>
      </w:r>
      <w:r w:rsidRPr="000135E1">
        <w:rPr>
          <w:rFonts w:ascii="Times New Roman" w:hAnsi="Times New Roman"/>
          <w:sz w:val="24"/>
          <w:szCs w:val="24"/>
          <w:lang w:val="bg-BG"/>
        </w:rPr>
        <w:t>п</w:t>
      </w:r>
      <w:r w:rsidRPr="000135E1">
        <w:rPr>
          <w:rFonts w:ascii="Times New Roman" w:hAnsi="Times New Roman"/>
          <w:sz w:val="24"/>
          <w:szCs w:val="24"/>
        </w:rPr>
        <w:t>лана за управление на строителни отпадъци</w:t>
      </w:r>
      <w:r w:rsidRPr="000135E1">
        <w:rPr>
          <w:rFonts w:ascii="Times New Roman" w:hAnsi="Times New Roman"/>
          <w:sz w:val="24"/>
          <w:szCs w:val="24"/>
          <w:lang w:val="bg-BG"/>
        </w:rPr>
        <w:t xml:space="preserve"> /ПУСО/, които се одобряват и съгласуват преди започване на строителството от община </w:t>
      </w:r>
      <w:r>
        <w:rPr>
          <w:rFonts w:ascii="Times New Roman" w:hAnsi="Times New Roman"/>
          <w:sz w:val="24"/>
          <w:szCs w:val="24"/>
          <w:lang w:val="bg-BG"/>
        </w:rPr>
        <w:t>Първомай</w:t>
      </w:r>
      <w:r w:rsidRPr="000135E1">
        <w:rPr>
          <w:rFonts w:ascii="Times New Roman" w:hAnsi="Times New Roman"/>
          <w:sz w:val="24"/>
          <w:szCs w:val="24"/>
        </w:rPr>
        <w:t>.</w:t>
      </w:r>
    </w:p>
    <w:p w14:paraId="2F8E07B0" w14:textId="76C9B38A" w:rsidR="002D78F4" w:rsidRPr="002D78F4" w:rsidRDefault="002D78F4" w:rsidP="005974ED">
      <w:pPr>
        <w:spacing w:after="0" w:line="334" w:lineRule="auto"/>
        <w:ind w:firstLine="709"/>
        <w:jc w:val="both"/>
        <w:rPr>
          <w:rFonts w:ascii="Times New Roman" w:hAnsi="Times New Roman"/>
          <w:sz w:val="24"/>
          <w:szCs w:val="24"/>
          <w:lang w:val="bg-BG"/>
        </w:rPr>
      </w:pPr>
      <w:r w:rsidRPr="00273DBB">
        <w:rPr>
          <w:rFonts w:ascii="Times New Roman" w:hAnsi="Times New Roman"/>
          <w:sz w:val="24"/>
          <w:szCs w:val="24"/>
        </w:rPr>
        <w:t xml:space="preserve">По време на експлоатацията на </w:t>
      </w:r>
      <w:r w:rsidRPr="00273DBB">
        <w:rPr>
          <w:rFonts w:ascii="Times New Roman" w:hAnsi="Times New Roman"/>
          <w:sz w:val="24"/>
          <w:szCs w:val="24"/>
          <w:lang w:val="bg-BG"/>
        </w:rPr>
        <w:t>овцевъдната ферма</w:t>
      </w:r>
      <w:r w:rsidRPr="00273DBB">
        <w:rPr>
          <w:rFonts w:ascii="Times New Roman" w:hAnsi="Times New Roman"/>
          <w:sz w:val="24"/>
          <w:szCs w:val="24"/>
        </w:rPr>
        <w:t xml:space="preserve"> ще се генерират </w:t>
      </w:r>
      <w:r w:rsidRPr="00273DBB">
        <w:rPr>
          <w:rFonts w:ascii="Times New Roman" w:hAnsi="Times New Roman"/>
          <w:sz w:val="24"/>
          <w:szCs w:val="24"/>
          <w:lang w:val="bg-BG"/>
        </w:rPr>
        <w:t>технологични</w:t>
      </w:r>
      <w:r w:rsidRPr="00273DBB">
        <w:rPr>
          <w:rFonts w:ascii="Times New Roman" w:hAnsi="Times New Roman"/>
          <w:sz w:val="24"/>
          <w:szCs w:val="24"/>
        </w:rPr>
        <w:t xml:space="preserve"> отпадъци</w:t>
      </w:r>
      <w:r w:rsidRPr="00273DBB">
        <w:rPr>
          <w:rFonts w:ascii="Times New Roman" w:hAnsi="Times New Roman"/>
          <w:sz w:val="24"/>
          <w:szCs w:val="24"/>
          <w:lang w:val="bg-BG"/>
        </w:rPr>
        <w:t xml:space="preserve"> </w:t>
      </w:r>
      <w:r w:rsidRPr="00273DBB">
        <w:rPr>
          <w:rFonts w:ascii="Times New Roman" w:hAnsi="Times New Roman"/>
          <w:sz w:val="24"/>
          <w:szCs w:val="24"/>
        </w:rPr>
        <w:t>-</w:t>
      </w:r>
      <w:r w:rsidRPr="00273DBB">
        <w:rPr>
          <w:rFonts w:ascii="Times New Roman" w:hAnsi="Times New Roman"/>
          <w:sz w:val="24"/>
          <w:szCs w:val="24"/>
          <w:lang w:val="bg-BG"/>
        </w:rPr>
        <w:t xml:space="preserve"> </w:t>
      </w:r>
      <w:r w:rsidRPr="00273DBB">
        <w:rPr>
          <w:rFonts w:ascii="Times New Roman" w:hAnsi="Times New Roman"/>
          <w:sz w:val="24"/>
          <w:szCs w:val="24"/>
        </w:rPr>
        <w:t xml:space="preserve">тор </w:t>
      </w:r>
      <w:r w:rsidRPr="00273DBB">
        <w:rPr>
          <w:rFonts w:ascii="Times New Roman" w:hAnsi="Times New Roman"/>
          <w:sz w:val="24"/>
          <w:szCs w:val="24"/>
          <w:lang w:val="bg-BG"/>
        </w:rPr>
        <w:t xml:space="preserve">и постеля, както </w:t>
      </w:r>
      <w:r w:rsidRPr="00273DBB">
        <w:rPr>
          <w:rFonts w:ascii="Times New Roman" w:hAnsi="Times New Roman"/>
          <w:sz w:val="24"/>
          <w:szCs w:val="24"/>
        </w:rPr>
        <w:t>и смесени битови отпадъци.</w:t>
      </w:r>
    </w:p>
    <w:p w14:paraId="7C771124" w14:textId="6DB1CB2E" w:rsidR="005974ED" w:rsidRDefault="002D78F4" w:rsidP="005974ED">
      <w:pPr>
        <w:spacing w:after="0" w:line="324" w:lineRule="auto"/>
        <w:ind w:firstLine="709"/>
        <w:jc w:val="both"/>
        <w:rPr>
          <w:rFonts w:ascii="Times New Roman" w:hAnsi="Times New Roman"/>
          <w:sz w:val="24"/>
          <w:szCs w:val="24"/>
          <w:lang w:val="bg-BG"/>
        </w:rPr>
      </w:pPr>
      <w:r>
        <w:rPr>
          <w:rFonts w:ascii="Times New Roman" w:hAnsi="Times New Roman"/>
          <w:sz w:val="24"/>
          <w:szCs w:val="24"/>
          <w:lang w:val="bg-BG"/>
        </w:rPr>
        <w:t>Битовите отпадъци, които ще се формират от работещите ще бъдат със смесен характер</w:t>
      </w:r>
      <w:r w:rsidR="005974ED" w:rsidRPr="000135E1">
        <w:rPr>
          <w:rFonts w:ascii="Times New Roman" w:hAnsi="Times New Roman"/>
          <w:sz w:val="24"/>
          <w:szCs w:val="24"/>
        </w:rPr>
        <w:t xml:space="preserve"> – опаковки, хранителни отпадъци и др. с код 20</w:t>
      </w:r>
      <w:r w:rsidR="005974ED" w:rsidRPr="000135E1">
        <w:rPr>
          <w:rFonts w:ascii="Times New Roman" w:hAnsi="Times New Roman"/>
          <w:sz w:val="24"/>
          <w:szCs w:val="24"/>
          <w:lang w:val="bg-BG"/>
        </w:rPr>
        <w:t>.</w:t>
      </w:r>
      <w:r w:rsidR="005974ED" w:rsidRPr="000135E1">
        <w:rPr>
          <w:rFonts w:ascii="Times New Roman" w:hAnsi="Times New Roman"/>
          <w:sz w:val="24"/>
          <w:szCs w:val="24"/>
        </w:rPr>
        <w:t>03</w:t>
      </w:r>
      <w:r w:rsidR="005974ED" w:rsidRPr="000135E1">
        <w:rPr>
          <w:rFonts w:ascii="Times New Roman" w:hAnsi="Times New Roman"/>
          <w:sz w:val="24"/>
          <w:szCs w:val="24"/>
          <w:lang w:val="bg-BG"/>
        </w:rPr>
        <w:t>.</w:t>
      </w:r>
      <w:r w:rsidR="005974ED" w:rsidRPr="000135E1">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4D86D1A4" w14:textId="0584D135" w:rsidR="0036219B" w:rsidRDefault="0036219B" w:rsidP="0036219B">
      <w:pPr>
        <w:spacing w:after="0" w:line="334" w:lineRule="auto"/>
        <w:ind w:firstLine="709"/>
        <w:jc w:val="both"/>
        <w:rPr>
          <w:rFonts w:ascii="Times New Roman" w:hAnsi="Times New Roman"/>
          <w:sz w:val="24"/>
          <w:szCs w:val="24"/>
          <w:lang w:val="bg-BG"/>
        </w:rPr>
      </w:pPr>
      <w:r w:rsidRPr="00BF14B0">
        <w:rPr>
          <w:rFonts w:ascii="Times New Roman" w:hAnsi="Times New Roman"/>
          <w:sz w:val="24"/>
          <w:szCs w:val="24"/>
        </w:rPr>
        <w:t xml:space="preserve">Битовите отпадъци, които ще се формират от изпълнителите </w:t>
      </w:r>
      <w:r w:rsidR="00A318EE">
        <w:rPr>
          <w:rFonts w:ascii="Times New Roman" w:hAnsi="Times New Roman"/>
          <w:sz w:val="24"/>
          <w:szCs w:val="24"/>
          <w:lang w:val="bg-BG"/>
        </w:rPr>
        <w:t>на обекта</w:t>
      </w:r>
      <w:r w:rsidR="00A318EE" w:rsidRPr="00BF14B0">
        <w:rPr>
          <w:rFonts w:ascii="Times New Roman" w:hAnsi="Times New Roman"/>
          <w:sz w:val="24"/>
          <w:szCs w:val="24"/>
        </w:rPr>
        <w:t xml:space="preserve"> </w:t>
      </w:r>
      <w:r w:rsidRPr="00BF14B0">
        <w:rPr>
          <w:rFonts w:ascii="Times New Roman" w:hAnsi="Times New Roman"/>
          <w:sz w:val="24"/>
          <w:szCs w:val="24"/>
        </w:rPr>
        <w:t xml:space="preserve">по време на строителството, както и тези, които ще се формират по време на </w:t>
      </w:r>
      <w:r w:rsidR="00A318EE">
        <w:rPr>
          <w:rFonts w:ascii="Times New Roman" w:hAnsi="Times New Roman"/>
          <w:sz w:val="24"/>
          <w:szCs w:val="24"/>
          <w:lang w:val="bg-BG"/>
        </w:rPr>
        <w:t>неговата</w:t>
      </w:r>
      <w:r w:rsidRPr="00BF14B0">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BF14B0">
        <w:rPr>
          <w:rFonts w:ascii="Times New Roman" w:hAnsi="Times New Roman"/>
          <w:sz w:val="24"/>
          <w:szCs w:val="24"/>
          <w:lang w:val="bg-BG"/>
        </w:rPr>
        <w:t xml:space="preserve"> Отпадъците от опаковки ще бъдат </w:t>
      </w:r>
      <w:r w:rsidRPr="00BF14B0">
        <w:rPr>
          <w:rFonts w:ascii="Times New Roman" w:hAnsi="Times New Roman"/>
          <w:sz w:val="24"/>
          <w:szCs w:val="24"/>
        </w:rPr>
        <w:t xml:space="preserve">предавани на база сключен договор с </w:t>
      </w:r>
      <w:r w:rsidRPr="00BF14B0">
        <w:rPr>
          <w:rFonts w:ascii="Times New Roman" w:hAnsi="Times New Roman"/>
          <w:sz w:val="24"/>
          <w:szCs w:val="24"/>
          <w:lang w:val="bg-BG"/>
        </w:rPr>
        <w:t>о</w:t>
      </w:r>
      <w:r w:rsidRPr="00BF14B0">
        <w:rPr>
          <w:rFonts w:ascii="Times New Roman" w:hAnsi="Times New Roman"/>
          <w:sz w:val="24"/>
          <w:szCs w:val="24"/>
        </w:rPr>
        <w:t xml:space="preserve">рганизация по оползотворяване. </w:t>
      </w:r>
    </w:p>
    <w:p w14:paraId="535A80DF" w14:textId="7E80889F" w:rsidR="00A318EE" w:rsidRDefault="006B37AA" w:rsidP="0036219B">
      <w:pPr>
        <w:spacing w:after="0" w:line="334" w:lineRule="auto"/>
        <w:ind w:firstLine="709"/>
        <w:jc w:val="both"/>
        <w:rPr>
          <w:rFonts w:ascii="Times New Roman" w:eastAsia="Calibri" w:hAnsi="Times New Roman"/>
          <w:sz w:val="24"/>
          <w:szCs w:val="24"/>
          <w:lang w:val="bg-BG"/>
        </w:rPr>
      </w:pPr>
      <w:r w:rsidRPr="001C23A2">
        <w:rPr>
          <w:rFonts w:ascii="Times New Roman" w:eastAsia="Calibri" w:hAnsi="Times New Roman"/>
          <w:sz w:val="24"/>
          <w:szCs w:val="24"/>
          <w:lang w:val="bg-BG"/>
        </w:rPr>
        <w:t>Получената при отглеждането на овцете тор</w:t>
      </w:r>
      <w:r>
        <w:rPr>
          <w:rFonts w:ascii="Times New Roman" w:eastAsia="Calibri" w:hAnsi="Times New Roman"/>
          <w:sz w:val="24"/>
          <w:szCs w:val="24"/>
          <w:lang w:val="bg-BG"/>
        </w:rPr>
        <w:t>ова маса</w:t>
      </w:r>
      <w:r w:rsidRPr="001C23A2">
        <w:rPr>
          <w:rFonts w:ascii="Times New Roman" w:eastAsia="Calibri" w:hAnsi="Times New Roman"/>
          <w:sz w:val="24"/>
          <w:szCs w:val="24"/>
          <w:lang w:val="bg-BG"/>
        </w:rPr>
        <w:t>, както и несменяемата постеля, върху която се отглеждат животните, ще се събира</w:t>
      </w:r>
      <w:r>
        <w:rPr>
          <w:rFonts w:ascii="Times New Roman" w:eastAsia="Calibri" w:hAnsi="Times New Roman"/>
          <w:sz w:val="24"/>
          <w:szCs w:val="24"/>
          <w:lang w:val="bg-BG"/>
        </w:rPr>
        <w:t>т периодично на 6 месеца</w:t>
      </w:r>
      <w:r w:rsidRPr="001C23A2">
        <w:rPr>
          <w:rFonts w:ascii="Times New Roman" w:eastAsia="Calibri" w:hAnsi="Times New Roman"/>
          <w:sz w:val="24"/>
          <w:szCs w:val="24"/>
          <w:lang w:val="bg-BG"/>
        </w:rPr>
        <w:t xml:space="preserve"> </w:t>
      </w:r>
      <w:r>
        <w:rPr>
          <w:rFonts w:ascii="Times New Roman" w:eastAsia="Calibri" w:hAnsi="Times New Roman"/>
          <w:sz w:val="24"/>
          <w:szCs w:val="24"/>
          <w:lang w:val="bg-BG"/>
        </w:rPr>
        <w:t>на</w:t>
      </w:r>
      <w:r w:rsidRPr="001C23A2">
        <w:rPr>
          <w:rFonts w:ascii="Times New Roman" w:eastAsia="Calibri" w:hAnsi="Times New Roman"/>
          <w:sz w:val="24"/>
          <w:szCs w:val="24"/>
          <w:lang w:val="bg-BG"/>
        </w:rPr>
        <w:t xml:space="preserve"> торищна площадка за отлежаване и оттам ще се транспортира до земеделски имоти, където ще се разпръсква посредством тороразпръскващо ремарке след угниване.</w:t>
      </w:r>
    </w:p>
    <w:p w14:paraId="78C26CCA" w14:textId="2ADD853B" w:rsidR="008E7101" w:rsidRDefault="008E7101" w:rsidP="0036219B">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Предвидения капацитет на торохранилището е 636 м</w:t>
      </w:r>
      <w:r w:rsidRPr="00DA3582">
        <w:rPr>
          <w:rFonts w:ascii="Times New Roman" w:eastAsia="Calibri" w:hAnsi="Times New Roman"/>
          <w:sz w:val="24"/>
          <w:szCs w:val="24"/>
          <w:lang w:val="bg-BG"/>
        </w:rPr>
        <w:t>3</w:t>
      </w:r>
      <w:r w:rsidRPr="008E7101">
        <w:rPr>
          <w:rFonts w:ascii="Times New Roman" w:eastAsia="Calibri" w:hAnsi="Times New Roman"/>
          <w:sz w:val="24"/>
          <w:szCs w:val="24"/>
          <w:lang w:val="bg-BG"/>
        </w:rPr>
        <w:t xml:space="preserve">, </w:t>
      </w:r>
      <w:r w:rsidR="00DA3582">
        <w:rPr>
          <w:rFonts w:ascii="Times New Roman" w:eastAsia="Calibri" w:hAnsi="Times New Roman"/>
          <w:sz w:val="24"/>
          <w:szCs w:val="24"/>
          <w:lang w:val="bg-BG"/>
        </w:rPr>
        <w:t>достатъчен</w:t>
      </w:r>
      <w:r>
        <w:rPr>
          <w:rFonts w:ascii="Times New Roman" w:eastAsia="Calibri" w:hAnsi="Times New Roman"/>
          <w:sz w:val="24"/>
          <w:szCs w:val="24"/>
          <w:lang w:val="bg-BG"/>
        </w:rPr>
        <w:t xml:space="preserve"> за 6 месечно </w:t>
      </w:r>
      <w:r w:rsidR="00DA3582">
        <w:rPr>
          <w:rFonts w:ascii="Times New Roman" w:eastAsia="Calibri" w:hAnsi="Times New Roman"/>
          <w:sz w:val="24"/>
          <w:szCs w:val="24"/>
          <w:lang w:val="bg-BG"/>
        </w:rPr>
        <w:t>съхраняване на тора</w:t>
      </w:r>
      <w:r>
        <w:rPr>
          <w:rFonts w:ascii="Times New Roman" w:eastAsia="Calibri" w:hAnsi="Times New Roman"/>
          <w:sz w:val="24"/>
          <w:szCs w:val="24"/>
          <w:lang w:val="bg-BG"/>
        </w:rPr>
        <w:t xml:space="preserve">, при разчет </w:t>
      </w:r>
      <w:r w:rsidR="00DA3582">
        <w:rPr>
          <w:rFonts w:ascii="Times New Roman" w:eastAsia="Calibri" w:hAnsi="Times New Roman"/>
          <w:sz w:val="24"/>
          <w:szCs w:val="24"/>
          <w:lang w:val="bg-BG"/>
        </w:rPr>
        <w:t>848 броя овце</w:t>
      </w:r>
      <w:r>
        <w:rPr>
          <w:rFonts w:ascii="Times New Roman" w:eastAsia="Calibri" w:hAnsi="Times New Roman"/>
          <w:sz w:val="24"/>
          <w:szCs w:val="24"/>
          <w:lang w:val="bg-BG"/>
        </w:rPr>
        <w:t>.</w:t>
      </w:r>
      <w:r w:rsidR="00DA3582">
        <w:rPr>
          <w:rFonts w:ascii="Times New Roman" w:eastAsia="Calibri" w:hAnsi="Times New Roman"/>
          <w:sz w:val="24"/>
          <w:szCs w:val="24"/>
          <w:lang w:val="bg-BG"/>
        </w:rPr>
        <w:t xml:space="preserve"> Същото ще се изгради от </w:t>
      </w:r>
      <w:r w:rsidR="00DA3582" w:rsidRPr="00DA3582">
        <w:rPr>
          <w:rFonts w:ascii="Times New Roman" w:eastAsia="Calibri" w:hAnsi="Times New Roman"/>
          <w:sz w:val="24"/>
          <w:szCs w:val="24"/>
          <w:lang w:val="bg-BG"/>
        </w:rPr>
        <w:t>сулфато устойчив стоманобетон</w:t>
      </w:r>
      <w:r w:rsidR="00DA3582">
        <w:rPr>
          <w:rFonts w:ascii="Times New Roman" w:eastAsia="Calibri" w:hAnsi="Times New Roman"/>
          <w:sz w:val="24"/>
          <w:szCs w:val="24"/>
          <w:lang w:val="bg-BG"/>
        </w:rPr>
        <w:t>,</w:t>
      </w:r>
      <w:r w:rsidR="00DA3582" w:rsidRPr="00DA3582">
        <w:rPr>
          <w:rFonts w:ascii="Times New Roman" w:eastAsia="Calibri" w:hAnsi="Times New Roman"/>
          <w:sz w:val="24"/>
          <w:szCs w:val="24"/>
          <w:lang w:val="bg-BG"/>
        </w:rPr>
        <w:t xml:space="preserve"> който не позволява замърсяване на почвите в и около терена.</w:t>
      </w:r>
    </w:p>
    <w:p w14:paraId="1A7F25FB" w14:textId="77777777" w:rsidR="005E3323" w:rsidRDefault="005E3323" w:rsidP="005E3323">
      <w:pPr>
        <w:spacing w:after="0" w:line="324" w:lineRule="auto"/>
        <w:ind w:firstLine="709"/>
        <w:jc w:val="both"/>
        <w:rPr>
          <w:rFonts w:ascii="Times New Roman" w:eastAsia="Calibri" w:hAnsi="Times New Roman"/>
          <w:sz w:val="24"/>
          <w:szCs w:val="24"/>
          <w:lang w:val="bg-BG"/>
        </w:rPr>
      </w:pPr>
      <w:r w:rsidRPr="00F97BA8">
        <w:rPr>
          <w:rFonts w:ascii="Times New Roman" w:hAnsi="Times New Roman"/>
          <w:sz w:val="24"/>
          <w:szCs w:val="24"/>
        </w:rPr>
        <w:t xml:space="preserve">Труповете на умрелите животни се третират съгласно изискванията на Закона за ветеринарномедицинската дейност, обн. ДВ, бр. 87 от 1 ноември 2005 г., в сила от 02.05.2006 г. Тяхното събиране става непосредствено при случаите на образуване, а транспортирането им за обезвреждане </w:t>
      </w:r>
      <w:r>
        <w:rPr>
          <w:rFonts w:ascii="Times New Roman" w:hAnsi="Times New Roman"/>
          <w:sz w:val="24"/>
          <w:szCs w:val="24"/>
        </w:rPr>
        <w:t xml:space="preserve">ще става </w:t>
      </w:r>
      <w:r w:rsidRPr="00F97BA8">
        <w:rPr>
          <w:rFonts w:ascii="Times New Roman" w:hAnsi="Times New Roman"/>
          <w:sz w:val="24"/>
          <w:szCs w:val="24"/>
        </w:rPr>
        <w:t xml:space="preserve">до </w:t>
      </w:r>
      <w:r>
        <w:rPr>
          <w:rFonts w:ascii="Times New Roman" w:hAnsi="Times New Roman"/>
          <w:sz w:val="24"/>
          <w:szCs w:val="24"/>
        </w:rPr>
        <w:t>инсинератор</w:t>
      </w:r>
      <w:r w:rsidRPr="00F97BA8">
        <w:rPr>
          <w:rFonts w:ascii="Times New Roman" w:hAnsi="Times New Roman"/>
          <w:sz w:val="24"/>
          <w:szCs w:val="24"/>
        </w:rPr>
        <w:t xml:space="preserve"> със специализирани транспортни средства. В случай на констатирани заболявания, животните, които са принудително умъртвени също </w:t>
      </w:r>
      <w:r>
        <w:rPr>
          <w:rFonts w:ascii="Times New Roman" w:hAnsi="Times New Roman"/>
          <w:sz w:val="24"/>
          <w:szCs w:val="24"/>
        </w:rPr>
        <w:t xml:space="preserve">ще </w:t>
      </w:r>
      <w:r w:rsidRPr="00F97BA8">
        <w:rPr>
          <w:rFonts w:ascii="Times New Roman" w:hAnsi="Times New Roman"/>
          <w:sz w:val="24"/>
          <w:szCs w:val="24"/>
        </w:rPr>
        <w:t xml:space="preserve">се транспортират до </w:t>
      </w:r>
      <w:r w:rsidRPr="00E271CB">
        <w:rPr>
          <w:rFonts w:ascii="Times New Roman" w:hAnsi="Times New Roman"/>
          <w:sz w:val="24"/>
          <w:szCs w:val="24"/>
        </w:rPr>
        <w:t>инсинератор</w:t>
      </w:r>
      <w:r w:rsidRPr="00F97BA8">
        <w:rPr>
          <w:rFonts w:ascii="Times New Roman" w:hAnsi="Times New Roman"/>
          <w:sz w:val="24"/>
          <w:szCs w:val="24"/>
        </w:rPr>
        <w:t>.</w:t>
      </w:r>
    </w:p>
    <w:p w14:paraId="1AE0C209" w14:textId="77777777" w:rsidR="005E3323" w:rsidRDefault="005E3323" w:rsidP="005E3323">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На площадката на фермата се предвижда да се разположи контейнер за трупове на умрели животни, ограден.</w:t>
      </w:r>
    </w:p>
    <w:p w14:paraId="108D5EEB" w14:textId="3B80A16C" w:rsidR="005E3323" w:rsidRDefault="005E3323" w:rsidP="005E3323">
      <w:pPr>
        <w:spacing w:after="0" w:line="334" w:lineRule="auto"/>
        <w:ind w:firstLine="709"/>
        <w:jc w:val="both"/>
        <w:rPr>
          <w:rFonts w:ascii="Times New Roman" w:eastAsia="Calibri" w:hAnsi="Times New Roman"/>
          <w:sz w:val="24"/>
          <w:szCs w:val="24"/>
          <w:lang w:val="bg-BG"/>
        </w:rPr>
      </w:pPr>
      <w:r w:rsidRPr="00F97BA8">
        <w:rPr>
          <w:rFonts w:ascii="Times New Roman" w:hAnsi="Times New Roman"/>
          <w:sz w:val="24"/>
          <w:szCs w:val="24"/>
        </w:rPr>
        <w:t xml:space="preserve">Възложителят </w:t>
      </w:r>
      <w:r>
        <w:rPr>
          <w:rFonts w:ascii="Times New Roman" w:hAnsi="Times New Roman"/>
          <w:sz w:val="24"/>
          <w:szCs w:val="24"/>
        </w:rPr>
        <w:t xml:space="preserve">предвижда </w:t>
      </w:r>
      <w:r w:rsidRPr="00F97BA8">
        <w:rPr>
          <w:rFonts w:ascii="Times New Roman" w:hAnsi="Times New Roman"/>
          <w:sz w:val="24"/>
          <w:szCs w:val="24"/>
        </w:rPr>
        <w:t>извозване</w:t>
      </w:r>
      <w:r>
        <w:rPr>
          <w:rFonts w:ascii="Times New Roman" w:hAnsi="Times New Roman"/>
          <w:sz w:val="24"/>
          <w:szCs w:val="24"/>
        </w:rPr>
        <w:t>то</w:t>
      </w:r>
      <w:r w:rsidRPr="00F97BA8">
        <w:rPr>
          <w:rFonts w:ascii="Times New Roman" w:hAnsi="Times New Roman"/>
          <w:sz w:val="24"/>
          <w:szCs w:val="24"/>
        </w:rPr>
        <w:t xml:space="preserve"> и </w:t>
      </w:r>
      <w:r>
        <w:rPr>
          <w:rFonts w:ascii="Times New Roman" w:hAnsi="Times New Roman"/>
          <w:sz w:val="24"/>
          <w:szCs w:val="24"/>
        </w:rPr>
        <w:t xml:space="preserve">обезвреждането на трупове и </w:t>
      </w:r>
      <w:r w:rsidRPr="00F97BA8">
        <w:rPr>
          <w:rFonts w:ascii="Times New Roman" w:hAnsi="Times New Roman"/>
          <w:sz w:val="24"/>
          <w:szCs w:val="24"/>
        </w:rPr>
        <w:t>СЖП</w:t>
      </w:r>
      <w:r>
        <w:rPr>
          <w:rFonts w:ascii="Times New Roman" w:hAnsi="Times New Roman"/>
          <w:sz w:val="24"/>
          <w:szCs w:val="24"/>
        </w:rPr>
        <w:t>, при евентуално възникване на огнище на заболяване, да става със специализиран превоз и услуги, предоставяни от фирма „ЕКО БГ – СПЖ“ ЕООД, която има сключен рамков договор от 2018г. с Областна дирекция по безопасност на храните за събиране, транспортиране, съхранение и обезвреждане на умрели животни за животновъдни ферми, които са регистрирани по чл. 137 от Закона за ветеринарномедицинската дейност</w:t>
      </w:r>
      <w:r w:rsidRPr="00F97BA8">
        <w:rPr>
          <w:rFonts w:ascii="Times New Roman" w:hAnsi="Times New Roman"/>
          <w:sz w:val="24"/>
          <w:szCs w:val="24"/>
        </w:rPr>
        <w:t>.</w:t>
      </w:r>
    </w:p>
    <w:p w14:paraId="4F828A24" w14:textId="4825631C" w:rsidR="005974ED" w:rsidRPr="005974ED" w:rsidRDefault="0036219B" w:rsidP="0036219B">
      <w:pPr>
        <w:spacing w:after="0" w:line="324" w:lineRule="auto"/>
        <w:ind w:firstLine="709"/>
        <w:jc w:val="both"/>
        <w:rPr>
          <w:rFonts w:ascii="Times New Roman" w:hAnsi="Times New Roman"/>
          <w:sz w:val="24"/>
          <w:szCs w:val="24"/>
          <w:highlight w:val="green"/>
          <w:lang w:val="bg-BG"/>
        </w:rPr>
      </w:pPr>
      <w:r w:rsidRPr="00BF14B0">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w:t>
      </w:r>
    </w:p>
    <w:p w14:paraId="1E6E66C0" w14:textId="77777777" w:rsidR="00863DF7" w:rsidRPr="009A6166" w:rsidRDefault="00425E97" w:rsidP="000F57AB">
      <w:pPr>
        <w:spacing w:after="0" w:line="324" w:lineRule="auto"/>
        <w:ind w:firstLine="709"/>
        <w:jc w:val="both"/>
        <w:rPr>
          <w:rFonts w:ascii="Times New Roman" w:hAnsi="Times New Roman"/>
          <w:sz w:val="24"/>
          <w:szCs w:val="24"/>
          <w:lang w:val="bg-BG"/>
        </w:rPr>
      </w:pPr>
      <w:r w:rsidRPr="009A6166">
        <w:rPr>
          <w:rFonts w:ascii="Times New Roman" w:hAnsi="Times New Roman"/>
          <w:sz w:val="24"/>
          <w:szCs w:val="24"/>
        </w:rPr>
        <w:t xml:space="preserve">В близост до имота не се експлоатира канализационна мрежа. </w:t>
      </w:r>
    </w:p>
    <w:p w14:paraId="1752D7DA" w14:textId="77777777" w:rsidR="009A6166" w:rsidRPr="009A6166" w:rsidRDefault="00863DF7" w:rsidP="000F57AB">
      <w:pPr>
        <w:spacing w:after="0" w:line="324" w:lineRule="auto"/>
        <w:ind w:firstLine="709"/>
        <w:jc w:val="both"/>
        <w:rPr>
          <w:rFonts w:ascii="Times New Roman" w:hAnsi="Times New Roman"/>
          <w:sz w:val="24"/>
          <w:szCs w:val="24"/>
          <w:lang w:val="bg-BG"/>
        </w:rPr>
      </w:pPr>
      <w:r w:rsidRPr="009A6166">
        <w:rPr>
          <w:rFonts w:ascii="Times New Roman" w:hAnsi="Times New Roman"/>
          <w:sz w:val="24"/>
          <w:szCs w:val="24"/>
          <w:lang w:val="bg-BG"/>
        </w:rPr>
        <w:lastRenderedPageBreak/>
        <w:t>От обекта ще отпадат битов</w:t>
      </w:r>
      <w:r w:rsidR="009A6166" w:rsidRPr="009A6166">
        <w:rPr>
          <w:rFonts w:ascii="Times New Roman" w:hAnsi="Times New Roman"/>
          <w:sz w:val="24"/>
          <w:szCs w:val="24"/>
          <w:lang w:val="bg-BG"/>
        </w:rPr>
        <w:t>о-фекални води</w:t>
      </w:r>
      <w:r w:rsidRPr="009A6166">
        <w:rPr>
          <w:rFonts w:ascii="Times New Roman" w:hAnsi="Times New Roman"/>
          <w:sz w:val="24"/>
          <w:szCs w:val="24"/>
          <w:lang w:val="bg-BG"/>
        </w:rPr>
        <w:t xml:space="preserve"> и технологични води от измиването на доилното. </w:t>
      </w:r>
      <w:r w:rsidR="009A6166" w:rsidRPr="009A6166">
        <w:rPr>
          <w:rFonts w:ascii="Times New Roman" w:hAnsi="Times New Roman"/>
          <w:sz w:val="24"/>
          <w:szCs w:val="24"/>
          <w:lang w:val="bg-BG"/>
        </w:rPr>
        <w:t>Те ще се заустват във водоплътен изгребен резервоар с обем 14 м</w:t>
      </w:r>
      <w:r w:rsidR="009A6166" w:rsidRPr="009A6166">
        <w:rPr>
          <w:rFonts w:ascii="Times New Roman" w:hAnsi="Times New Roman"/>
          <w:sz w:val="24"/>
          <w:szCs w:val="24"/>
          <w:vertAlign w:val="superscript"/>
          <w:lang w:val="bg-BG"/>
        </w:rPr>
        <w:t>3</w:t>
      </w:r>
      <w:r w:rsidR="009A6166" w:rsidRPr="009A6166">
        <w:rPr>
          <w:rFonts w:ascii="Times New Roman" w:hAnsi="Times New Roman"/>
          <w:sz w:val="24"/>
          <w:szCs w:val="24"/>
          <w:lang w:val="bg-BG"/>
        </w:rPr>
        <w:t xml:space="preserve"> и </w:t>
      </w:r>
      <w:r w:rsidR="009A6166" w:rsidRPr="009A6166">
        <w:rPr>
          <w:rFonts w:ascii="Times New Roman" w:hAnsi="Times New Roman"/>
          <w:sz w:val="24"/>
          <w:szCs w:val="24"/>
        </w:rPr>
        <w:t xml:space="preserve">периодично </w:t>
      </w:r>
      <w:r w:rsidR="009A6166" w:rsidRPr="009A6166">
        <w:rPr>
          <w:rFonts w:ascii="Times New Roman" w:hAnsi="Times New Roman"/>
          <w:sz w:val="24"/>
          <w:szCs w:val="24"/>
          <w:lang w:val="bg-BG"/>
        </w:rPr>
        <w:t xml:space="preserve">ще </w:t>
      </w:r>
      <w:r w:rsidR="009A6166" w:rsidRPr="009A6166">
        <w:rPr>
          <w:rFonts w:ascii="Times New Roman" w:hAnsi="Times New Roman"/>
          <w:sz w:val="24"/>
          <w:szCs w:val="24"/>
        </w:rPr>
        <w:t>се почиства</w:t>
      </w:r>
      <w:r w:rsidR="009A6166" w:rsidRPr="009A6166">
        <w:rPr>
          <w:rFonts w:ascii="Times New Roman" w:hAnsi="Times New Roman"/>
          <w:sz w:val="24"/>
          <w:szCs w:val="24"/>
          <w:lang w:val="bg-BG"/>
        </w:rPr>
        <w:t>т</w:t>
      </w:r>
      <w:r w:rsidR="009A6166" w:rsidRPr="009A6166">
        <w:rPr>
          <w:rFonts w:ascii="Times New Roman" w:hAnsi="Times New Roman"/>
          <w:sz w:val="24"/>
          <w:szCs w:val="24"/>
        </w:rPr>
        <w:t xml:space="preserve"> от специализирана фирма за комунални услуги на база сключен договор. </w:t>
      </w:r>
    </w:p>
    <w:p w14:paraId="72599F08" w14:textId="1348962F" w:rsidR="00425E97" w:rsidRPr="007F2573" w:rsidRDefault="00425E97" w:rsidP="000F57AB">
      <w:pPr>
        <w:spacing w:after="0" w:line="324" w:lineRule="auto"/>
        <w:ind w:firstLine="709"/>
        <w:jc w:val="both"/>
        <w:rPr>
          <w:rFonts w:ascii="Times New Roman" w:hAnsi="Times New Roman"/>
          <w:sz w:val="24"/>
          <w:szCs w:val="24"/>
        </w:rPr>
      </w:pPr>
      <w:r w:rsidRPr="007F2573">
        <w:rPr>
          <w:rFonts w:ascii="Times New Roman" w:hAnsi="Times New Roman"/>
          <w:sz w:val="24"/>
          <w:szCs w:val="24"/>
        </w:rPr>
        <w:t xml:space="preserve">Отвеждането на дъждовните води от </w:t>
      </w:r>
      <w:r w:rsidR="007F2573" w:rsidRPr="007F2573">
        <w:rPr>
          <w:rFonts w:ascii="Times New Roman" w:hAnsi="Times New Roman"/>
          <w:sz w:val="24"/>
          <w:szCs w:val="24"/>
          <w:lang w:val="bg-BG"/>
        </w:rPr>
        <w:t>покрива на животновъдната ферма</w:t>
      </w:r>
      <w:r w:rsidRPr="007F2573">
        <w:rPr>
          <w:rFonts w:ascii="Times New Roman" w:hAnsi="Times New Roman"/>
          <w:sz w:val="24"/>
          <w:szCs w:val="24"/>
        </w:rPr>
        <w:t xml:space="preserve"> </w:t>
      </w:r>
      <w:r w:rsidR="007F2573" w:rsidRPr="007F2573">
        <w:rPr>
          <w:rFonts w:ascii="Times New Roman" w:hAnsi="Times New Roman"/>
          <w:sz w:val="24"/>
          <w:szCs w:val="24"/>
          <w:lang w:val="bg-BG"/>
        </w:rPr>
        <w:t xml:space="preserve">ще става посредством улуци и водосточни тръби </w:t>
      </w:r>
      <w:r w:rsidRPr="007F2573">
        <w:rPr>
          <w:rFonts w:ascii="Times New Roman" w:hAnsi="Times New Roman"/>
          <w:sz w:val="24"/>
          <w:szCs w:val="24"/>
        </w:rPr>
        <w:t xml:space="preserve">в зелените площи. </w:t>
      </w:r>
    </w:p>
    <w:p w14:paraId="7336DD3B" w14:textId="67AF3F5D" w:rsidR="0096148D" w:rsidRPr="007F2573" w:rsidRDefault="00425E97" w:rsidP="000F57AB">
      <w:pPr>
        <w:spacing w:after="0" w:line="324" w:lineRule="auto"/>
        <w:ind w:firstLine="709"/>
        <w:jc w:val="both"/>
        <w:rPr>
          <w:rFonts w:ascii="Times New Roman" w:hAnsi="Times New Roman"/>
          <w:sz w:val="24"/>
          <w:szCs w:val="24"/>
        </w:rPr>
      </w:pPr>
      <w:r w:rsidRPr="007F2573">
        <w:rPr>
          <w:rFonts w:ascii="Times New Roman" w:hAnsi="Times New Roman"/>
          <w:sz w:val="24"/>
          <w:szCs w:val="24"/>
        </w:rPr>
        <w:t xml:space="preserve">Точните оразмерителни водни количества </w:t>
      </w:r>
      <w:r w:rsidR="00CD5903" w:rsidRPr="007F2573">
        <w:rPr>
          <w:rFonts w:ascii="Times New Roman" w:hAnsi="Times New Roman"/>
          <w:sz w:val="24"/>
          <w:szCs w:val="24"/>
          <w:lang w:val="bg-BG"/>
        </w:rPr>
        <w:t>са</w:t>
      </w:r>
      <w:r w:rsidRPr="007F2573">
        <w:rPr>
          <w:rFonts w:ascii="Times New Roman" w:hAnsi="Times New Roman"/>
          <w:sz w:val="24"/>
          <w:szCs w:val="24"/>
        </w:rPr>
        <w:t xml:space="preserve"> заложени във фазата на </w:t>
      </w:r>
      <w:r w:rsidRPr="007F2573">
        <w:rPr>
          <w:rFonts w:ascii="Times New Roman" w:hAnsi="Times New Roman"/>
          <w:sz w:val="24"/>
          <w:szCs w:val="24"/>
          <w:lang w:val="bg-BG"/>
        </w:rPr>
        <w:t xml:space="preserve">изготвяне на техническия инвестиционен проект, отчитайки броя на </w:t>
      </w:r>
      <w:r w:rsidR="00CD5903" w:rsidRPr="007F2573">
        <w:rPr>
          <w:rFonts w:ascii="Times New Roman" w:hAnsi="Times New Roman"/>
          <w:sz w:val="24"/>
          <w:szCs w:val="24"/>
          <w:lang w:val="bg-BG"/>
        </w:rPr>
        <w:t>работещите</w:t>
      </w:r>
      <w:r w:rsidRPr="007F2573">
        <w:rPr>
          <w:rFonts w:ascii="Times New Roman" w:hAnsi="Times New Roman"/>
          <w:sz w:val="24"/>
          <w:szCs w:val="24"/>
        </w:rPr>
        <w:t>.</w:t>
      </w:r>
    </w:p>
    <w:p w14:paraId="1AD20CDC" w14:textId="77777777" w:rsidR="007A0E57" w:rsidRPr="006D38EB" w:rsidRDefault="007A0E57" w:rsidP="000F57AB">
      <w:pPr>
        <w:spacing w:after="0" w:line="324" w:lineRule="auto"/>
        <w:ind w:firstLine="709"/>
        <w:jc w:val="both"/>
        <w:rPr>
          <w:rFonts w:ascii="Times New Roman" w:hAnsi="Times New Roman"/>
          <w:sz w:val="20"/>
          <w:szCs w:val="20"/>
          <w:highlight w:val="green"/>
          <w:lang w:val="bg-BG"/>
        </w:rPr>
      </w:pPr>
    </w:p>
    <w:p w14:paraId="0744011C" w14:textId="77777777" w:rsidR="00641C24" w:rsidRPr="00524E8B" w:rsidRDefault="00641C24" w:rsidP="000F57AB">
      <w:pPr>
        <w:pStyle w:val="a4"/>
        <w:spacing w:after="0" w:line="324" w:lineRule="auto"/>
        <w:ind w:left="0" w:firstLine="708"/>
        <w:jc w:val="both"/>
        <w:rPr>
          <w:rFonts w:ascii="Times New Roman" w:hAnsi="Times New Roman"/>
          <w:b/>
          <w:sz w:val="24"/>
          <w:szCs w:val="24"/>
        </w:rPr>
      </w:pPr>
      <w:r w:rsidRPr="00524E8B">
        <w:rPr>
          <w:rFonts w:ascii="Times New Roman" w:hAnsi="Times New Roman"/>
          <w:b/>
          <w:sz w:val="24"/>
          <w:szCs w:val="24"/>
        </w:rPr>
        <w:t>д) замърсяване и вредно въздействие; дискомфорт на околната среда</w:t>
      </w:r>
    </w:p>
    <w:p w14:paraId="75FECE9C" w14:textId="77777777" w:rsidR="007526E4" w:rsidRPr="00D655C5" w:rsidRDefault="007526E4" w:rsidP="007526E4">
      <w:pPr>
        <w:spacing w:after="0" w:line="334" w:lineRule="auto"/>
        <w:ind w:firstLine="709"/>
        <w:jc w:val="both"/>
        <w:rPr>
          <w:rFonts w:ascii="Times New Roman" w:eastAsia="Calibri" w:hAnsi="Times New Roman"/>
          <w:sz w:val="24"/>
          <w:szCs w:val="24"/>
        </w:rPr>
      </w:pPr>
      <w:r w:rsidRPr="00D655C5">
        <w:rPr>
          <w:rFonts w:ascii="Times New Roman" w:eastAsia="Calibri" w:hAnsi="Times New Roman"/>
          <w:sz w:val="24"/>
          <w:szCs w:val="24"/>
        </w:rPr>
        <w:t>Комфорт</w:t>
      </w:r>
      <w:r>
        <w:rPr>
          <w:rFonts w:ascii="Times New Roman" w:eastAsia="Calibri" w:hAnsi="Times New Roman"/>
          <w:sz w:val="24"/>
          <w:szCs w:val="24"/>
          <w:lang w:val="bg-BG"/>
        </w:rPr>
        <w:t>ът</w:t>
      </w:r>
      <w:r w:rsidRPr="00D655C5">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4B493B38" w14:textId="77777777" w:rsidR="007526E4" w:rsidRPr="00D655C5" w:rsidRDefault="007526E4" w:rsidP="007526E4">
      <w:pPr>
        <w:spacing w:after="0" w:line="334" w:lineRule="auto"/>
        <w:ind w:firstLine="709"/>
        <w:jc w:val="both"/>
        <w:rPr>
          <w:rFonts w:ascii="Times New Roman" w:eastAsia="Calibri" w:hAnsi="Times New Roman"/>
          <w:sz w:val="24"/>
          <w:szCs w:val="24"/>
          <w:lang w:val="bg-BG"/>
        </w:rPr>
      </w:pPr>
      <w:r w:rsidRPr="00D655C5">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D655C5">
        <w:rPr>
          <w:rFonts w:ascii="Times New Roman" w:eastAsia="Calibri" w:hAnsi="Times New Roman"/>
          <w:sz w:val="24"/>
          <w:szCs w:val="24"/>
          <w:lang w:val="bg-BG"/>
        </w:rPr>
        <w:t>а</w:t>
      </w:r>
      <w:r w:rsidRPr="00D655C5">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5371B99F" w14:textId="77777777" w:rsidR="007526E4" w:rsidRPr="0096334B" w:rsidRDefault="007526E4" w:rsidP="007526E4">
      <w:pPr>
        <w:spacing w:after="0" w:line="334" w:lineRule="auto"/>
        <w:ind w:firstLine="709"/>
        <w:jc w:val="both"/>
        <w:rPr>
          <w:rFonts w:ascii="Times New Roman" w:eastAsia="Calibri" w:hAnsi="Times New Roman"/>
          <w:sz w:val="24"/>
          <w:szCs w:val="24"/>
          <w:lang w:val="bg-BG"/>
        </w:rPr>
      </w:pPr>
      <w:r w:rsidRPr="0096334B">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96334B">
        <w:rPr>
          <w:rFonts w:ascii="Times New Roman" w:eastAsia="Calibri" w:hAnsi="Times New Roman"/>
          <w:sz w:val="24"/>
          <w:szCs w:val="24"/>
          <w:lang w:val="bg-BG"/>
        </w:rPr>
        <w:t xml:space="preserve"> ш</w:t>
      </w:r>
      <w:r w:rsidRPr="0096334B">
        <w:rPr>
          <w:rFonts w:ascii="Times New Roman" w:eastAsia="Calibri" w:hAnsi="Times New Roman"/>
          <w:sz w:val="24"/>
          <w:szCs w:val="24"/>
        </w:rPr>
        <w:t>умово и прахово замърсяване по време на строителството</w:t>
      </w:r>
      <w:r w:rsidRPr="0096334B">
        <w:rPr>
          <w:rFonts w:ascii="Times New Roman" w:eastAsia="Calibri" w:hAnsi="Times New Roman"/>
          <w:sz w:val="24"/>
          <w:szCs w:val="24"/>
          <w:lang w:val="bg-BG"/>
        </w:rPr>
        <w:t>.</w:t>
      </w:r>
    </w:p>
    <w:p w14:paraId="2E405B64" w14:textId="4CEAE047" w:rsidR="007526E4" w:rsidRPr="00975466" w:rsidRDefault="007526E4" w:rsidP="007526E4">
      <w:pPr>
        <w:spacing w:after="0" w:line="324" w:lineRule="auto"/>
        <w:ind w:firstLine="709"/>
        <w:jc w:val="both"/>
        <w:rPr>
          <w:rFonts w:ascii="Times New Roman" w:eastAsia="Calibri" w:hAnsi="Times New Roman"/>
          <w:sz w:val="24"/>
          <w:szCs w:val="24"/>
          <w:highlight w:val="green"/>
          <w:lang w:val="bg-BG"/>
        </w:rPr>
      </w:pPr>
      <w:r w:rsidRPr="0096334B">
        <w:rPr>
          <w:rFonts w:ascii="Times New Roman" w:eastAsia="Calibri" w:hAnsi="Times New Roman"/>
          <w:sz w:val="24"/>
          <w:szCs w:val="24"/>
          <w:lang w:val="bg-BG"/>
        </w:rPr>
        <w:t>Предвидено е да се предприемат</w:t>
      </w:r>
      <w:r w:rsidRPr="0096334B">
        <w:rPr>
          <w:rFonts w:ascii="Times New Roman" w:eastAsia="Calibri" w:hAnsi="Times New Roman"/>
          <w:sz w:val="24"/>
          <w:szCs w:val="24"/>
        </w:rPr>
        <w:t xml:space="preserve"> мерки за намаляване на отрицателните последици</w:t>
      </w:r>
      <w:r w:rsidRPr="0096334B">
        <w:rPr>
          <w:rFonts w:ascii="Times New Roman" w:eastAsia="Calibri" w:hAnsi="Times New Roman"/>
          <w:sz w:val="24"/>
          <w:szCs w:val="24"/>
          <w:lang w:val="bg-BG"/>
        </w:rPr>
        <w:t>,</w:t>
      </w:r>
      <w:r w:rsidRPr="0096334B">
        <w:rPr>
          <w:rFonts w:ascii="Times New Roman" w:eastAsia="Calibri" w:hAnsi="Times New Roman"/>
          <w:sz w:val="24"/>
          <w:szCs w:val="24"/>
        </w:rPr>
        <w:t xml:space="preserve"> </w:t>
      </w:r>
      <w:r w:rsidRPr="0096334B">
        <w:rPr>
          <w:rFonts w:ascii="Times New Roman" w:eastAsia="Calibri" w:hAnsi="Times New Roman"/>
          <w:sz w:val="24"/>
          <w:szCs w:val="24"/>
          <w:lang w:val="bg-BG"/>
        </w:rPr>
        <w:t>разделени</w:t>
      </w:r>
      <w:r w:rsidRPr="0096334B">
        <w:rPr>
          <w:rFonts w:ascii="Times New Roman" w:eastAsia="Calibri" w:hAnsi="Times New Roman"/>
          <w:sz w:val="24"/>
          <w:szCs w:val="24"/>
        </w:rPr>
        <w:t xml:space="preserve"> в две групи:</w:t>
      </w:r>
    </w:p>
    <w:p w14:paraId="2548DF99" w14:textId="77777777" w:rsidR="007526E4" w:rsidRPr="0096334B" w:rsidRDefault="007526E4" w:rsidP="007526E4">
      <w:pPr>
        <w:spacing w:after="0" w:line="334" w:lineRule="auto"/>
        <w:ind w:firstLine="709"/>
        <w:jc w:val="both"/>
        <w:rPr>
          <w:rFonts w:ascii="Times New Roman" w:eastAsia="Calibri" w:hAnsi="Times New Roman"/>
          <w:sz w:val="24"/>
          <w:szCs w:val="24"/>
          <w:u w:val="single"/>
        </w:rPr>
      </w:pPr>
      <w:r w:rsidRPr="0096334B">
        <w:rPr>
          <w:rFonts w:ascii="Times New Roman" w:eastAsia="Calibri" w:hAnsi="Times New Roman"/>
          <w:sz w:val="24"/>
          <w:szCs w:val="24"/>
          <w:u w:val="single"/>
        </w:rPr>
        <w:t>А/ по време на строителството</w:t>
      </w:r>
    </w:p>
    <w:p w14:paraId="77B6AA80" w14:textId="77777777" w:rsidR="007526E4" w:rsidRPr="0096334B" w:rsidRDefault="007526E4" w:rsidP="007526E4">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Опазване на почвите и земите</w:t>
      </w:r>
    </w:p>
    <w:p w14:paraId="35B7DA00" w14:textId="77777777" w:rsidR="007526E4" w:rsidRPr="0096334B" w:rsidRDefault="007526E4" w:rsidP="007526E4">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Строителната техника ще се движи само</w:t>
      </w:r>
      <w:r>
        <w:rPr>
          <w:rFonts w:ascii="Times New Roman" w:eastAsia="Calibri" w:hAnsi="Times New Roman"/>
          <w:sz w:val="24"/>
          <w:szCs w:val="24"/>
        </w:rPr>
        <w:t xml:space="preserve"> в границите на отредения терен</w:t>
      </w:r>
    </w:p>
    <w:p w14:paraId="6933023F" w14:textId="77777777" w:rsidR="007526E4" w:rsidRPr="0096334B" w:rsidRDefault="007526E4" w:rsidP="007526E4">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 xml:space="preserve">Сервизирането на техниката </w:t>
      </w:r>
      <w:r w:rsidRPr="0096334B">
        <w:rPr>
          <w:rFonts w:ascii="Times New Roman" w:eastAsia="Calibri" w:hAnsi="Times New Roman"/>
          <w:sz w:val="24"/>
          <w:szCs w:val="24"/>
          <w:lang w:val="bg-BG"/>
        </w:rPr>
        <w:t xml:space="preserve">и технологичните съоръжения </w:t>
      </w:r>
      <w:r w:rsidRPr="0096334B">
        <w:rPr>
          <w:rFonts w:ascii="Times New Roman" w:eastAsia="Calibri" w:hAnsi="Times New Roman"/>
          <w:sz w:val="24"/>
          <w:szCs w:val="24"/>
        </w:rPr>
        <w:t>ще се извършва в специализирани сервизи</w:t>
      </w:r>
    </w:p>
    <w:p w14:paraId="64EA1954" w14:textId="77777777" w:rsidR="007526E4" w:rsidRPr="0096334B" w:rsidRDefault="007526E4" w:rsidP="007526E4">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Регламентиране и устройване на местата за събиране на</w:t>
      </w:r>
      <w:r w:rsidRPr="0096334B">
        <w:rPr>
          <w:rFonts w:ascii="Times New Roman" w:eastAsia="Calibri" w:hAnsi="Times New Roman"/>
          <w:sz w:val="24"/>
          <w:szCs w:val="24"/>
          <w:lang w:val="bg-BG"/>
        </w:rPr>
        <w:t xml:space="preserve"> строителните</w:t>
      </w:r>
      <w:r w:rsidRPr="0096334B">
        <w:rPr>
          <w:rFonts w:ascii="Times New Roman" w:eastAsia="Calibri" w:hAnsi="Times New Roman"/>
          <w:sz w:val="24"/>
          <w:szCs w:val="24"/>
        </w:rPr>
        <w:t xml:space="preserve"> отпадъци;</w:t>
      </w:r>
    </w:p>
    <w:p w14:paraId="03DAA1AE" w14:textId="77777777" w:rsidR="007526E4" w:rsidRPr="0096334B" w:rsidRDefault="007526E4" w:rsidP="007526E4">
      <w:pPr>
        <w:spacing w:after="0" w:line="334" w:lineRule="auto"/>
        <w:ind w:firstLine="709"/>
        <w:jc w:val="both"/>
        <w:rPr>
          <w:rFonts w:ascii="Times New Roman" w:eastAsia="Calibri" w:hAnsi="Times New Roman"/>
          <w:sz w:val="24"/>
          <w:szCs w:val="24"/>
          <w:u w:val="single"/>
        </w:rPr>
      </w:pPr>
      <w:r w:rsidRPr="0096334B">
        <w:rPr>
          <w:rFonts w:ascii="Times New Roman" w:eastAsia="Calibri" w:hAnsi="Times New Roman"/>
          <w:sz w:val="24"/>
          <w:szCs w:val="24"/>
          <w:u w:val="single"/>
        </w:rPr>
        <w:t>Б/ по време на експлоатацията</w:t>
      </w:r>
    </w:p>
    <w:p w14:paraId="757954D8" w14:textId="77777777" w:rsidR="007526E4" w:rsidRPr="0096334B" w:rsidRDefault="007526E4" w:rsidP="007526E4">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 xml:space="preserve">Пречистване на отпадните битово-фекални </w:t>
      </w:r>
      <w:r w:rsidRPr="0096334B">
        <w:rPr>
          <w:rFonts w:ascii="Times New Roman" w:eastAsia="Calibri" w:hAnsi="Times New Roman"/>
          <w:sz w:val="24"/>
          <w:szCs w:val="24"/>
          <w:lang w:val="bg-BG"/>
        </w:rPr>
        <w:t xml:space="preserve">преди заустването им </w:t>
      </w:r>
    </w:p>
    <w:p w14:paraId="4AB8CAFE" w14:textId="77777777" w:rsidR="007526E4" w:rsidRPr="0096334B" w:rsidRDefault="007526E4" w:rsidP="007526E4">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 xml:space="preserve">Регламентиране и устройване на местата за събиране на </w:t>
      </w:r>
      <w:r w:rsidRPr="0096334B">
        <w:rPr>
          <w:rFonts w:ascii="Times New Roman" w:eastAsia="Calibri" w:hAnsi="Times New Roman"/>
          <w:sz w:val="24"/>
          <w:szCs w:val="24"/>
          <w:lang w:val="bg-BG"/>
        </w:rPr>
        <w:t xml:space="preserve">битовите </w:t>
      </w:r>
      <w:r w:rsidRPr="0096334B">
        <w:rPr>
          <w:rFonts w:ascii="Times New Roman" w:eastAsia="Calibri" w:hAnsi="Times New Roman"/>
          <w:sz w:val="24"/>
          <w:szCs w:val="24"/>
        </w:rPr>
        <w:t>отпадъци;</w:t>
      </w:r>
    </w:p>
    <w:p w14:paraId="2E505B19" w14:textId="77777777" w:rsidR="007526E4" w:rsidRPr="0096334B" w:rsidRDefault="007526E4" w:rsidP="007526E4">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Контрол върху отпадъците</w:t>
      </w:r>
    </w:p>
    <w:p w14:paraId="6BD472DE" w14:textId="2BFF72EF" w:rsidR="00D779D7" w:rsidRDefault="007526E4" w:rsidP="000F57AB">
      <w:pPr>
        <w:spacing w:after="0" w:line="324" w:lineRule="auto"/>
        <w:ind w:firstLine="709"/>
        <w:jc w:val="both"/>
        <w:rPr>
          <w:rFonts w:ascii="Times New Roman" w:eastAsia="Calibri" w:hAnsi="Times New Roman"/>
          <w:sz w:val="24"/>
          <w:szCs w:val="24"/>
          <w:lang w:val="bg-BG"/>
        </w:rPr>
      </w:pPr>
      <w:r w:rsidRPr="0096334B">
        <w:rPr>
          <w:rFonts w:ascii="Times New Roman" w:eastAsia="Calibri" w:hAnsi="Times New Roman"/>
          <w:sz w:val="24"/>
          <w:szCs w:val="24"/>
        </w:rPr>
        <w:t xml:space="preserve">Изграждането на </w:t>
      </w:r>
      <w:r>
        <w:rPr>
          <w:rFonts w:ascii="Times New Roman" w:eastAsia="Calibri" w:hAnsi="Times New Roman"/>
          <w:sz w:val="24"/>
          <w:szCs w:val="24"/>
          <w:lang w:val="bg-BG"/>
        </w:rPr>
        <w:t>животновъдния обект</w:t>
      </w:r>
      <w:r w:rsidRPr="0096334B">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96334B">
        <w:rPr>
          <w:rFonts w:ascii="Tahoma" w:eastAsia="Calibri" w:hAnsi="Tahoma" w:cs="Tahoma"/>
          <w:sz w:val="24"/>
          <w:szCs w:val="24"/>
        </w:rPr>
        <w:t>﻿</w:t>
      </w:r>
      <w:r w:rsidRPr="0096334B">
        <w:rPr>
          <w:rFonts w:ascii="Times New Roman" w:eastAsia="Calibri" w:hAnsi="Times New Roman"/>
          <w:sz w:val="24"/>
          <w:szCs w:val="24"/>
        </w:rPr>
        <w:t xml:space="preserve">Изкопните работи ще са с продължителност не повече от един месец.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w:t>
      </w:r>
      <w:r w:rsidRPr="0096334B">
        <w:rPr>
          <w:rFonts w:ascii="Times New Roman" w:eastAsia="Calibri" w:hAnsi="Times New Roman"/>
          <w:sz w:val="24"/>
          <w:szCs w:val="24"/>
        </w:rPr>
        <w:lastRenderedPageBreak/>
        <w:t xml:space="preserve">от предвиденото озеленяване. Растенията имат силно изразена </w:t>
      </w:r>
      <w:r w:rsidRPr="007526E4">
        <w:rPr>
          <w:rFonts w:ascii="Times New Roman" w:eastAsia="Calibri" w:hAnsi="Times New Roman"/>
          <w:sz w:val="24"/>
          <w:szCs w:val="24"/>
        </w:rPr>
        <w:t xml:space="preserve">филтрираща способност. </w:t>
      </w:r>
      <w:r w:rsidRPr="007526E4">
        <w:rPr>
          <w:rFonts w:ascii="Times New Roman" w:eastAsia="Calibri" w:hAnsi="Times New Roman"/>
          <w:sz w:val="24"/>
          <w:szCs w:val="24"/>
          <w:lang w:val="bg-BG"/>
        </w:rPr>
        <w:t>За имота се предвижда озеленяване минимум 20%.</w:t>
      </w:r>
    </w:p>
    <w:p w14:paraId="008EDEFB" w14:textId="1D2A11C7"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Емисиите, получени при изграждането и експлоатация</w:t>
      </w:r>
      <w:r>
        <w:rPr>
          <w:rFonts w:ascii="Times New Roman" w:eastAsia="Calibri" w:hAnsi="Times New Roman"/>
          <w:sz w:val="24"/>
          <w:szCs w:val="24"/>
          <w:lang w:val="bg-BG"/>
        </w:rPr>
        <w:t>та</w:t>
      </w:r>
      <w:r w:rsidRPr="004F3C02">
        <w:rPr>
          <w:rFonts w:ascii="Times New Roman" w:eastAsia="Calibri" w:hAnsi="Times New Roman"/>
          <w:sz w:val="24"/>
          <w:szCs w:val="24"/>
        </w:rPr>
        <w:t xml:space="preserve"> на </w:t>
      </w:r>
      <w:r>
        <w:rPr>
          <w:rFonts w:ascii="Times New Roman" w:eastAsia="Calibri" w:hAnsi="Times New Roman"/>
          <w:sz w:val="24"/>
          <w:szCs w:val="24"/>
          <w:lang w:val="bg-BG"/>
        </w:rPr>
        <w:t>обекта</w:t>
      </w:r>
      <w:r w:rsidRPr="004F3C02">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040CFC48" w14:textId="77777777"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 xml:space="preserve">Не се очаква негативно въздействие върху качествата на повърхностните и подземни води в района. </w:t>
      </w:r>
    </w:p>
    <w:p w14:paraId="0137195F" w14:textId="77777777"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Шумът, наред със запрашаването, по своето хигиенно значение е на първо място сред неблагоприятно действуващите фактори в околната среда.</w:t>
      </w:r>
    </w:p>
    <w:p w14:paraId="39D50DDD" w14:textId="240BF372"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 xml:space="preserve">Шумовото натоварване в района ще се формира от движещата се механизация и автомобили по време на строителството на </w:t>
      </w:r>
      <w:r>
        <w:rPr>
          <w:rFonts w:ascii="Times New Roman" w:eastAsia="Calibri" w:hAnsi="Times New Roman"/>
          <w:sz w:val="24"/>
          <w:szCs w:val="24"/>
          <w:lang w:val="bg-BG"/>
        </w:rPr>
        <w:t>фермата</w:t>
      </w:r>
      <w:r w:rsidRPr="004F3C02">
        <w:rPr>
          <w:rFonts w:ascii="Times New Roman" w:eastAsia="Calibri" w:hAnsi="Times New Roman"/>
          <w:sz w:val="24"/>
          <w:szCs w:val="24"/>
        </w:rPr>
        <w:t>.</w:t>
      </w:r>
    </w:p>
    <w:p w14:paraId="3D81A244" w14:textId="3ED34C18"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 xml:space="preserve">Изграждането и експлоатацията на </w:t>
      </w:r>
      <w:r>
        <w:rPr>
          <w:rFonts w:ascii="Times New Roman" w:eastAsia="Calibri" w:hAnsi="Times New Roman"/>
          <w:sz w:val="24"/>
          <w:szCs w:val="24"/>
          <w:lang w:val="bg-BG"/>
        </w:rPr>
        <w:t>овцефермата</w:t>
      </w:r>
      <w:r w:rsidRPr="004F3C02">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13AE96A" w14:textId="77777777"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 xml:space="preserve">Строителят няма да допусне отклонение от установените норми, регламентирани в Таблица № 2 „Гранични стойности на нивата на шума в различните територии и устройствени зони в урбанизираните територии и извън тях” по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издадена от </w:t>
      </w:r>
      <w:r w:rsidRPr="004F3C02">
        <w:rPr>
          <w:rFonts w:ascii="Times New Roman" w:eastAsia="Calibri" w:hAnsi="Times New Roman"/>
          <w:iCs/>
          <w:sz w:val="24"/>
          <w:szCs w:val="24"/>
        </w:rPr>
        <w:t>министъра на здравеопазването и министъра на околната среда и водите</w:t>
      </w:r>
      <w:r w:rsidRPr="004F3C02">
        <w:rPr>
          <w:rFonts w:ascii="Times New Roman" w:eastAsia="Calibri" w:hAnsi="Times New Roman"/>
          <w:sz w:val="24"/>
          <w:szCs w:val="24"/>
        </w:rPr>
        <w:t>.</w:t>
      </w:r>
    </w:p>
    <w:p w14:paraId="3C1951C3" w14:textId="77777777"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Реализацията на инвестиционното предложение няма да създаде дискомфорт, изразяващ се в раздразнение и неудобства към факторите на околната среда и населението.</w:t>
      </w:r>
    </w:p>
    <w:p w14:paraId="32627FE8" w14:textId="77777777" w:rsidR="004F3C02" w:rsidRPr="004F3C02" w:rsidRDefault="004F3C02" w:rsidP="004F3C02">
      <w:pPr>
        <w:spacing w:after="0" w:line="324" w:lineRule="auto"/>
        <w:ind w:firstLine="709"/>
        <w:jc w:val="both"/>
        <w:rPr>
          <w:rFonts w:ascii="Times New Roman" w:eastAsia="Calibri" w:hAnsi="Times New Roman"/>
          <w:sz w:val="24"/>
          <w:szCs w:val="24"/>
        </w:rPr>
      </w:pPr>
      <w:r w:rsidRPr="004F3C02">
        <w:rPr>
          <w:rFonts w:ascii="Times New Roman" w:eastAsia="Calibri" w:hAnsi="Times New Roman"/>
          <w:sz w:val="24"/>
          <w:szCs w:val="24"/>
        </w:rPr>
        <w:t>При правилно изпълнение на залегналите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01E8FBF1" w14:textId="07D1A780" w:rsidR="007526E4" w:rsidRDefault="004F3C02" w:rsidP="004F3C02">
      <w:pPr>
        <w:spacing w:after="0" w:line="324" w:lineRule="auto"/>
        <w:ind w:firstLine="709"/>
        <w:jc w:val="both"/>
        <w:rPr>
          <w:rFonts w:ascii="Times New Roman" w:eastAsia="Calibri" w:hAnsi="Times New Roman"/>
          <w:sz w:val="24"/>
          <w:szCs w:val="24"/>
          <w:lang w:val="bg-BG"/>
        </w:rPr>
      </w:pPr>
      <w:r w:rsidRPr="003C7D42">
        <w:rPr>
          <w:rFonts w:ascii="Times New Roman" w:eastAsia="Calibri" w:hAnsi="Times New Roman"/>
          <w:sz w:val="24"/>
          <w:szCs w:val="24"/>
        </w:rPr>
        <w:t>Не се очаква влошаване на екологичното състояние на флората и фауната в района, т</w:t>
      </w:r>
      <w:r w:rsidRPr="003C7D42">
        <w:rPr>
          <w:rFonts w:ascii="Times New Roman" w:eastAsia="Calibri" w:hAnsi="Times New Roman"/>
          <w:sz w:val="24"/>
          <w:szCs w:val="24"/>
          <w:lang w:val="bg-BG"/>
        </w:rPr>
        <w:t>ъй като</w:t>
      </w:r>
      <w:r w:rsidRPr="003C7D42">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3A5D118D" w14:textId="77777777" w:rsidR="00291CA0" w:rsidRDefault="00291CA0" w:rsidP="00291CA0">
      <w:pPr>
        <w:spacing w:after="0" w:line="324" w:lineRule="auto"/>
        <w:ind w:firstLine="709"/>
        <w:jc w:val="both"/>
        <w:rPr>
          <w:rFonts w:ascii="Times New Roman" w:eastAsia="Calibri" w:hAnsi="Times New Roman"/>
          <w:sz w:val="24"/>
          <w:szCs w:val="24"/>
          <w:lang w:val="bg-BG"/>
        </w:rPr>
      </w:pPr>
      <w:r w:rsidRPr="009D775F">
        <w:rPr>
          <w:rFonts w:ascii="Times New Roman" w:eastAsia="Calibri" w:hAnsi="Times New Roman"/>
          <w:sz w:val="24"/>
          <w:szCs w:val="24"/>
        </w:rPr>
        <w:t>Характерно за тази дейност е, че се отделят специфични миризми. Тези миришещи вещества са присъщи за процеса на интензивно отглеждане на животни, тъй като съдържат неприятно миришещи компоненти,</w:t>
      </w:r>
      <w:r w:rsidRPr="009D775F">
        <w:rPr>
          <w:rFonts w:ascii="Times New Roman" w:eastAsia="Calibri" w:hAnsi="Times New Roman"/>
          <w:sz w:val="24"/>
          <w:szCs w:val="24"/>
          <w:lang w:val="bg-BG"/>
        </w:rPr>
        <w:t xml:space="preserve"> </w:t>
      </w:r>
      <w:r w:rsidRPr="009D775F">
        <w:rPr>
          <w:rFonts w:ascii="Times New Roman" w:eastAsia="Calibri" w:hAnsi="Times New Roman"/>
          <w:sz w:val="24"/>
          <w:szCs w:val="24"/>
        </w:rPr>
        <w:t xml:space="preserve">излъчвани в околната среда, но </w:t>
      </w:r>
      <w:r>
        <w:rPr>
          <w:rFonts w:ascii="Times New Roman" w:eastAsia="Calibri" w:hAnsi="Times New Roman"/>
          <w:sz w:val="24"/>
          <w:szCs w:val="24"/>
          <w:lang w:val="bg-BG"/>
        </w:rPr>
        <w:t>при поддържане на добра хигиена няма да</w:t>
      </w:r>
      <w:r w:rsidRPr="009D775F">
        <w:rPr>
          <w:rFonts w:ascii="Times New Roman" w:eastAsia="Calibri" w:hAnsi="Times New Roman"/>
          <w:sz w:val="24"/>
          <w:szCs w:val="24"/>
        </w:rPr>
        <w:t xml:space="preserve"> излизат извън границите на обекта.</w:t>
      </w:r>
    </w:p>
    <w:p w14:paraId="363F6D9E" w14:textId="1F772F2F" w:rsidR="00291CA0" w:rsidRPr="00291CA0" w:rsidRDefault="00291CA0" w:rsidP="00291CA0">
      <w:pPr>
        <w:spacing w:after="0" w:line="324" w:lineRule="auto"/>
        <w:ind w:firstLine="709"/>
        <w:jc w:val="both"/>
        <w:rPr>
          <w:rFonts w:ascii="Times New Roman" w:eastAsia="Calibri" w:hAnsi="Times New Roman"/>
          <w:sz w:val="24"/>
          <w:szCs w:val="24"/>
          <w:lang w:val="bg-BG"/>
        </w:rPr>
      </w:pPr>
      <w:r w:rsidRPr="00B37898">
        <w:rPr>
          <w:rFonts w:ascii="Times New Roman" w:eastAsia="Calibri" w:hAnsi="Times New Roman"/>
          <w:sz w:val="24"/>
          <w:szCs w:val="24"/>
        </w:rPr>
        <w:t xml:space="preserve">Няма да има притеснения за живеещите в близост хора от силни миризми и няма да се създава дискомфорт за жителите на </w:t>
      </w:r>
      <w:r w:rsidRPr="00B37898">
        <w:rPr>
          <w:rFonts w:ascii="Times New Roman" w:eastAsia="Calibri" w:hAnsi="Times New Roman"/>
          <w:sz w:val="24"/>
          <w:szCs w:val="24"/>
          <w:lang w:val="bg-BG"/>
        </w:rPr>
        <w:t>селото</w:t>
      </w:r>
      <w:r w:rsidRPr="00B37898">
        <w:rPr>
          <w:rFonts w:ascii="Times New Roman" w:eastAsia="Calibri" w:hAnsi="Times New Roman"/>
          <w:sz w:val="24"/>
          <w:szCs w:val="24"/>
        </w:rPr>
        <w:t xml:space="preserve">. Целта на </w:t>
      </w:r>
      <w:r w:rsidRPr="00B37898">
        <w:rPr>
          <w:rFonts w:ascii="Times New Roman" w:eastAsia="Calibri" w:hAnsi="Times New Roman"/>
          <w:sz w:val="24"/>
          <w:szCs w:val="24"/>
          <w:lang w:val="bg-BG"/>
        </w:rPr>
        <w:t>възложителя</w:t>
      </w:r>
      <w:r w:rsidRPr="00B37898">
        <w:rPr>
          <w:rFonts w:ascii="Times New Roman" w:eastAsia="Calibri" w:hAnsi="Times New Roman"/>
          <w:sz w:val="24"/>
          <w:szCs w:val="24"/>
        </w:rPr>
        <w:t xml:space="preserve"> е дейността да се развива при добри хигиенни условия.</w:t>
      </w:r>
    </w:p>
    <w:p w14:paraId="28D92FF6" w14:textId="77777777" w:rsidR="00E823B5" w:rsidRPr="00975466" w:rsidRDefault="00E823B5" w:rsidP="000F57AB">
      <w:pPr>
        <w:pStyle w:val="a4"/>
        <w:spacing w:after="0" w:line="324" w:lineRule="auto"/>
        <w:ind w:left="0" w:firstLine="708"/>
        <w:jc w:val="both"/>
        <w:rPr>
          <w:rFonts w:ascii="Times New Roman" w:hAnsi="Times New Roman"/>
          <w:b/>
          <w:sz w:val="24"/>
          <w:szCs w:val="24"/>
          <w:highlight w:val="green"/>
        </w:rPr>
      </w:pPr>
    </w:p>
    <w:p w14:paraId="2F11ABA3" w14:textId="77777777" w:rsidR="00641C24" w:rsidRPr="00974221" w:rsidRDefault="00641C24" w:rsidP="000F57AB">
      <w:pPr>
        <w:pStyle w:val="a4"/>
        <w:spacing w:after="0" w:line="324" w:lineRule="auto"/>
        <w:ind w:left="0" w:firstLine="708"/>
        <w:jc w:val="both"/>
        <w:rPr>
          <w:rFonts w:ascii="Times New Roman" w:hAnsi="Times New Roman"/>
          <w:b/>
          <w:sz w:val="24"/>
          <w:szCs w:val="24"/>
        </w:rPr>
      </w:pPr>
      <w:r w:rsidRPr="00974221">
        <w:rPr>
          <w:rFonts w:ascii="Times New Roman" w:hAnsi="Times New Roman"/>
          <w:b/>
          <w:sz w:val="24"/>
          <w:szCs w:val="24"/>
        </w:rPr>
        <w:lastRenderedPageBreak/>
        <w:t>е) риск от големи аварии и/или бедствия, които са свързани с инвестиционното предложение</w:t>
      </w:r>
    </w:p>
    <w:p w14:paraId="53F259B1" w14:textId="6150AA32" w:rsidR="00F17352" w:rsidRPr="00975466" w:rsidRDefault="00BD0C35" w:rsidP="000F57AB">
      <w:pPr>
        <w:spacing w:after="0" w:line="324" w:lineRule="auto"/>
        <w:ind w:firstLine="709"/>
        <w:jc w:val="both"/>
        <w:rPr>
          <w:rFonts w:ascii="Times New Roman" w:eastAsia="Calibri" w:hAnsi="Times New Roman"/>
          <w:sz w:val="24"/>
          <w:szCs w:val="24"/>
          <w:highlight w:val="green"/>
        </w:rPr>
      </w:pPr>
      <w:r w:rsidRPr="007F60B1">
        <w:rPr>
          <w:rFonts w:ascii="Times New Roman" w:eastAsia="Calibri" w:hAnsi="Times New Roman"/>
          <w:sz w:val="24"/>
          <w:szCs w:val="24"/>
          <w:lang w:val="bg-BG"/>
        </w:rPr>
        <w:t xml:space="preserve">Инвестиционното предложение за </w:t>
      </w:r>
      <w:r>
        <w:rPr>
          <w:rFonts w:ascii="Times New Roman" w:eastAsia="Calibri" w:hAnsi="Times New Roman"/>
          <w:sz w:val="24"/>
          <w:szCs w:val="24"/>
          <w:lang w:val="bg-BG"/>
        </w:rPr>
        <w:t>изграждане на животновъден обект</w:t>
      </w:r>
      <w:r w:rsidRPr="007F60B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11DA5E53" w14:textId="0F2FB8CD" w:rsidR="00BD0C35" w:rsidRPr="007F60B1" w:rsidRDefault="00BD0C35" w:rsidP="00BD0C35">
      <w:pPr>
        <w:spacing w:after="0" w:line="334" w:lineRule="auto"/>
        <w:ind w:firstLine="709"/>
        <w:jc w:val="both"/>
        <w:rPr>
          <w:rFonts w:ascii="Times New Roman" w:eastAsia="Calibri" w:hAnsi="Times New Roman"/>
          <w:sz w:val="24"/>
          <w:szCs w:val="24"/>
        </w:rPr>
      </w:pPr>
      <w:r w:rsidRPr="007F60B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7F60B1">
        <w:rPr>
          <w:rFonts w:ascii="Times New Roman" w:eastAsia="Calibri" w:hAnsi="Times New Roman"/>
          <w:sz w:val="24"/>
          <w:szCs w:val="24"/>
          <w:lang w:val="bg-BG"/>
        </w:rPr>
        <w:t xml:space="preserve">Строителят на </w:t>
      </w:r>
      <w:r>
        <w:rPr>
          <w:rFonts w:ascii="Times New Roman" w:eastAsia="Calibri" w:hAnsi="Times New Roman"/>
          <w:sz w:val="24"/>
          <w:szCs w:val="24"/>
          <w:lang w:val="bg-BG"/>
        </w:rPr>
        <w:t>животновъдния обект</w:t>
      </w:r>
      <w:r w:rsidRPr="007F60B1">
        <w:rPr>
          <w:rFonts w:ascii="Times New Roman" w:eastAsia="Calibri" w:hAnsi="Times New Roman"/>
          <w:sz w:val="24"/>
          <w:szCs w:val="24"/>
          <w:lang w:val="bg-BG"/>
        </w:rPr>
        <w:t>, съгласно изискванията за здравословни и безопасни условия на труд,</w:t>
      </w:r>
      <w:r w:rsidRPr="007F60B1">
        <w:rPr>
          <w:rFonts w:ascii="Times New Roman" w:eastAsia="Calibri" w:hAnsi="Times New Roman"/>
          <w:sz w:val="24"/>
          <w:szCs w:val="24"/>
        </w:rPr>
        <w:t xml:space="preserve"> ще осигур</w:t>
      </w:r>
      <w:r w:rsidRPr="007F60B1">
        <w:rPr>
          <w:rFonts w:ascii="Times New Roman" w:eastAsia="Calibri" w:hAnsi="Times New Roman"/>
          <w:sz w:val="24"/>
          <w:szCs w:val="24"/>
          <w:lang w:val="bg-BG"/>
        </w:rPr>
        <w:t>и</w:t>
      </w:r>
      <w:r w:rsidRPr="007F60B1">
        <w:rPr>
          <w:rFonts w:ascii="Times New Roman" w:eastAsia="Calibri" w:hAnsi="Times New Roman"/>
          <w:sz w:val="24"/>
          <w:szCs w:val="24"/>
        </w:rPr>
        <w:t xml:space="preserve"> индивидуални средства за защита: работно облекло на </w:t>
      </w:r>
      <w:r w:rsidRPr="007F60B1">
        <w:rPr>
          <w:rFonts w:ascii="Times New Roman" w:eastAsia="Calibri" w:hAnsi="Times New Roman"/>
          <w:sz w:val="24"/>
          <w:szCs w:val="24"/>
          <w:lang w:val="bg-BG"/>
        </w:rPr>
        <w:t>ангажираните в строителния процес</w:t>
      </w:r>
      <w:r w:rsidRPr="007F60B1">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01614EBA" w14:textId="1CCB9F6C" w:rsidR="00BD0C35" w:rsidRPr="007F60B1" w:rsidRDefault="00BD0C35" w:rsidP="00BD0C35">
      <w:pPr>
        <w:spacing w:after="0" w:line="334" w:lineRule="auto"/>
        <w:ind w:firstLine="709"/>
        <w:jc w:val="both"/>
        <w:rPr>
          <w:rFonts w:ascii="Times New Roman" w:eastAsia="Calibri" w:hAnsi="Times New Roman"/>
          <w:sz w:val="24"/>
          <w:szCs w:val="24"/>
        </w:rPr>
      </w:pPr>
      <w:r w:rsidRPr="007F60B1">
        <w:rPr>
          <w:rFonts w:ascii="Times New Roman" w:eastAsia="Calibri" w:hAnsi="Times New Roman"/>
          <w:sz w:val="24"/>
          <w:szCs w:val="24"/>
        </w:rPr>
        <w:t xml:space="preserve">За </w:t>
      </w:r>
      <w:r w:rsidR="0097515A">
        <w:rPr>
          <w:rFonts w:ascii="Times New Roman" w:eastAsia="Calibri" w:hAnsi="Times New Roman"/>
          <w:sz w:val="24"/>
          <w:szCs w:val="24"/>
          <w:lang w:val="bg-BG"/>
        </w:rPr>
        <w:t>изграждането</w:t>
      </w:r>
      <w:r w:rsidRPr="007F60B1">
        <w:rPr>
          <w:rFonts w:ascii="Times New Roman" w:eastAsia="Calibri" w:hAnsi="Times New Roman"/>
          <w:sz w:val="24"/>
          <w:szCs w:val="24"/>
          <w:lang w:val="bg-BG"/>
        </w:rPr>
        <w:t xml:space="preserve"> на </w:t>
      </w:r>
      <w:r w:rsidR="0097515A">
        <w:rPr>
          <w:rFonts w:ascii="Times New Roman" w:eastAsia="Calibri" w:hAnsi="Times New Roman"/>
          <w:sz w:val="24"/>
          <w:szCs w:val="24"/>
          <w:lang w:val="bg-BG"/>
        </w:rPr>
        <w:t>овцефермата</w:t>
      </w:r>
      <w:r w:rsidRPr="007F60B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97515A">
        <w:rPr>
          <w:rFonts w:ascii="Times New Roman" w:eastAsia="Calibri" w:hAnsi="Times New Roman"/>
          <w:sz w:val="24"/>
          <w:szCs w:val="24"/>
          <w:lang w:val="bg-BG"/>
        </w:rPr>
        <w:t>а</w:t>
      </w:r>
      <w:r w:rsidRPr="007F60B1">
        <w:rPr>
          <w:rFonts w:ascii="Times New Roman" w:eastAsia="Calibri" w:hAnsi="Times New Roman"/>
          <w:sz w:val="24"/>
          <w:szCs w:val="24"/>
        </w:rPr>
        <w:t xml:space="preserve">. </w:t>
      </w:r>
    </w:p>
    <w:p w14:paraId="0D15EE5F" w14:textId="46E62DFA" w:rsidR="00BD0C35" w:rsidRPr="00E376AE" w:rsidRDefault="00BD0C35" w:rsidP="00BD0C35">
      <w:pPr>
        <w:spacing w:after="0" w:line="334" w:lineRule="auto"/>
        <w:ind w:firstLine="709"/>
        <w:jc w:val="both"/>
        <w:rPr>
          <w:rFonts w:ascii="Times New Roman" w:eastAsia="Calibri" w:hAnsi="Times New Roman"/>
          <w:sz w:val="24"/>
          <w:szCs w:val="24"/>
          <w:lang w:val="bg-BG"/>
        </w:rPr>
      </w:pPr>
      <w:r w:rsidRPr="00E376AE">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97515A">
        <w:rPr>
          <w:rFonts w:ascii="Times New Roman" w:eastAsia="Calibri" w:hAnsi="Times New Roman"/>
          <w:sz w:val="24"/>
          <w:szCs w:val="24"/>
          <w:lang w:val="bg-BG"/>
        </w:rPr>
        <w:t>фермата</w:t>
      </w:r>
      <w:r w:rsidRPr="00E376AE">
        <w:rPr>
          <w:rFonts w:ascii="Times New Roman" w:eastAsia="Calibri" w:hAnsi="Times New Roman"/>
          <w:sz w:val="24"/>
          <w:szCs w:val="24"/>
        </w:rPr>
        <w:t>.</w:t>
      </w:r>
    </w:p>
    <w:p w14:paraId="1D6659DA" w14:textId="226D5C7D" w:rsidR="00BD0C35" w:rsidRPr="00E376AE" w:rsidRDefault="00BD0C35" w:rsidP="00BD0C3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По време на експлоатацията при неправилна </w:t>
      </w:r>
      <w:r w:rsidRPr="00E376AE">
        <w:rPr>
          <w:rFonts w:ascii="Times New Roman" w:eastAsia="Calibri" w:hAnsi="Times New Roman"/>
          <w:sz w:val="24"/>
          <w:szCs w:val="24"/>
          <w:lang w:val="bg-BG"/>
        </w:rPr>
        <w:t>работа</w:t>
      </w:r>
      <w:r w:rsidRPr="00E376AE">
        <w:rPr>
          <w:rFonts w:ascii="Times New Roman" w:eastAsia="Calibri" w:hAnsi="Times New Roman"/>
          <w:sz w:val="24"/>
          <w:szCs w:val="24"/>
        </w:rPr>
        <w:t xml:space="preserve"> и не добра поддръжка на инсталациите и при неспаз</w:t>
      </w:r>
      <w:r w:rsidR="0097515A">
        <w:rPr>
          <w:rFonts w:ascii="Times New Roman" w:eastAsia="Calibri" w:hAnsi="Times New Roman"/>
          <w:sz w:val="24"/>
          <w:szCs w:val="24"/>
        </w:rPr>
        <w:t>ване на изискванията за безопас</w:t>
      </w:r>
      <w:r w:rsidRPr="00E376AE">
        <w:rPr>
          <w:rFonts w:ascii="Times New Roman" w:eastAsia="Calibri" w:hAnsi="Times New Roman"/>
          <w:sz w:val="24"/>
          <w:szCs w:val="24"/>
        </w:rPr>
        <w:t>ност на труда има рискове от инциденти. Тези рискове също могат да бъдат избегнати, като се следи за състоянието и нормална работа на същите.</w:t>
      </w:r>
    </w:p>
    <w:p w14:paraId="5951988D" w14:textId="7A91CD08" w:rsidR="00DC24B8" w:rsidRPr="00975466" w:rsidRDefault="00BD0C35" w:rsidP="00BD0C35">
      <w:pPr>
        <w:spacing w:after="0" w:line="324" w:lineRule="auto"/>
        <w:ind w:firstLine="709"/>
        <w:jc w:val="both"/>
        <w:rPr>
          <w:rFonts w:ascii="Times New Roman" w:eastAsia="Calibri" w:hAnsi="Times New Roman"/>
          <w:sz w:val="24"/>
          <w:szCs w:val="24"/>
          <w:highlight w:val="green"/>
          <w:lang w:val="bg-BG"/>
        </w:rPr>
      </w:pPr>
      <w:r w:rsidRPr="00E376AE">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Pr="00E376AE">
        <w:rPr>
          <w:rFonts w:ascii="Times New Roman" w:eastAsia="Calibri" w:hAnsi="Times New Roman"/>
          <w:sz w:val="24"/>
          <w:szCs w:val="24"/>
          <w:lang w:val="bg-BG"/>
        </w:rPr>
        <w:t>, които възложителят не би могъл да предвиди</w:t>
      </w:r>
      <w:r w:rsidRPr="00E376AE">
        <w:rPr>
          <w:rFonts w:ascii="Times New Roman" w:eastAsia="Calibri" w:hAnsi="Times New Roman"/>
          <w:sz w:val="24"/>
          <w:szCs w:val="24"/>
        </w:rPr>
        <w:t>.</w:t>
      </w:r>
    </w:p>
    <w:p w14:paraId="2A5645DF" w14:textId="77777777" w:rsidR="00C16FB0" w:rsidRPr="00975466" w:rsidRDefault="00C16FB0" w:rsidP="000F57AB">
      <w:pPr>
        <w:spacing w:after="0" w:line="324" w:lineRule="auto"/>
        <w:ind w:firstLine="709"/>
        <w:jc w:val="both"/>
        <w:rPr>
          <w:rFonts w:ascii="Times New Roman" w:eastAsia="Calibri" w:hAnsi="Times New Roman"/>
          <w:sz w:val="24"/>
          <w:szCs w:val="24"/>
          <w:highlight w:val="green"/>
          <w:lang w:val="bg-BG"/>
        </w:rPr>
      </w:pPr>
    </w:p>
    <w:p w14:paraId="4AC33E06" w14:textId="77777777" w:rsidR="00641C24" w:rsidRPr="00202494" w:rsidRDefault="00641C24" w:rsidP="000F57AB">
      <w:pPr>
        <w:pStyle w:val="a4"/>
        <w:spacing w:after="0" w:line="324" w:lineRule="auto"/>
        <w:ind w:left="0" w:firstLine="708"/>
        <w:jc w:val="both"/>
        <w:rPr>
          <w:rFonts w:ascii="Times New Roman" w:hAnsi="Times New Roman"/>
          <w:b/>
          <w:sz w:val="24"/>
          <w:szCs w:val="24"/>
        </w:rPr>
      </w:pPr>
      <w:r w:rsidRPr="00202494">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3F2F46FE" w14:textId="77777777" w:rsidR="00D95AE1"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lastRenderedPageBreak/>
        <w:t>Съгласно § 1, т. 12 от допълнителните разпоредби на Закона за здравето, "Факторите на жизнената среда" са:</w:t>
      </w:r>
    </w:p>
    <w:p w14:paraId="13C35DCF"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а) води, предназначени за питейно-битови нужди;</w:t>
      </w:r>
    </w:p>
    <w:p w14:paraId="48F29861"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б) води, предназначени за къпане;</w:t>
      </w:r>
    </w:p>
    <w:p w14:paraId="1DCC9456"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4C636B94"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г) шум и вибрации в жилищни, обществени сгради и урбанизирани територии;</w:t>
      </w:r>
    </w:p>
    <w:p w14:paraId="1D22D96B"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д) йонизиращи лъчения в жилищните, производствените и обществените сгради;</w:t>
      </w:r>
    </w:p>
    <w:p w14:paraId="5CFBB0BE"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3EB83ED1"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ж) химични фактори и биологични агенти в обектите с обществено предназначение;</w:t>
      </w:r>
    </w:p>
    <w:p w14:paraId="3D4EB0F1" w14:textId="77777777" w:rsidR="00632588"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з) курортни ресурси;</w:t>
      </w:r>
    </w:p>
    <w:p w14:paraId="0EE6DF4D" w14:textId="77777777" w:rsidR="00C30197" w:rsidRPr="00202494" w:rsidRDefault="00632588" w:rsidP="000F57AB">
      <w:pPr>
        <w:spacing w:after="0" w:line="324" w:lineRule="auto"/>
        <w:ind w:firstLine="709"/>
        <w:jc w:val="both"/>
        <w:rPr>
          <w:rFonts w:ascii="Times New Roman" w:eastAsia="Calibri" w:hAnsi="Times New Roman"/>
          <w:sz w:val="24"/>
          <w:szCs w:val="24"/>
        </w:rPr>
      </w:pPr>
      <w:r w:rsidRPr="00202494">
        <w:rPr>
          <w:rFonts w:ascii="Times New Roman" w:eastAsia="Calibri" w:hAnsi="Times New Roman"/>
          <w:sz w:val="24"/>
          <w:szCs w:val="24"/>
        </w:rPr>
        <w:t>и) въздух.</w:t>
      </w:r>
    </w:p>
    <w:p w14:paraId="4A1146F8" w14:textId="5781690C" w:rsidR="00AC1D9B" w:rsidRPr="005B4E02" w:rsidRDefault="00AC1D9B" w:rsidP="000F57AB">
      <w:pPr>
        <w:spacing w:after="0" w:line="324" w:lineRule="auto"/>
        <w:ind w:firstLine="709"/>
        <w:jc w:val="both"/>
        <w:rPr>
          <w:rFonts w:ascii="Times New Roman" w:eastAsia="Calibri" w:hAnsi="Times New Roman"/>
          <w:sz w:val="24"/>
          <w:szCs w:val="24"/>
          <w:lang w:val="bg-BG"/>
        </w:rPr>
      </w:pPr>
      <w:r w:rsidRPr="005B4E02">
        <w:rPr>
          <w:rFonts w:ascii="Times New Roman" w:eastAsia="Calibri" w:hAnsi="Times New Roman"/>
          <w:sz w:val="24"/>
          <w:szCs w:val="24"/>
        </w:rPr>
        <w:t xml:space="preserve">Водоснабдяването на </w:t>
      </w:r>
      <w:r w:rsidR="005B4E02" w:rsidRPr="005B4E02">
        <w:rPr>
          <w:rFonts w:ascii="Times New Roman" w:eastAsia="Calibri" w:hAnsi="Times New Roman"/>
          <w:sz w:val="24"/>
          <w:szCs w:val="24"/>
          <w:lang w:val="bg-BG"/>
        </w:rPr>
        <w:t>новата животновъдна ферма</w:t>
      </w:r>
      <w:r w:rsidRPr="005B4E02">
        <w:rPr>
          <w:rFonts w:ascii="Times New Roman" w:eastAsia="Calibri" w:hAnsi="Times New Roman"/>
          <w:sz w:val="24"/>
          <w:szCs w:val="24"/>
        </w:rPr>
        <w:t xml:space="preserve"> ще се осъществи </w:t>
      </w:r>
      <w:r w:rsidR="00EE04BB" w:rsidRPr="005B4E02">
        <w:rPr>
          <w:rFonts w:ascii="Times New Roman" w:eastAsia="Calibri" w:hAnsi="Times New Roman"/>
          <w:sz w:val="24"/>
          <w:szCs w:val="24"/>
          <w:lang w:val="bg-BG"/>
        </w:rPr>
        <w:t xml:space="preserve">като се направят отклонения от съществуващата </w:t>
      </w:r>
      <w:r w:rsidR="005B4E02" w:rsidRPr="005B4E02">
        <w:rPr>
          <w:rFonts w:ascii="Times New Roman" w:eastAsia="Calibri" w:hAnsi="Times New Roman"/>
          <w:sz w:val="24"/>
          <w:szCs w:val="24"/>
          <w:lang w:val="bg-BG"/>
        </w:rPr>
        <w:t xml:space="preserve">и функционираща </w:t>
      </w:r>
      <w:r w:rsidR="00EE04BB" w:rsidRPr="005B4E02">
        <w:rPr>
          <w:rFonts w:ascii="Times New Roman" w:eastAsia="Calibri" w:hAnsi="Times New Roman"/>
          <w:sz w:val="24"/>
          <w:szCs w:val="24"/>
          <w:lang w:val="bg-BG"/>
        </w:rPr>
        <w:t xml:space="preserve">водопроводна мрежа в </w:t>
      </w:r>
      <w:r w:rsidR="005B4E02" w:rsidRPr="005B4E02">
        <w:rPr>
          <w:rFonts w:ascii="Times New Roman" w:eastAsia="Calibri" w:hAnsi="Times New Roman"/>
          <w:sz w:val="24"/>
          <w:szCs w:val="24"/>
          <w:lang w:val="bg-BG"/>
        </w:rPr>
        <w:t>съседния имот от север</w:t>
      </w:r>
      <w:r w:rsidR="00EE04BB" w:rsidRPr="005B4E02">
        <w:rPr>
          <w:rFonts w:ascii="Times New Roman" w:eastAsia="Calibri" w:hAnsi="Times New Roman"/>
          <w:sz w:val="24"/>
          <w:szCs w:val="24"/>
          <w:lang w:val="bg-BG"/>
        </w:rPr>
        <w:t xml:space="preserve">, </w:t>
      </w:r>
      <w:r w:rsidR="005B4E02" w:rsidRPr="005B4E02">
        <w:rPr>
          <w:rFonts w:ascii="Times New Roman" w:eastAsia="Calibri" w:hAnsi="Times New Roman"/>
          <w:sz w:val="24"/>
          <w:szCs w:val="24"/>
          <w:lang w:val="bg-BG"/>
        </w:rPr>
        <w:t xml:space="preserve">собственост на дружеството възложител, </w:t>
      </w:r>
      <w:r w:rsidR="00EE04BB" w:rsidRPr="005B4E02">
        <w:rPr>
          <w:rFonts w:ascii="Times New Roman" w:eastAsia="Calibri" w:hAnsi="Times New Roman"/>
          <w:sz w:val="24"/>
          <w:szCs w:val="24"/>
          <w:lang w:val="bg-BG"/>
        </w:rPr>
        <w:t xml:space="preserve">захранена </w:t>
      </w:r>
      <w:r w:rsidRPr="005B4E02">
        <w:rPr>
          <w:rFonts w:ascii="Times New Roman" w:eastAsia="Calibri" w:hAnsi="Times New Roman"/>
          <w:sz w:val="24"/>
          <w:szCs w:val="24"/>
        </w:rPr>
        <w:t xml:space="preserve">от </w:t>
      </w:r>
      <w:r w:rsidR="00EE04BB" w:rsidRPr="005B4E02">
        <w:rPr>
          <w:rFonts w:ascii="Times New Roman" w:eastAsia="Calibri" w:hAnsi="Times New Roman"/>
          <w:sz w:val="24"/>
          <w:szCs w:val="24"/>
          <w:lang w:val="bg-BG"/>
        </w:rPr>
        <w:t xml:space="preserve">селищната </w:t>
      </w:r>
      <w:r w:rsidRPr="005B4E02">
        <w:rPr>
          <w:rFonts w:ascii="Times New Roman" w:eastAsia="Calibri" w:hAnsi="Times New Roman"/>
          <w:sz w:val="24"/>
          <w:szCs w:val="24"/>
          <w:lang w:val="bg-BG"/>
        </w:rPr>
        <w:t>водоснабдителна мрежа</w:t>
      </w:r>
      <w:r w:rsidRPr="005B4E02">
        <w:rPr>
          <w:rFonts w:ascii="Times New Roman" w:eastAsia="Calibri" w:hAnsi="Times New Roman"/>
          <w:sz w:val="24"/>
          <w:szCs w:val="24"/>
        </w:rPr>
        <w:t>, експлоатирана от „ВиК“ ЕООД гр. Пловдив</w:t>
      </w:r>
      <w:r w:rsidR="005B4E02" w:rsidRPr="005B4E02">
        <w:rPr>
          <w:rFonts w:ascii="Times New Roman" w:eastAsia="Calibri" w:hAnsi="Times New Roman"/>
          <w:sz w:val="24"/>
          <w:szCs w:val="24"/>
          <w:lang w:val="bg-BG"/>
        </w:rPr>
        <w:t>.</w:t>
      </w:r>
    </w:p>
    <w:p w14:paraId="1A2C5790" w14:textId="03D4008B" w:rsidR="00EF1DFF" w:rsidRPr="0024035F" w:rsidRDefault="00AC1D9B" w:rsidP="000F57AB">
      <w:pPr>
        <w:spacing w:after="0" w:line="324" w:lineRule="auto"/>
        <w:ind w:firstLine="709"/>
        <w:jc w:val="both"/>
        <w:rPr>
          <w:rFonts w:ascii="Times New Roman" w:eastAsia="Calibri" w:hAnsi="Times New Roman"/>
          <w:sz w:val="24"/>
          <w:szCs w:val="24"/>
          <w:lang w:val="bg-BG"/>
        </w:rPr>
      </w:pPr>
      <w:r w:rsidRPr="0024035F">
        <w:rPr>
          <w:rFonts w:ascii="Times New Roman" w:eastAsia="Calibri" w:hAnsi="Times New Roman"/>
          <w:sz w:val="24"/>
          <w:szCs w:val="24"/>
        </w:rPr>
        <w:t xml:space="preserve">Съгласно </w:t>
      </w:r>
      <w:r w:rsidR="00EF1DFF" w:rsidRPr="0024035F">
        <w:rPr>
          <w:rFonts w:ascii="Times New Roman" w:eastAsia="Calibri" w:hAnsi="Times New Roman"/>
          <w:sz w:val="24"/>
          <w:szCs w:val="24"/>
        </w:rPr>
        <w:t xml:space="preserve">санитарните </w:t>
      </w:r>
      <w:r w:rsidRPr="0024035F">
        <w:rPr>
          <w:rFonts w:ascii="Times New Roman" w:eastAsia="Calibri" w:hAnsi="Times New Roman"/>
          <w:sz w:val="24"/>
          <w:szCs w:val="24"/>
        </w:rPr>
        <w:t xml:space="preserve">изисквания, </w:t>
      </w:r>
      <w:r w:rsidR="0024035F" w:rsidRPr="0024035F">
        <w:rPr>
          <w:rFonts w:ascii="Times New Roman" w:eastAsia="Calibri" w:hAnsi="Times New Roman"/>
          <w:sz w:val="24"/>
          <w:szCs w:val="24"/>
          <w:lang w:val="bg-BG"/>
        </w:rPr>
        <w:t>овцефермата</w:t>
      </w:r>
      <w:r w:rsidRPr="0024035F">
        <w:rPr>
          <w:rFonts w:ascii="Times New Roman" w:eastAsia="Calibri" w:hAnsi="Times New Roman"/>
          <w:sz w:val="24"/>
          <w:szCs w:val="24"/>
        </w:rPr>
        <w:t xml:space="preserve"> ще се обезпеч</w:t>
      </w:r>
      <w:r w:rsidR="00EF1DFF" w:rsidRPr="0024035F">
        <w:rPr>
          <w:rFonts w:ascii="Times New Roman" w:eastAsia="Calibri" w:hAnsi="Times New Roman"/>
          <w:sz w:val="24"/>
          <w:szCs w:val="24"/>
        </w:rPr>
        <w:t>и</w:t>
      </w:r>
      <w:r w:rsidRPr="0024035F">
        <w:rPr>
          <w:rFonts w:ascii="Times New Roman" w:eastAsia="Calibri" w:hAnsi="Times New Roman"/>
          <w:sz w:val="24"/>
          <w:szCs w:val="24"/>
        </w:rPr>
        <w:t xml:space="preserve"> с вода за питейно – битови</w:t>
      </w:r>
      <w:r w:rsidR="00EF1DFF" w:rsidRPr="0024035F">
        <w:rPr>
          <w:rFonts w:ascii="Times New Roman" w:eastAsia="Calibri" w:hAnsi="Times New Roman"/>
          <w:sz w:val="24"/>
          <w:szCs w:val="24"/>
        </w:rPr>
        <w:t xml:space="preserve">, </w:t>
      </w:r>
      <w:r w:rsidR="0024035F" w:rsidRPr="0024035F">
        <w:rPr>
          <w:rFonts w:ascii="Times New Roman" w:eastAsia="Calibri" w:hAnsi="Times New Roman"/>
          <w:sz w:val="24"/>
          <w:szCs w:val="24"/>
          <w:lang w:val="bg-BG"/>
        </w:rPr>
        <w:t>технологични</w:t>
      </w:r>
      <w:r w:rsidRPr="0024035F">
        <w:rPr>
          <w:rFonts w:ascii="Times New Roman" w:eastAsia="Calibri" w:hAnsi="Times New Roman"/>
          <w:sz w:val="24"/>
          <w:szCs w:val="24"/>
        </w:rPr>
        <w:t xml:space="preserve"> и противопожарни нужди. </w:t>
      </w:r>
      <w:r w:rsidR="0024035F" w:rsidRPr="0024035F">
        <w:rPr>
          <w:rFonts w:ascii="Times New Roman" w:eastAsia="Calibri" w:hAnsi="Times New Roman"/>
          <w:sz w:val="24"/>
          <w:szCs w:val="24"/>
          <w:lang w:val="bg-BG"/>
        </w:rPr>
        <w:t xml:space="preserve">Ще се изпълни площадков водопровод </w:t>
      </w:r>
      <w:r w:rsidR="0024035F" w:rsidRPr="0024035F">
        <w:rPr>
          <w:rFonts w:ascii="Times New Roman" w:hAnsi="Times New Roman"/>
          <w:sz w:val="24"/>
          <w:szCs w:val="24"/>
          <w:lang w:val="bg-BG"/>
        </w:rPr>
        <w:t xml:space="preserve">ПЕВП </w:t>
      </w:r>
      <w:r w:rsidR="0024035F" w:rsidRPr="008453EB">
        <w:rPr>
          <w:rFonts w:ascii="Times New Roman" w:hAnsi="Times New Roman"/>
          <w:sz w:val="24"/>
          <w:szCs w:val="24"/>
          <w:lang w:val="bg-BG"/>
        </w:rPr>
        <w:t>ф40 от съществуваща водомерна шахта, намираща се в имот</w:t>
      </w:r>
      <w:r w:rsidR="0024035F" w:rsidRPr="008453EB">
        <w:rPr>
          <w:rFonts w:ascii="Times New Roman" w:hAnsi="Times New Roman"/>
          <w:sz w:val="24"/>
          <w:szCs w:val="24"/>
        </w:rPr>
        <w:t xml:space="preserve"> 27139.306.708</w:t>
      </w:r>
      <w:r w:rsidR="0024035F" w:rsidRPr="008453EB">
        <w:rPr>
          <w:rFonts w:ascii="Times New Roman" w:hAnsi="Times New Roman"/>
          <w:sz w:val="24"/>
          <w:szCs w:val="24"/>
          <w:lang w:val="bg-BG"/>
        </w:rPr>
        <w:t>.</w:t>
      </w:r>
      <w:r w:rsidR="007758A5" w:rsidRPr="008453EB">
        <w:rPr>
          <w:rFonts w:ascii="Times New Roman" w:eastAsia="Calibri" w:hAnsi="Times New Roman"/>
          <w:sz w:val="24"/>
          <w:szCs w:val="24"/>
          <w:lang w:val="bg-BG"/>
        </w:rPr>
        <w:t xml:space="preserve"> Възложителят има</w:t>
      </w:r>
      <w:r w:rsidR="007758A5" w:rsidRPr="007758A5">
        <w:rPr>
          <w:rFonts w:ascii="Times New Roman" w:eastAsia="Calibri" w:hAnsi="Times New Roman"/>
          <w:sz w:val="24"/>
          <w:szCs w:val="24"/>
          <w:lang w:val="bg-BG"/>
        </w:rPr>
        <w:t xml:space="preserve"> открита партида, по която заплаща консумацията на вода към експлоатационното дружество.</w:t>
      </w:r>
    </w:p>
    <w:p w14:paraId="0D4289E4" w14:textId="77777777" w:rsidR="007758A5" w:rsidRPr="007758A5" w:rsidRDefault="007758A5" w:rsidP="000F57AB">
      <w:pPr>
        <w:spacing w:after="0" w:line="324" w:lineRule="auto"/>
        <w:ind w:firstLine="709"/>
        <w:jc w:val="both"/>
        <w:rPr>
          <w:rFonts w:ascii="Times New Roman" w:eastAsia="Calibri" w:hAnsi="Times New Roman"/>
          <w:sz w:val="24"/>
          <w:szCs w:val="24"/>
          <w:lang w:val="bg-BG"/>
        </w:rPr>
      </w:pPr>
      <w:r w:rsidRPr="007758A5">
        <w:rPr>
          <w:rFonts w:ascii="Times New Roman" w:eastAsia="Calibri" w:hAnsi="Times New Roman"/>
          <w:sz w:val="24"/>
          <w:szCs w:val="24"/>
          <w:lang w:val="bg-BG"/>
        </w:rPr>
        <w:t>За отчитане на изразходваното водно количество ще се монтира водомерен възел.</w:t>
      </w:r>
    </w:p>
    <w:p w14:paraId="59E162B0" w14:textId="77777777" w:rsidR="004C2B56" w:rsidRPr="007758A5" w:rsidRDefault="004C2B56" w:rsidP="000F57AB">
      <w:pPr>
        <w:spacing w:after="0" w:line="324" w:lineRule="auto"/>
        <w:ind w:firstLine="709"/>
        <w:jc w:val="both"/>
        <w:rPr>
          <w:rFonts w:ascii="Times New Roman" w:eastAsia="Calibri" w:hAnsi="Times New Roman"/>
          <w:sz w:val="24"/>
          <w:szCs w:val="24"/>
          <w:lang w:val="bg-BG"/>
        </w:rPr>
      </w:pPr>
      <w:r w:rsidRPr="007758A5">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3693D055" w14:textId="77777777" w:rsidR="008D1E09" w:rsidRPr="003C6B9F" w:rsidRDefault="008D1E09" w:rsidP="000F57AB">
      <w:pPr>
        <w:spacing w:after="0" w:line="324" w:lineRule="auto"/>
        <w:ind w:firstLine="709"/>
        <w:jc w:val="both"/>
        <w:rPr>
          <w:rFonts w:ascii="Times New Roman" w:eastAsia="Calibri" w:hAnsi="Times New Roman"/>
          <w:sz w:val="24"/>
          <w:szCs w:val="24"/>
          <w:lang w:val="bg-BG"/>
        </w:rPr>
      </w:pPr>
      <w:r w:rsidRPr="003C6B9F">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3C6B9F">
        <w:rPr>
          <w:rFonts w:ascii="Times New Roman" w:eastAsia="Calibri" w:hAnsi="Times New Roman"/>
          <w:sz w:val="24"/>
          <w:szCs w:val="24"/>
          <w:lang w:val="bg-BG"/>
        </w:rPr>
        <w:t xml:space="preserve"> </w:t>
      </w:r>
      <w:r w:rsidRPr="003C6B9F">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3C6B9F">
        <w:rPr>
          <w:rFonts w:ascii="Times New Roman" w:eastAsia="Calibri" w:hAnsi="Times New Roman"/>
          <w:sz w:val="24"/>
          <w:szCs w:val="24"/>
          <w:lang w:val="bg-BG"/>
        </w:rPr>
        <w:t>.</w:t>
      </w:r>
    </w:p>
    <w:p w14:paraId="5FAC10EA" w14:textId="7A43936D" w:rsidR="008D1E09" w:rsidRPr="003C6B9F" w:rsidRDefault="00892D5B" w:rsidP="000F57AB">
      <w:pPr>
        <w:spacing w:after="0" w:line="324" w:lineRule="auto"/>
        <w:ind w:firstLine="709"/>
        <w:jc w:val="both"/>
        <w:rPr>
          <w:rFonts w:ascii="Times New Roman" w:eastAsia="Calibri" w:hAnsi="Times New Roman"/>
          <w:sz w:val="24"/>
          <w:szCs w:val="24"/>
          <w:lang w:val="bg-BG"/>
        </w:rPr>
      </w:pPr>
      <w:r w:rsidRPr="003C6B9F">
        <w:rPr>
          <w:rFonts w:ascii="Times New Roman" w:eastAsia="Calibri" w:hAnsi="Times New Roman"/>
          <w:sz w:val="24"/>
          <w:szCs w:val="24"/>
          <w:lang w:val="bg-BG"/>
        </w:rPr>
        <w:t xml:space="preserve">Водоснабдяването на </w:t>
      </w:r>
      <w:r w:rsidR="009579FB" w:rsidRPr="003C6B9F">
        <w:rPr>
          <w:rFonts w:ascii="Times New Roman" w:eastAsia="Calibri" w:hAnsi="Times New Roman"/>
          <w:sz w:val="24"/>
          <w:szCs w:val="24"/>
          <w:lang w:val="bg-BG"/>
        </w:rPr>
        <w:t xml:space="preserve">фермата </w:t>
      </w:r>
      <w:r w:rsidR="003C6B9F" w:rsidRPr="003C6B9F">
        <w:rPr>
          <w:rFonts w:ascii="Times New Roman" w:eastAsia="Calibri" w:hAnsi="Times New Roman"/>
          <w:sz w:val="24"/>
          <w:szCs w:val="24"/>
          <w:lang w:val="bg-BG"/>
        </w:rPr>
        <w:t>ще се извърши</w:t>
      </w:r>
      <w:r w:rsidRPr="003C6B9F">
        <w:rPr>
          <w:rFonts w:ascii="Times New Roman" w:eastAsia="Calibri" w:hAnsi="Times New Roman"/>
          <w:sz w:val="24"/>
          <w:szCs w:val="24"/>
          <w:lang w:val="bg-BG"/>
        </w:rPr>
        <w:t xml:space="preserve"> от </w:t>
      </w:r>
      <w:r w:rsidR="009579FB" w:rsidRPr="003C6B9F">
        <w:rPr>
          <w:rFonts w:ascii="Times New Roman" w:eastAsia="Calibri" w:hAnsi="Times New Roman"/>
          <w:sz w:val="24"/>
          <w:szCs w:val="24"/>
          <w:lang w:val="bg-BG"/>
        </w:rPr>
        <w:t>селищната</w:t>
      </w:r>
      <w:r w:rsidRPr="003C6B9F">
        <w:rPr>
          <w:rFonts w:ascii="Times New Roman" w:eastAsia="Calibri" w:hAnsi="Times New Roman"/>
          <w:sz w:val="24"/>
          <w:szCs w:val="24"/>
          <w:lang w:val="bg-BG"/>
        </w:rPr>
        <w:t xml:space="preserve"> водопроводна мрежа, чрез водопроводн</w:t>
      </w:r>
      <w:r w:rsidR="009579FB" w:rsidRPr="003C6B9F">
        <w:rPr>
          <w:rFonts w:ascii="Times New Roman" w:eastAsia="Calibri" w:hAnsi="Times New Roman"/>
          <w:sz w:val="24"/>
          <w:szCs w:val="24"/>
          <w:lang w:val="bg-BG"/>
        </w:rPr>
        <w:t>о</w:t>
      </w:r>
      <w:r w:rsidRPr="003C6B9F">
        <w:rPr>
          <w:rFonts w:ascii="Times New Roman" w:eastAsia="Calibri" w:hAnsi="Times New Roman"/>
          <w:sz w:val="24"/>
          <w:szCs w:val="24"/>
          <w:lang w:val="bg-BG"/>
        </w:rPr>
        <w:t xml:space="preserve"> отклонени</w:t>
      </w:r>
      <w:r w:rsidR="009579FB" w:rsidRPr="003C6B9F">
        <w:rPr>
          <w:rFonts w:ascii="Times New Roman" w:eastAsia="Calibri" w:hAnsi="Times New Roman"/>
          <w:sz w:val="24"/>
          <w:szCs w:val="24"/>
          <w:lang w:val="bg-BG"/>
        </w:rPr>
        <w:t>е</w:t>
      </w:r>
      <w:r w:rsidRPr="003C6B9F">
        <w:rPr>
          <w:rFonts w:ascii="Times New Roman" w:eastAsia="Calibri" w:hAnsi="Times New Roman"/>
          <w:sz w:val="24"/>
          <w:szCs w:val="24"/>
          <w:lang w:val="bg-BG"/>
        </w:rPr>
        <w:t xml:space="preserve"> от съществуващ</w:t>
      </w:r>
      <w:r w:rsidR="001154E5" w:rsidRPr="003C6B9F">
        <w:rPr>
          <w:rFonts w:ascii="Times New Roman" w:eastAsia="Calibri" w:hAnsi="Times New Roman"/>
          <w:sz w:val="24"/>
          <w:szCs w:val="24"/>
          <w:lang w:val="bg-BG"/>
        </w:rPr>
        <w:t>ата техническа инфраструктура</w:t>
      </w:r>
      <w:r w:rsidRPr="003C6B9F">
        <w:rPr>
          <w:rFonts w:ascii="Times New Roman" w:eastAsia="Calibri" w:hAnsi="Times New Roman"/>
          <w:sz w:val="24"/>
          <w:szCs w:val="24"/>
          <w:lang w:val="bg-BG"/>
        </w:rPr>
        <w:t>. Няма да се ползват минерални води от водоизточници, използвани за питейни, лечебни и профилактични и хигиенни и спортно-рекреативни цели.</w:t>
      </w:r>
    </w:p>
    <w:p w14:paraId="6711B826" w14:textId="33BCDC24" w:rsidR="00210684" w:rsidRPr="003C6B9F" w:rsidRDefault="00210684" w:rsidP="000F57AB">
      <w:pPr>
        <w:spacing w:after="0" w:line="324" w:lineRule="auto"/>
        <w:ind w:firstLine="709"/>
        <w:jc w:val="both"/>
        <w:rPr>
          <w:rFonts w:ascii="Times New Roman" w:eastAsia="Calibri" w:hAnsi="Times New Roman"/>
          <w:sz w:val="24"/>
          <w:szCs w:val="24"/>
          <w:lang w:val="bg-BG"/>
        </w:rPr>
      </w:pPr>
      <w:r w:rsidRPr="003C6B9F">
        <w:rPr>
          <w:rFonts w:ascii="Times New Roman" w:eastAsia="Calibri" w:hAnsi="Times New Roman"/>
          <w:sz w:val="24"/>
          <w:szCs w:val="24"/>
          <w:lang w:val="bg-BG"/>
        </w:rPr>
        <w:t>В предвиден</w:t>
      </w:r>
      <w:r w:rsidR="003C6B9F" w:rsidRPr="003C6B9F">
        <w:rPr>
          <w:rFonts w:ascii="Times New Roman" w:eastAsia="Calibri" w:hAnsi="Times New Roman"/>
          <w:sz w:val="24"/>
          <w:szCs w:val="24"/>
          <w:lang w:val="bg-BG"/>
        </w:rPr>
        <w:t>ия за изграждане животновъден обект</w:t>
      </w:r>
      <w:r w:rsidRPr="003C6B9F">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14:paraId="2DD26D29" w14:textId="43D5BAEC" w:rsidR="00210684" w:rsidRPr="00C62400" w:rsidRDefault="00210684" w:rsidP="005B4E02">
      <w:pPr>
        <w:spacing w:after="0" w:line="324" w:lineRule="auto"/>
        <w:ind w:firstLine="709"/>
        <w:jc w:val="both"/>
        <w:rPr>
          <w:rFonts w:ascii="Times New Roman" w:eastAsia="Calibri" w:hAnsi="Times New Roman"/>
          <w:sz w:val="24"/>
          <w:szCs w:val="24"/>
          <w:lang w:val="bg-BG"/>
        </w:rPr>
      </w:pPr>
      <w:r w:rsidRPr="00C62400">
        <w:rPr>
          <w:rFonts w:ascii="Times New Roman" w:eastAsia="Calibri" w:hAnsi="Times New Roman"/>
          <w:sz w:val="24"/>
          <w:szCs w:val="24"/>
          <w:lang w:val="bg-BG"/>
        </w:rPr>
        <w:t>Има вероятност от поява на шумови въздействи</w:t>
      </w:r>
      <w:r w:rsidR="003F1E9E" w:rsidRPr="00C62400">
        <w:rPr>
          <w:rFonts w:ascii="Times New Roman" w:eastAsia="Calibri" w:hAnsi="Times New Roman"/>
          <w:sz w:val="24"/>
          <w:szCs w:val="24"/>
          <w:lang w:val="bg-BG"/>
        </w:rPr>
        <w:t>я</w:t>
      </w:r>
      <w:r w:rsidRPr="00C62400">
        <w:rPr>
          <w:rFonts w:ascii="Times New Roman" w:eastAsia="Calibri" w:hAnsi="Times New Roman"/>
          <w:sz w:val="24"/>
          <w:szCs w:val="24"/>
          <w:lang w:val="bg-BG"/>
        </w:rPr>
        <w:t xml:space="preserve"> единствено по време на </w:t>
      </w:r>
      <w:r w:rsidR="00C62400" w:rsidRPr="00C62400">
        <w:rPr>
          <w:rFonts w:ascii="Times New Roman" w:eastAsia="Calibri" w:hAnsi="Times New Roman"/>
          <w:sz w:val="24"/>
          <w:szCs w:val="24"/>
          <w:lang w:val="bg-BG"/>
        </w:rPr>
        <w:t>строителството на фермата</w:t>
      </w:r>
      <w:r w:rsidRPr="00C62400">
        <w:rPr>
          <w:rFonts w:ascii="Times New Roman" w:eastAsia="Calibri" w:hAnsi="Times New Roman"/>
          <w:sz w:val="24"/>
          <w:szCs w:val="24"/>
          <w:lang w:val="bg-BG"/>
        </w:rPr>
        <w:t xml:space="preserve">, но те ще са краткотрайни, временни и в рамките на допустимите норми. За осигуряване на защитата от шум по време на </w:t>
      </w:r>
      <w:r w:rsidR="003F1E9E" w:rsidRPr="00C62400">
        <w:rPr>
          <w:rFonts w:ascii="Times New Roman" w:eastAsia="Calibri" w:hAnsi="Times New Roman"/>
          <w:sz w:val="24"/>
          <w:szCs w:val="24"/>
          <w:lang w:val="bg-BG"/>
        </w:rPr>
        <w:t xml:space="preserve">монтажа на </w:t>
      </w:r>
      <w:r w:rsidR="00C62400" w:rsidRPr="00C62400">
        <w:rPr>
          <w:rFonts w:ascii="Times New Roman" w:eastAsia="Calibri" w:hAnsi="Times New Roman"/>
          <w:sz w:val="24"/>
          <w:szCs w:val="24"/>
          <w:lang w:val="bg-BG"/>
        </w:rPr>
        <w:t>животновъдния</w:t>
      </w:r>
      <w:r w:rsidR="003F1E9E" w:rsidRPr="00C62400">
        <w:rPr>
          <w:rFonts w:ascii="Times New Roman" w:eastAsia="Calibri" w:hAnsi="Times New Roman"/>
          <w:sz w:val="24"/>
          <w:szCs w:val="24"/>
          <w:lang w:val="bg-BG"/>
        </w:rPr>
        <w:t xml:space="preserve"> обект</w:t>
      </w:r>
      <w:r w:rsidRPr="00C62400">
        <w:rPr>
          <w:rFonts w:ascii="Times New Roman" w:eastAsia="Calibri" w:hAnsi="Times New Roman"/>
          <w:sz w:val="24"/>
          <w:szCs w:val="24"/>
          <w:lang w:val="bg-BG"/>
        </w:rPr>
        <w:t xml:space="preserve">, </w:t>
      </w:r>
      <w:r w:rsidR="003F1E9E" w:rsidRPr="00C62400">
        <w:rPr>
          <w:rFonts w:ascii="Times New Roman" w:eastAsia="Calibri" w:hAnsi="Times New Roman"/>
          <w:sz w:val="24"/>
          <w:szCs w:val="24"/>
          <w:lang w:val="bg-BG"/>
        </w:rPr>
        <w:t xml:space="preserve">същият е предвиден </w:t>
      </w:r>
      <w:r w:rsidRPr="00C62400">
        <w:rPr>
          <w:rFonts w:ascii="Times New Roman" w:eastAsia="Calibri" w:hAnsi="Times New Roman"/>
          <w:sz w:val="24"/>
          <w:szCs w:val="24"/>
          <w:lang w:val="bg-BG"/>
        </w:rPr>
        <w:t xml:space="preserve">с използване на технологии и машини които предполагат, че шумът при изграждането </w:t>
      </w:r>
      <w:r w:rsidR="00AB307B" w:rsidRPr="00C62400">
        <w:rPr>
          <w:rFonts w:ascii="Times New Roman" w:eastAsia="Calibri" w:hAnsi="Times New Roman"/>
          <w:sz w:val="24"/>
          <w:szCs w:val="24"/>
          <w:lang w:val="bg-BG"/>
        </w:rPr>
        <w:t>м</w:t>
      </w:r>
      <w:r w:rsidR="003F1E9E" w:rsidRPr="00C62400">
        <w:rPr>
          <w:rFonts w:ascii="Times New Roman" w:eastAsia="Calibri" w:hAnsi="Times New Roman"/>
          <w:sz w:val="24"/>
          <w:szCs w:val="24"/>
          <w:lang w:val="bg-BG"/>
        </w:rPr>
        <w:t>у</w:t>
      </w:r>
      <w:r w:rsidRPr="00C62400">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C62400">
        <w:rPr>
          <w:rFonts w:ascii="Times New Roman" w:eastAsia="Calibri" w:hAnsi="Times New Roman"/>
          <w:sz w:val="24"/>
          <w:szCs w:val="24"/>
          <w:lang w:val="bg-BG"/>
        </w:rPr>
        <w:t>на труд</w:t>
      </w:r>
      <w:r w:rsidRPr="00C62400">
        <w:rPr>
          <w:rFonts w:ascii="Times New Roman" w:eastAsia="Calibri" w:hAnsi="Times New Roman"/>
          <w:sz w:val="24"/>
          <w:szCs w:val="24"/>
          <w:lang w:val="bg-BG"/>
        </w:rPr>
        <w:t>.</w:t>
      </w:r>
    </w:p>
    <w:p w14:paraId="7CB2922F" w14:textId="75971569" w:rsidR="00210684" w:rsidRPr="00C62400" w:rsidRDefault="00F658F1" w:rsidP="000F57AB">
      <w:pPr>
        <w:spacing w:after="0" w:line="324" w:lineRule="auto"/>
        <w:ind w:firstLine="709"/>
        <w:jc w:val="both"/>
        <w:rPr>
          <w:rFonts w:ascii="Times New Roman" w:eastAsia="Calibri" w:hAnsi="Times New Roman"/>
          <w:sz w:val="24"/>
          <w:szCs w:val="24"/>
          <w:lang w:val="bg-BG"/>
        </w:rPr>
      </w:pPr>
      <w:r w:rsidRPr="00C62400">
        <w:rPr>
          <w:rFonts w:ascii="Times New Roman" w:eastAsia="Calibri" w:hAnsi="Times New Roman"/>
          <w:sz w:val="24"/>
          <w:szCs w:val="24"/>
          <w:lang w:val="bg-BG"/>
        </w:rPr>
        <w:lastRenderedPageBreak/>
        <w:t>По време на експлоатацията, п</w:t>
      </w:r>
      <w:r w:rsidR="00210684" w:rsidRPr="00C62400">
        <w:rPr>
          <w:rFonts w:ascii="Times New Roman" w:eastAsia="Calibri" w:hAnsi="Times New Roman"/>
          <w:sz w:val="24"/>
          <w:szCs w:val="24"/>
          <w:lang w:val="bg-BG"/>
        </w:rPr>
        <w:t>редвидени</w:t>
      </w:r>
      <w:r w:rsidR="00AB307B" w:rsidRPr="00C62400">
        <w:rPr>
          <w:rFonts w:ascii="Times New Roman" w:eastAsia="Calibri" w:hAnsi="Times New Roman"/>
          <w:sz w:val="24"/>
          <w:szCs w:val="24"/>
          <w:lang w:val="bg-BG"/>
        </w:rPr>
        <w:t>те</w:t>
      </w:r>
      <w:r w:rsidR="00210684" w:rsidRPr="00C62400">
        <w:rPr>
          <w:rFonts w:ascii="Times New Roman" w:eastAsia="Calibri" w:hAnsi="Times New Roman"/>
          <w:sz w:val="24"/>
          <w:szCs w:val="24"/>
          <w:lang w:val="bg-BG"/>
        </w:rPr>
        <w:t xml:space="preserve"> машини и съоръжения</w:t>
      </w:r>
      <w:r w:rsidR="00AB307B" w:rsidRPr="00C62400">
        <w:rPr>
          <w:rFonts w:ascii="Times New Roman" w:eastAsia="Calibri" w:hAnsi="Times New Roman"/>
          <w:sz w:val="24"/>
          <w:szCs w:val="24"/>
          <w:lang w:val="bg-BG"/>
        </w:rPr>
        <w:t>,</w:t>
      </w:r>
      <w:r w:rsidR="00210684" w:rsidRPr="00C62400">
        <w:rPr>
          <w:rFonts w:ascii="Times New Roman" w:eastAsia="Calibri" w:hAnsi="Times New Roman"/>
          <w:sz w:val="24"/>
          <w:szCs w:val="24"/>
          <w:lang w:val="bg-BG"/>
        </w:rPr>
        <w:t xml:space="preserve"> </w:t>
      </w:r>
      <w:r w:rsidR="00AB307B" w:rsidRPr="00C62400">
        <w:rPr>
          <w:rFonts w:ascii="Times New Roman" w:eastAsia="Calibri" w:hAnsi="Times New Roman"/>
          <w:sz w:val="24"/>
          <w:szCs w:val="24"/>
          <w:lang w:val="bg-BG"/>
        </w:rPr>
        <w:t xml:space="preserve">ще бъдат избрани </w:t>
      </w:r>
      <w:r w:rsidR="00210684" w:rsidRPr="00C62400">
        <w:rPr>
          <w:rFonts w:ascii="Times New Roman" w:eastAsia="Calibri" w:hAnsi="Times New Roman"/>
          <w:sz w:val="24"/>
          <w:szCs w:val="24"/>
          <w:lang w:val="bg-BG"/>
        </w:rPr>
        <w:t>с ниски шумови характеристики.</w:t>
      </w:r>
    </w:p>
    <w:p w14:paraId="18FCDF94" w14:textId="5396003A" w:rsidR="00210684" w:rsidRPr="00C62400" w:rsidRDefault="00210684" w:rsidP="000F57AB">
      <w:pPr>
        <w:spacing w:after="0" w:line="324" w:lineRule="auto"/>
        <w:ind w:firstLine="709"/>
        <w:jc w:val="both"/>
        <w:rPr>
          <w:rFonts w:ascii="Times New Roman" w:eastAsia="Calibri" w:hAnsi="Times New Roman"/>
          <w:sz w:val="24"/>
          <w:szCs w:val="24"/>
          <w:lang w:val="bg-BG"/>
        </w:rPr>
      </w:pPr>
      <w:r w:rsidRPr="00C62400">
        <w:rPr>
          <w:rFonts w:ascii="Times New Roman" w:eastAsia="Calibri" w:hAnsi="Times New Roman"/>
          <w:sz w:val="24"/>
          <w:szCs w:val="24"/>
          <w:lang w:val="bg-BG"/>
        </w:rPr>
        <w:t xml:space="preserve">Въздействието върху околната среда по време на </w:t>
      </w:r>
      <w:r w:rsidR="00C62400" w:rsidRPr="00C62400">
        <w:rPr>
          <w:rFonts w:ascii="Times New Roman" w:eastAsia="Calibri" w:hAnsi="Times New Roman"/>
          <w:sz w:val="24"/>
          <w:szCs w:val="24"/>
          <w:lang w:val="bg-BG"/>
        </w:rPr>
        <w:t>строителството</w:t>
      </w:r>
      <w:r w:rsidR="00AB307B" w:rsidRPr="00C62400">
        <w:rPr>
          <w:rFonts w:ascii="Times New Roman" w:eastAsia="Calibri" w:hAnsi="Times New Roman"/>
          <w:sz w:val="24"/>
          <w:szCs w:val="24"/>
          <w:lang w:val="bg-BG"/>
        </w:rPr>
        <w:t xml:space="preserve"> и </w:t>
      </w:r>
      <w:r w:rsidRPr="00C62400">
        <w:rPr>
          <w:rFonts w:ascii="Times New Roman" w:eastAsia="Calibri" w:hAnsi="Times New Roman"/>
          <w:sz w:val="24"/>
          <w:szCs w:val="24"/>
          <w:lang w:val="bg-BG"/>
        </w:rPr>
        <w:t xml:space="preserve">ползването на </w:t>
      </w:r>
      <w:r w:rsidR="00C62400" w:rsidRPr="00C62400">
        <w:rPr>
          <w:rFonts w:ascii="Times New Roman" w:eastAsia="Calibri" w:hAnsi="Times New Roman"/>
          <w:sz w:val="24"/>
          <w:szCs w:val="24"/>
          <w:lang w:val="bg-BG"/>
        </w:rPr>
        <w:t>животновъдния обект</w:t>
      </w:r>
      <w:r w:rsidRPr="00C62400">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14:paraId="3819E345" w14:textId="1CC6E4A4" w:rsidR="00210684" w:rsidRPr="00F2616C" w:rsidRDefault="00210684" w:rsidP="000F57AB">
      <w:pPr>
        <w:spacing w:after="0" w:line="324" w:lineRule="auto"/>
        <w:ind w:firstLine="709"/>
        <w:jc w:val="both"/>
        <w:rPr>
          <w:rFonts w:ascii="Times New Roman" w:eastAsia="Calibri" w:hAnsi="Times New Roman"/>
          <w:sz w:val="24"/>
          <w:szCs w:val="24"/>
          <w:lang w:val="bg-BG"/>
        </w:rPr>
      </w:pPr>
      <w:r w:rsidRPr="00F2616C">
        <w:rPr>
          <w:rFonts w:ascii="Times New Roman" w:eastAsia="Calibri" w:hAnsi="Times New Roman"/>
          <w:sz w:val="24"/>
          <w:szCs w:val="24"/>
          <w:lang w:val="bg-BG"/>
        </w:rPr>
        <w:t>И</w:t>
      </w:r>
      <w:r w:rsidR="00E8155E" w:rsidRPr="00F2616C">
        <w:rPr>
          <w:rFonts w:ascii="Times New Roman" w:eastAsia="Calibri" w:hAnsi="Times New Roman"/>
          <w:sz w:val="24"/>
          <w:szCs w:val="24"/>
          <w:lang w:val="bg-BG"/>
        </w:rPr>
        <w:t>нвестиционното предложение</w:t>
      </w:r>
      <w:r w:rsidRPr="00F2616C">
        <w:rPr>
          <w:rFonts w:ascii="Times New Roman" w:eastAsia="Calibri" w:hAnsi="Times New Roman"/>
          <w:sz w:val="24"/>
          <w:szCs w:val="24"/>
          <w:lang w:val="bg-BG"/>
        </w:rPr>
        <w:t xml:space="preserve"> не е свързано </w:t>
      </w:r>
      <w:r w:rsidR="003F1E9E" w:rsidRPr="00F2616C">
        <w:rPr>
          <w:rFonts w:ascii="Times New Roman" w:eastAsia="Calibri" w:hAnsi="Times New Roman"/>
          <w:sz w:val="24"/>
          <w:szCs w:val="24"/>
          <w:lang w:val="bg-BG"/>
        </w:rPr>
        <w:t>с наднормено шумово замърсяване при при</w:t>
      </w:r>
      <w:r w:rsidRPr="00F2616C">
        <w:rPr>
          <w:rFonts w:ascii="Times New Roman" w:eastAsia="Calibri" w:hAnsi="Times New Roman"/>
          <w:sz w:val="24"/>
          <w:szCs w:val="24"/>
          <w:lang w:val="bg-BG"/>
        </w:rPr>
        <w:t xml:space="preserve"> </w:t>
      </w:r>
      <w:r w:rsidR="003F1E9E" w:rsidRPr="00F2616C">
        <w:rPr>
          <w:rFonts w:ascii="Times New Roman" w:eastAsia="Calibri" w:hAnsi="Times New Roman"/>
          <w:sz w:val="24"/>
          <w:szCs w:val="24"/>
          <w:lang w:val="bg-BG"/>
        </w:rPr>
        <w:t xml:space="preserve">извършване на </w:t>
      </w:r>
      <w:r w:rsidR="00F2616C" w:rsidRPr="00F2616C">
        <w:rPr>
          <w:rFonts w:ascii="Times New Roman" w:eastAsia="Calibri" w:hAnsi="Times New Roman"/>
          <w:sz w:val="24"/>
          <w:szCs w:val="24"/>
          <w:lang w:val="bg-BG"/>
        </w:rPr>
        <w:t>животновъдната</w:t>
      </w:r>
      <w:r w:rsidRPr="00F2616C">
        <w:rPr>
          <w:rFonts w:ascii="Times New Roman" w:eastAsia="Calibri" w:hAnsi="Times New Roman"/>
          <w:sz w:val="24"/>
          <w:szCs w:val="24"/>
          <w:lang w:val="bg-BG"/>
        </w:rPr>
        <w:t xml:space="preserve"> дейност</w:t>
      </w:r>
      <w:r w:rsidR="00E8155E" w:rsidRPr="00F2616C">
        <w:rPr>
          <w:rFonts w:ascii="Times New Roman" w:eastAsia="Calibri" w:hAnsi="Times New Roman"/>
          <w:sz w:val="24"/>
          <w:szCs w:val="24"/>
          <w:lang w:val="bg-BG"/>
        </w:rPr>
        <w:t>. Имот</w:t>
      </w:r>
      <w:r w:rsidR="003F1E9E" w:rsidRPr="00F2616C">
        <w:rPr>
          <w:rFonts w:ascii="Times New Roman" w:eastAsia="Calibri" w:hAnsi="Times New Roman"/>
          <w:sz w:val="24"/>
          <w:szCs w:val="24"/>
          <w:lang w:val="bg-BG"/>
        </w:rPr>
        <w:t xml:space="preserve">ът се намира в рамките на стопанския двор на село Езерово и в близост няма </w:t>
      </w:r>
      <w:r w:rsidRPr="00F2616C">
        <w:rPr>
          <w:rFonts w:ascii="Times New Roman" w:eastAsia="Calibri" w:hAnsi="Times New Roman"/>
          <w:sz w:val="24"/>
          <w:szCs w:val="24"/>
          <w:lang w:val="bg-BG"/>
        </w:rPr>
        <w:t xml:space="preserve">обществени </w:t>
      </w:r>
      <w:r w:rsidR="003F1E9E" w:rsidRPr="00F2616C">
        <w:rPr>
          <w:rFonts w:ascii="Times New Roman" w:eastAsia="Calibri" w:hAnsi="Times New Roman"/>
          <w:sz w:val="24"/>
          <w:szCs w:val="24"/>
          <w:lang w:val="bg-BG"/>
        </w:rPr>
        <w:t xml:space="preserve">и жилищни </w:t>
      </w:r>
      <w:r w:rsidRPr="00F2616C">
        <w:rPr>
          <w:rFonts w:ascii="Times New Roman" w:eastAsia="Calibri" w:hAnsi="Times New Roman"/>
          <w:sz w:val="24"/>
          <w:szCs w:val="24"/>
          <w:lang w:val="bg-BG"/>
        </w:rPr>
        <w:t xml:space="preserve">сгради. </w:t>
      </w:r>
    </w:p>
    <w:p w14:paraId="543091E0" w14:textId="0FFCC8BA" w:rsidR="008D1E09" w:rsidRPr="00F2616C" w:rsidRDefault="00F2616C" w:rsidP="000F57AB">
      <w:pPr>
        <w:spacing w:after="0" w:line="324" w:lineRule="auto"/>
        <w:ind w:firstLine="709"/>
        <w:jc w:val="both"/>
        <w:rPr>
          <w:rFonts w:ascii="Times New Roman" w:eastAsia="Calibri" w:hAnsi="Times New Roman"/>
          <w:sz w:val="24"/>
          <w:szCs w:val="24"/>
          <w:lang w:val="bg-BG"/>
        </w:rPr>
      </w:pPr>
      <w:r w:rsidRPr="00F2616C">
        <w:rPr>
          <w:rFonts w:ascii="Times New Roman" w:eastAsia="Calibri" w:hAnsi="Times New Roman"/>
          <w:sz w:val="24"/>
          <w:szCs w:val="24"/>
          <w:lang w:val="bg-BG"/>
        </w:rPr>
        <w:t>Строителството</w:t>
      </w:r>
      <w:r w:rsidR="00210684" w:rsidRPr="00F2616C">
        <w:rPr>
          <w:rFonts w:ascii="Times New Roman" w:eastAsia="Calibri" w:hAnsi="Times New Roman"/>
          <w:sz w:val="24"/>
          <w:szCs w:val="24"/>
          <w:lang w:val="bg-BG"/>
        </w:rPr>
        <w:t xml:space="preserve"> и експлоатацията на </w:t>
      </w:r>
      <w:r w:rsidRPr="00F2616C">
        <w:rPr>
          <w:rFonts w:ascii="Times New Roman" w:eastAsia="Calibri" w:hAnsi="Times New Roman"/>
          <w:sz w:val="24"/>
          <w:szCs w:val="24"/>
          <w:lang w:val="bg-BG"/>
        </w:rPr>
        <w:t>овцефермата</w:t>
      </w:r>
      <w:r w:rsidR="00210684" w:rsidRPr="00F2616C">
        <w:rPr>
          <w:rFonts w:ascii="Times New Roman" w:eastAsia="Calibri" w:hAnsi="Times New Roman"/>
          <w:sz w:val="24"/>
          <w:szCs w:val="24"/>
          <w:lang w:val="bg-BG"/>
        </w:rPr>
        <w:t xml:space="preserve"> не са свързани с излъчване </w:t>
      </w:r>
      <w:r w:rsidR="00B8667E" w:rsidRPr="00F2616C">
        <w:rPr>
          <w:rFonts w:ascii="Times New Roman" w:eastAsia="Calibri" w:hAnsi="Times New Roman"/>
          <w:sz w:val="24"/>
          <w:szCs w:val="24"/>
          <w:lang w:val="bg-BG"/>
        </w:rPr>
        <w:t>йонизиращи лъчения, нейонизиращи лъчения, химични фактори и биологични агенти. Сград</w:t>
      </w:r>
      <w:r w:rsidR="00663298" w:rsidRPr="00F2616C">
        <w:rPr>
          <w:rFonts w:ascii="Times New Roman" w:eastAsia="Calibri" w:hAnsi="Times New Roman"/>
          <w:sz w:val="24"/>
          <w:szCs w:val="24"/>
          <w:lang w:val="bg-BG"/>
        </w:rPr>
        <w:t>ата не е с</w:t>
      </w:r>
      <w:r w:rsidR="00B8667E" w:rsidRPr="00F2616C">
        <w:rPr>
          <w:rFonts w:ascii="Times New Roman" w:eastAsia="Calibri" w:hAnsi="Times New Roman"/>
          <w:sz w:val="24"/>
          <w:szCs w:val="24"/>
          <w:lang w:val="bg-BG"/>
        </w:rPr>
        <w:t xml:space="preserve"> обществено предназначение и не </w:t>
      </w:r>
      <w:r w:rsidR="00663298" w:rsidRPr="00F2616C">
        <w:rPr>
          <w:rFonts w:ascii="Times New Roman" w:eastAsia="Calibri" w:hAnsi="Times New Roman"/>
          <w:sz w:val="24"/>
          <w:szCs w:val="24"/>
          <w:lang w:val="bg-BG"/>
        </w:rPr>
        <w:t>е</w:t>
      </w:r>
      <w:r w:rsidR="00B8667E" w:rsidRPr="00F2616C">
        <w:rPr>
          <w:rFonts w:ascii="Times New Roman" w:eastAsia="Calibri" w:hAnsi="Times New Roman"/>
          <w:sz w:val="24"/>
          <w:szCs w:val="24"/>
          <w:lang w:val="bg-BG"/>
        </w:rPr>
        <w:t xml:space="preserve"> свързан</w:t>
      </w:r>
      <w:r w:rsidR="00663298" w:rsidRPr="00F2616C">
        <w:rPr>
          <w:rFonts w:ascii="Times New Roman" w:eastAsia="Calibri" w:hAnsi="Times New Roman"/>
          <w:sz w:val="24"/>
          <w:szCs w:val="24"/>
          <w:lang w:val="bg-BG"/>
        </w:rPr>
        <w:t>а</w:t>
      </w:r>
      <w:r w:rsidR="00B8667E" w:rsidRPr="00F2616C">
        <w:rPr>
          <w:rFonts w:ascii="Times New Roman" w:eastAsia="Calibri" w:hAnsi="Times New Roman"/>
          <w:sz w:val="24"/>
          <w:szCs w:val="24"/>
          <w:lang w:val="bg-BG"/>
        </w:rPr>
        <w:t xml:space="preserve"> с масов достъп на хора</w:t>
      </w:r>
      <w:r w:rsidR="00210684" w:rsidRPr="00F2616C">
        <w:rPr>
          <w:rFonts w:ascii="Times New Roman" w:eastAsia="Calibri" w:hAnsi="Times New Roman"/>
          <w:sz w:val="24"/>
          <w:szCs w:val="24"/>
          <w:lang w:val="bg-BG"/>
        </w:rPr>
        <w:t>.</w:t>
      </w:r>
    </w:p>
    <w:p w14:paraId="665926F9" w14:textId="77777777" w:rsidR="00E8155E" w:rsidRPr="00644230" w:rsidRDefault="004E0153" w:rsidP="000F57AB">
      <w:pPr>
        <w:spacing w:after="0" w:line="324" w:lineRule="auto"/>
        <w:ind w:firstLine="709"/>
        <w:jc w:val="both"/>
        <w:rPr>
          <w:rFonts w:ascii="Times New Roman" w:eastAsia="Calibri" w:hAnsi="Times New Roman"/>
          <w:sz w:val="24"/>
          <w:szCs w:val="24"/>
          <w:lang w:val="bg-BG"/>
        </w:rPr>
      </w:pPr>
      <w:r w:rsidRPr="00644230">
        <w:rPr>
          <w:rFonts w:ascii="Times New Roman" w:eastAsia="Calibri" w:hAnsi="Times New Roman"/>
          <w:sz w:val="24"/>
          <w:szCs w:val="24"/>
          <w:lang w:val="bg-BG"/>
        </w:rPr>
        <w:t>С реализация на</w:t>
      </w:r>
      <w:r w:rsidR="00DE2472" w:rsidRPr="00644230">
        <w:rPr>
          <w:rFonts w:ascii="Times New Roman" w:eastAsia="Calibri" w:hAnsi="Times New Roman"/>
          <w:sz w:val="24"/>
          <w:szCs w:val="24"/>
          <w:lang w:val="bg-BG"/>
        </w:rPr>
        <w:t xml:space="preserve"> инвестиционното предложение не </w:t>
      </w:r>
      <w:r w:rsidRPr="00644230">
        <w:rPr>
          <w:rFonts w:ascii="Times New Roman" w:eastAsia="Calibri" w:hAnsi="Times New Roman"/>
          <w:sz w:val="24"/>
          <w:szCs w:val="24"/>
          <w:lang w:val="bg-BG"/>
        </w:rPr>
        <w:t>се засягат</w:t>
      </w:r>
      <w:r w:rsidR="00DE2472" w:rsidRPr="00644230">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05390E2E" w14:textId="52D2521F" w:rsidR="00304A3C" w:rsidRPr="00644230" w:rsidRDefault="00304A3C" w:rsidP="000F57AB">
      <w:pPr>
        <w:spacing w:after="0" w:line="324" w:lineRule="auto"/>
        <w:ind w:firstLine="709"/>
        <w:jc w:val="both"/>
        <w:rPr>
          <w:rFonts w:ascii="Times New Roman" w:eastAsia="Calibri" w:hAnsi="Times New Roman"/>
          <w:sz w:val="24"/>
          <w:szCs w:val="24"/>
          <w:lang w:val="bg-BG"/>
        </w:rPr>
      </w:pPr>
      <w:r w:rsidRPr="00644230">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644230" w:rsidRPr="00644230">
        <w:rPr>
          <w:rFonts w:ascii="Times New Roman" w:eastAsia="Calibri" w:hAnsi="Times New Roman"/>
          <w:sz w:val="24"/>
          <w:szCs w:val="24"/>
          <w:lang w:val="bg-BG"/>
        </w:rPr>
        <w:t>животновъдния обект</w:t>
      </w:r>
      <w:r w:rsidRPr="00644230">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14:paraId="78E1A784" w14:textId="34DB06B4" w:rsidR="00EA78E4" w:rsidRPr="00CA0F54" w:rsidRDefault="00EA78E4" w:rsidP="000F57AB">
      <w:pPr>
        <w:spacing w:after="0" w:line="324" w:lineRule="auto"/>
        <w:ind w:firstLine="709"/>
        <w:jc w:val="both"/>
        <w:rPr>
          <w:rFonts w:ascii="Times New Roman" w:eastAsia="Calibri" w:hAnsi="Times New Roman"/>
          <w:sz w:val="24"/>
          <w:szCs w:val="24"/>
          <w:lang w:val="bg-BG"/>
        </w:rPr>
      </w:pPr>
      <w:r w:rsidRPr="00CA0F54">
        <w:rPr>
          <w:rFonts w:ascii="Times New Roman" w:eastAsia="Calibri" w:hAnsi="Times New Roman"/>
          <w:sz w:val="24"/>
          <w:szCs w:val="24"/>
          <w:lang w:val="bg-BG"/>
        </w:rPr>
        <w:t xml:space="preserve">В процеса на </w:t>
      </w:r>
      <w:r w:rsidR="00AD5382" w:rsidRPr="00CA0F54">
        <w:rPr>
          <w:rFonts w:ascii="Times New Roman" w:eastAsia="Calibri" w:hAnsi="Times New Roman"/>
          <w:sz w:val="24"/>
          <w:szCs w:val="24"/>
          <w:lang w:val="bg-BG"/>
        </w:rPr>
        <w:t>изграждането</w:t>
      </w:r>
      <w:r w:rsidRPr="00CA0F54">
        <w:rPr>
          <w:rFonts w:ascii="Times New Roman" w:eastAsia="Calibri" w:hAnsi="Times New Roman"/>
          <w:sz w:val="24"/>
          <w:szCs w:val="24"/>
          <w:lang w:val="bg-BG"/>
        </w:rPr>
        <w:t xml:space="preserve"> е възможно само временно замърсяване чрез запрашаване на въздуха през периода на работа на </w:t>
      </w:r>
      <w:r w:rsidR="00AD5382" w:rsidRPr="00CA0F54">
        <w:rPr>
          <w:rFonts w:ascii="Times New Roman" w:eastAsia="Calibri" w:hAnsi="Times New Roman"/>
          <w:sz w:val="24"/>
          <w:szCs w:val="24"/>
          <w:lang w:val="bg-BG"/>
        </w:rPr>
        <w:t>механизацията</w:t>
      </w:r>
      <w:r w:rsidR="00682640" w:rsidRPr="00CA0F54">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CA0F54">
        <w:rPr>
          <w:rFonts w:ascii="Times New Roman" w:eastAsia="Calibri" w:hAnsi="Times New Roman"/>
          <w:sz w:val="24"/>
          <w:szCs w:val="24"/>
          <w:lang w:val="bg-BG"/>
        </w:rPr>
        <w:t>,</w:t>
      </w:r>
      <w:r w:rsidR="00682640" w:rsidRPr="00CA0F54">
        <w:rPr>
          <w:rFonts w:ascii="Times New Roman" w:eastAsia="Calibri" w:hAnsi="Times New Roman"/>
          <w:sz w:val="24"/>
          <w:szCs w:val="24"/>
          <w:lang w:val="bg-BG"/>
        </w:rPr>
        <w:t xml:space="preserve"> осъществяващи </w:t>
      </w:r>
      <w:r w:rsidR="00CA0F54">
        <w:rPr>
          <w:rFonts w:ascii="Times New Roman" w:eastAsia="Calibri" w:hAnsi="Times New Roman"/>
          <w:sz w:val="24"/>
          <w:szCs w:val="24"/>
          <w:lang w:val="bg-BG"/>
        </w:rPr>
        <w:t>строителните</w:t>
      </w:r>
      <w:r w:rsidR="00682640" w:rsidRPr="00CA0F54">
        <w:rPr>
          <w:rFonts w:ascii="Times New Roman" w:eastAsia="Calibri" w:hAnsi="Times New Roman"/>
          <w:sz w:val="24"/>
          <w:szCs w:val="24"/>
          <w:lang w:val="bg-BG"/>
        </w:rPr>
        <w:t xml:space="preserve"> и транспортни дейности.</w:t>
      </w:r>
    </w:p>
    <w:p w14:paraId="03E464A0" w14:textId="1FC1076D" w:rsidR="00534CE2" w:rsidRPr="00CA0F54" w:rsidRDefault="00EA78E4" w:rsidP="000F57AB">
      <w:pPr>
        <w:spacing w:after="0" w:line="324" w:lineRule="auto"/>
        <w:ind w:firstLine="709"/>
        <w:jc w:val="both"/>
        <w:rPr>
          <w:rFonts w:ascii="Times New Roman" w:eastAsia="Calibri" w:hAnsi="Times New Roman"/>
          <w:sz w:val="24"/>
          <w:szCs w:val="24"/>
          <w:lang w:val="bg-BG"/>
        </w:rPr>
      </w:pPr>
      <w:r w:rsidRPr="00CA0F54">
        <w:rPr>
          <w:rFonts w:ascii="Times New Roman" w:eastAsia="Calibri" w:hAnsi="Times New Roman"/>
          <w:sz w:val="24"/>
          <w:szCs w:val="24"/>
          <w:lang w:val="bg-BG"/>
        </w:rPr>
        <w:t xml:space="preserve">Тези емисии ще зависят от броя и вида на използваната при </w:t>
      </w:r>
      <w:r w:rsidR="00327B45" w:rsidRPr="00CA0F54">
        <w:rPr>
          <w:rFonts w:ascii="Times New Roman" w:eastAsia="Calibri" w:hAnsi="Times New Roman"/>
          <w:sz w:val="24"/>
          <w:szCs w:val="24"/>
          <w:lang w:val="bg-BG"/>
        </w:rPr>
        <w:t>реализацията на обекта</w:t>
      </w:r>
      <w:r w:rsidRPr="00CA0F54">
        <w:rPr>
          <w:rFonts w:ascii="Times New Roman" w:eastAsia="Calibri" w:hAnsi="Times New Roman"/>
          <w:sz w:val="24"/>
          <w:szCs w:val="24"/>
          <w:lang w:val="bg-BG"/>
        </w:rPr>
        <w:t xml:space="preserve"> техника. Концентрацията на праховите частици до голяма степен ще зависи от сезона, през който ще се извършват </w:t>
      </w:r>
      <w:r w:rsidR="00CA0F54" w:rsidRPr="00CA0F54">
        <w:rPr>
          <w:rFonts w:ascii="Times New Roman" w:eastAsia="Calibri" w:hAnsi="Times New Roman"/>
          <w:sz w:val="24"/>
          <w:szCs w:val="24"/>
          <w:lang w:val="bg-BG"/>
        </w:rPr>
        <w:t>строително-</w:t>
      </w:r>
      <w:r w:rsidR="00327B45" w:rsidRPr="00CA0F54">
        <w:rPr>
          <w:rFonts w:ascii="Times New Roman" w:eastAsia="Calibri" w:hAnsi="Times New Roman"/>
          <w:sz w:val="24"/>
          <w:szCs w:val="24"/>
          <w:lang w:val="bg-BG"/>
        </w:rPr>
        <w:t>монтажните</w:t>
      </w:r>
      <w:r w:rsidRPr="00CA0F54">
        <w:rPr>
          <w:rFonts w:ascii="Times New Roman" w:eastAsia="Calibri" w:hAnsi="Times New Roman"/>
          <w:sz w:val="24"/>
          <w:szCs w:val="24"/>
          <w:lang w:val="bg-BG"/>
        </w:rPr>
        <w:t xml:space="preserve"> дейности, климатичните и метеорологичните фактори и предприетите мерки за намаляване праховото натоварване. </w:t>
      </w:r>
    </w:p>
    <w:p w14:paraId="6BF4F05D" w14:textId="77777777" w:rsidR="00D95AE1" w:rsidRPr="009B5495" w:rsidRDefault="00D95AE1" w:rsidP="000F57AB">
      <w:pPr>
        <w:pStyle w:val="a3"/>
        <w:widowControl w:val="0"/>
        <w:autoSpaceDE w:val="0"/>
        <w:autoSpaceDN w:val="0"/>
        <w:adjustRightInd w:val="0"/>
        <w:spacing w:after="0" w:line="324" w:lineRule="auto"/>
        <w:rPr>
          <w:rFonts w:ascii="Times New Roman" w:hAnsi="Times New Roman"/>
          <w:sz w:val="20"/>
          <w:szCs w:val="20"/>
          <w:lang w:val="bg-BG"/>
        </w:rPr>
      </w:pPr>
      <w:r w:rsidRPr="009B5495">
        <w:rPr>
          <w:rFonts w:ascii="Times New Roman" w:hAnsi="Times New Roman"/>
          <w:sz w:val="20"/>
          <w:szCs w:val="20"/>
        </w:rPr>
        <w:t xml:space="preserve">   </w:t>
      </w:r>
    </w:p>
    <w:p w14:paraId="2EB6205D" w14:textId="77777777" w:rsidR="00D95AE1" w:rsidRPr="009B5495" w:rsidRDefault="00724E5C" w:rsidP="000F57AB">
      <w:pPr>
        <w:pStyle w:val="a3"/>
        <w:widowControl w:val="0"/>
        <w:numPr>
          <w:ilvl w:val="0"/>
          <w:numId w:val="2"/>
        </w:numPr>
        <w:tabs>
          <w:tab w:val="left" w:pos="284"/>
        </w:tabs>
        <w:autoSpaceDE w:val="0"/>
        <w:autoSpaceDN w:val="0"/>
        <w:adjustRightInd w:val="0"/>
        <w:spacing w:after="0" w:line="324" w:lineRule="auto"/>
        <w:ind w:left="0" w:firstLine="0"/>
        <w:jc w:val="both"/>
        <w:rPr>
          <w:rFonts w:ascii="Times New Roman" w:hAnsi="Times New Roman"/>
          <w:b/>
          <w:sz w:val="24"/>
          <w:szCs w:val="24"/>
        </w:rPr>
      </w:pPr>
      <w:r w:rsidRPr="009B5495">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9B5495">
        <w:rPr>
          <w:rFonts w:ascii="Times New Roman" w:hAnsi="Times New Roman"/>
          <w:b/>
          <w:sz w:val="24"/>
          <w:szCs w:val="24"/>
        </w:rPr>
        <w:t xml:space="preserve"> </w:t>
      </w:r>
    </w:p>
    <w:p w14:paraId="1C045DF0" w14:textId="3D6097A3" w:rsidR="0026419B" w:rsidRPr="009B5495" w:rsidRDefault="0026419B" w:rsidP="000F57AB">
      <w:pPr>
        <w:pStyle w:val="a4"/>
        <w:spacing w:after="0" w:line="324" w:lineRule="auto"/>
        <w:ind w:left="0" w:firstLine="708"/>
        <w:jc w:val="both"/>
        <w:rPr>
          <w:rFonts w:ascii="Times New Roman" w:hAnsi="Times New Roman"/>
          <w:sz w:val="24"/>
          <w:szCs w:val="24"/>
        </w:rPr>
      </w:pPr>
      <w:r w:rsidRPr="009B5495">
        <w:rPr>
          <w:rFonts w:ascii="Times New Roman" w:hAnsi="Times New Roman"/>
          <w:sz w:val="24"/>
          <w:szCs w:val="24"/>
        </w:rPr>
        <w:t>Прилагаме скиц</w:t>
      </w:r>
      <w:r w:rsidR="0056601C" w:rsidRPr="009B5495">
        <w:rPr>
          <w:rFonts w:ascii="Times New Roman" w:hAnsi="Times New Roman"/>
          <w:sz w:val="24"/>
          <w:szCs w:val="24"/>
        </w:rPr>
        <w:t>а</w:t>
      </w:r>
      <w:r w:rsidRPr="009B5495">
        <w:rPr>
          <w:rFonts w:ascii="Times New Roman" w:hAnsi="Times New Roman"/>
          <w:sz w:val="24"/>
          <w:szCs w:val="24"/>
        </w:rPr>
        <w:t>, показващ</w:t>
      </w:r>
      <w:r w:rsidR="0056601C" w:rsidRPr="009B5495">
        <w:rPr>
          <w:rFonts w:ascii="Times New Roman" w:hAnsi="Times New Roman"/>
          <w:sz w:val="24"/>
          <w:szCs w:val="24"/>
        </w:rPr>
        <w:t>а</w:t>
      </w:r>
      <w:r w:rsidRPr="009B5495">
        <w:rPr>
          <w:rFonts w:ascii="Times New Roman" w:hAnsi="Times New Roman"/>
          <w:sz w:val="24"/>
          <w:szCs w:val="24"/>
        </w:rPr>
        <w:t xml:space="preserve"> границите на инвестиционното предложение, даващ</w:t>
      </w:r>
      <w:r w:rsidR="0056601C" w:rsidRPr="009B5495">
        <w:rPr>
          <w:rFonts w:ascii="Times New Roman" w:hAnsi="Times New Roman"/>
          <w:sz w:val="24"/>
          <w:szCs w:val="24"/>
        </w:rPr>
        <w:t>а</w:t>
      </w:r>
      <w:r w:rsidRPr="009B5495">
        <w:rPr>
          <w:rFonts w:ascii="Times New Roman" w:hAnsi="Times New Roman"/>
          <w:sz w:val="24"/>
          <w:szCs w:val="24"/>
        </w:rPr>
        <w:t xml:space="preserve"> информация за физическите и природните характеристики на обекта.  </w:t>
      </w:r>
    </w:p>
    <w:p w14:paraId="6E9484F8" w14:textId="617436BC" w:rsidR="003046B7" w:rsidRPr="007F3928" w:rsidRDefault="00D877C3" w:rsidP="000F57AB">
      <w:pPr>
        <w:pStyle w:val="a4"/>
        <w:spacing w:after="0" w:line="324" w:lineRule="auto"/>
        <w:ind w:left="0" w:firstLine="708"/>
        <w:jc w:val="both"/>
        <w:rPr>
          <w:rFonts w:ascii="Times New Roman" w:hAnsi="Times New Roman"/>
          <w:sz w:val="24"/>
          <w:szCs w:val="24"/>
        </w:rPr>
      </w:pPr>
      <w:r w:rsidRPr="007F3928">
        <w:rPr>
          <w:rFonts w:ascii="Times New Roman" w:hAnsi="Times New Roman"/>
          <w:sz w:val="24"/>
          <w:szCs w:val="24"/>
        </w:rPr>
        <w:t xml:space="preserve">Инвестиционното предложение третира </w:t>
      </w:r>
      <w:r w:rsidR="007F3928" w:rsidRPr="007F3928">
        <w:rPr>
          <w:rFonts w:ascii="Times New Roman" w:hAnsi="Times New Roman"/>
          <w:sz w:val="24"/>
          <w:szCs w:val="24"/>
        </w:rPr>
        <w:t>изграждане на нов животновъден обект – овцеферма</w:t>
      </w:r>
      <w:r w:rsidR="001468E3" w:rsidRPr="007F3928">
        <w:rPr>
          <w:rFonts w:ascii="Times New Roman" w:hAnsi="Times New Roman"/>
          <w:sz w:val="24"/>
          <w:szCs w:val="24"/>
        </w:rPr>
        <w:t>, който ще се разположи в незастроената част на поземлен имот с идентификатор 27139.306.</w:t>
      </w:r>
      <w:r w:rsidR="007F3928" w:rsidRPr="007F3928">
        <w:rPr>
          <w:rFonts w:ascii="Times New Roman" w:hAnsi="Times New Roman"/>
          <w:sz w:val="24"/>
          <w:szCs w:val="24"/>
        </w:rPr>
        <w:t>3</w:t>
      </w:r>
      <w:r w:rsidR="001468E3" w:rsidRPr="007F3928">
        <w:rPr>
          <w:rFonts w:ascii="Times New Roman" w:hAnsi="Times New Roman"/>
          <w:sz w:val="24"/>
          <w:szCs w:val="24"/>
        </w:rPr>
        <w:t xml:space="preserve"> по КККР на село Езерово, Стопански двор, община Първомай, област Пловдив.</w:t>
      </w:r>
    </w:p>
    <w:p w14:paraId="69BE8ECF" w14:textId="4E799399" w:rsidR="00957EEA" w:rsidRPr="00975466" w:rsidRDefault="00957EEA" w:rsidP="000F57AB">
      <w:pPr>
        <w:pStyle w:val="a4"/>
        <w:spacing w:after="0" w:line="324" w:lineRule="auto"/>
        <w:ind w:left="0" w:firstLine="708"/>
        <w:jc w:val="both"/>
        <w:rPr>
          <w:rFonts w:ascii="Times New Roman" w:hAnsi="Times New Roman"/>
          <w:sz w:val="6"/>
          <w:szCs w:val="6"/>
          <w:highlight w:val="green"/>
        </w:rPr>
      </w:pPr>
    </w:p>
    <w:p w14:paraId="29204188" w14:textId="4AA3E6CC" w:rsidR="00957EEA" w:rsidRPr="00EC384B" w:rsidRDefault="00EC384B" w:rsidP="00957EEA">
      <w:pPr>
        <w:pStyle w:val="a4"/>
        <w:spacing w:after="0" w:line="324" w:lineRule="auto"/>
        <w:ind w:left="0"/>
        <w:jc w:val="both"/>
        <w:rPr>
          <w:rFonts w:ascii="Times New Roman" w:hAnsi="Times New Roman"/>
          <w:sz w:val="24"/>
          <w:szCs w:val="24"/>
        </w:rPr>
      </w:pPr>
      <w:r w:rsidRPr="007758A5">
        <w:rPr>
          <w:rFonts w:ascii="Times New Roman" w:hAnsi="Times New Roman"/>
          <w:noProof/>
          <w:sz w:val="24"/>
          <w:szCs w:val="24"/>
          <w:lang w:val="en-GB" w:eastAsia="en-GB"/>
        </w:rPr>
        <w:lastRenderedPageBreak/>
        <w:drawing>
          <wp:inline distT="0" distB="0" distL="0" distR="0" wp14:anchorId="4BFF5066" wp14:editId="0CEF1276">
            <wp:extent cx="6076950"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p>
    <w:p w14:paraId="791635C9" w14:textId="77777777" w:rsidR="00957EEA" w:rsidRPr="00975466" w:rsidRDefault="00957EEA" w:rsidP="000F57AB">
      <w:pPr>
        <w:pStyle w:val="a4"/>
        <w:spacing w:after="0" w:line="324" w:lineRule="auto"/>
        <w:ind w:left="0" w:firstLine="708"/>
        <w:jc w:val="both"/>
        <w:rPr>
          <w:rFonts w:ascii="Times New Roman" w:hAnsi="Times New Roman"/>
          <w:sz w:val="6"/>
          <w:szCs w:val="6"/>
          <w:highlight w:val="green"/>
          <w:lang w:val="en-US"/>
        </w:rPr>
      </w:pPr>
    </w:p>
    <w:p w14:paraId="52BE148E" w14:textId="7A167971" w:rsidR="00576B54" w:rsidRPr="00EC384B" w:rsidRDefault="00EC384B" w:rsidP="000F57AB">
      <w:pPr>
        <w:pStyle w:val="a4"/>
        <w:spacing w:after="0" w:line="324" w:lineRule="auto"/>
        <w:ind w:left="0" w:firstLine="708"/>
        <w:jc w:val="both"/>
        <w:rPr>
          <w:rFonts w:ascii="Times New Roman" w:hAnsi="Times New Roman"/>
          <w:sz w:val="24"/>
          <w:szCs w:val="24"/>
          <w:lang w:val="en-US"/>
        </w:rPr>
      </w:pPr>
      <w:r w:rsidRPr="00EC384B">
        <w:rPr>
          <w:rFonts w:ascii="Times New Roman" w:hAnsi="Times New Roman"/>
          <w:sz w:val="24"/>
          <w:szCs w:val="24"/>
          <w:lang w:val="en-US"/>
        </w:rPr>
        <w:t>Поземлен имот 27139.306.3, област Пловдив, община Първомай, с. Езерово, вид собств. Частна обществени организации, вид територия Земеделска, категория 4, НТП За стопански двор, площ 9069 кв. м, стар номер 306003,</w:t>
      </w:r>
      <w:r w:rsidRPr="00EC384B">
        <w:rPr>
          <w:rFonts w:ascii="Times New Roman" w:hAnsi="Times New Roman"/>
          <w:sz w:val="24"/>
          <w:szCs w:val="24"/>
        </w:rPr>
        <w:t xml:space="preserve"> </w:t>
      </w:r>
      <w:r w:rsidRPr="00EC384B">
        <w:rPr>
          <w:rFonts w:ascii="Times New Roman" w:hAnsi="Times New Roman"/>
          <w:sz w:val="24"/>
          <w:szCs w:val="24"/>
          <w:lang w:val="en-US"/>
        </w:rPr>
        <w:t>Заповед за одобрение на КККР № РД-18-753/22.10.2019 г. на Изпълнителен директор на АГКК</w:t>
      </w:r>
      <w:r w:rsidR="00576B54" w:rsidRPr="00EC384B">
        <w:rPr>
          <w:rFonts w:ascii="Times New Roman" w:hAnsi="Times New Roman"/>
          <w:sz w:val="24"/>
          <w:szCs w:val="24"/>
          <w:lang w:val="en-US"/>
        </w:rPr>
        <w:t>.</w:t>
      </w:r>
    </w:p>
    <w:p w14:paraId="375C6DB2" w14:textId="0096F49F" w:rsidR="000F57AB" w:rsidRPr="009B5495" w:rsidRDefault="000F57AB" w:rsidP="000F57AB">
      <w:pPr>
        <w:pStyle w:val="a4"/>
        <w:spacing w:after="0" w:line="324" w:lineRule="auto"/>
        <w:ind w:left="0" w:firstLine="708"/>
        <w:jc w:val="both"/>
        <w:rPr>
          <w:rFonts w:ascii="Times New Roman" w:hAnsi="Times New Roman"/>
          <w:sz w:val="24"/>
          <w:szCs w:val="24"/>
        </w:rPr>
      </w:pPr>
      <w:r w:rsidRPr="009B5495">
        <w:rPr>
          <w:rFonts w:ascii="Times New Roman" w:hAnsi="Times New Roman"/>
          <w:sz w:val="24"/>
          <w:szCs w:val="24"/>
          <w:lang w:val="en-US"/>
        </w:rPr>
        <w:t xml:space="preserve">GPS </w:t>
      </w:r>
      <w:r w:rsidRPr="009B5495">
        <w:rPr>
          <w:rFonts w:ascii="Times New Roman" w:hAnsi="Times New Roman"/>
          <w:sz w:val="24"/>
          <w:szCs w:val="24"/>
        </w:rPr>
        <w:t xml:space="preserve">координати:   </w:t>
      </w:r>
      <w:r w:rsidRPr="009B5495">
        <w:rPr>
          <w:rFonts w:ascii="Times New Roman" w:hAnsi="Times New Roman"/>
          <w:sz w:val="24"/>
          <w:szCs w:val="24"/>
          <w:lang w:val="en-US"/>
        </w:rPr>
        <w:t xml:space="preserve">N </w:t>
      </w:r>
      <w:r w:rsidRPr="009B5495">
        <w:rPr>
          <w:rFonts w:ascii="Times New Roman" w:hAnsi="Times New Roman"/>
          <w:sz w:val="24"/>
          <w:szCs w:val="24"/>
        </w:rPr>
        <w:t>42.00</w:t>
      </w:r>
      <w:r w:rsidR="00EC384B" w:rsidRPr="009B5495">
        <w:rPr>
          <w:rFonts w:ascii="Times New Roman" w:hAnsi="Times New Roman"/>
          <w:sz w:val="24"/>
          <w:szCs w:val="24"/>
        </w:rPr>
        <w:t>8</w:t>
      </w:r>
      <w:r w:rsidR="009B5495" w:rsidRPr="009B5495">
        <w:rPr>
          <w:rFonts w:ascii="Times New Roman" w:hAnsi="Times New Roman"/>
          <w:sz w:val="24"/>
          <w:szCs w:val="24"/>
        </w:rPr>
        <w:t>773</w:t>
      </w:r>
      <w:r w:rsidRPr="009B5495">
        <w:rPr>
          <w:rFonts w:ascii="Times New Roman" w:hAnsi="Times New Roman"/>
          <w:sz w:val="24"/>
          <w:szCs w:val="24"/>
        </w:rPr>
        <w:t xml:space="preserve">   Е  25.302</w:t>
      </w:r>
      <w:r w:rsidR="009B5495" w:rsidRPr="009B5495">
        <w:rPr>
          <w:rFonts w:ascii="Times New Roman" w:hAnsi="Times New Roman"/>
          <w:sz w:val="24"/>
          <w:szCs w:val="24"/>
        </w:rPr>
        <w:t>394</w:t>
      </w:r>
    </w:p>
    <w:p w14:paraId="45B8E29E" w14:textId="74315E8C" w:rsidR="00435D74" w:rsidRPr="00EC384B" w:rsidRDefault="00EC384B" w:rsidP="004E0A03">
      <w:pPr>
        <w:pStyle w:val="a4"/>
        <w:spacing w:after="0" w:line="319" w:lineRule="auto"/>
        <w:ind w:left="0"/>
        <w:jc w:val="both"/>
        <w:rPr>
          <w:rFonts w:ascii="Times New Roman" w:hAnsi="Times New Roman"/>
          <w:sz w:val="24"/>
          <w:szCs w:val="24"/>
          <w:highlight w:val="green"/>
          <w:lang w:val="en-US"/>
        </w:rPr>
      </w:pPr>
      <w:r>
        <w:rPr>
          <w:rFonts w:ascii="Times New Roman" w:hAnsi="Times New Roman"/>
          <w:noProof/>
          <w:sz w:val="24"/>
          <w:szCs w:val="24"/>
          <w:lang w:val="en-GB" w:eastAsia="en-GB"/>
        </w:rPr>
        <w:drawing>
          <wp:inline distT="0" distB="0" distL="0" distR="0" wp14:anchorId="2EBBE723" wp14:editId="0E8DE25A">
            <wp:extent cx="6115050" cy="2695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695575"/>
                    </a:xfrm>
                    <a:prstGeom prst="rect">
                      <a:avLst/>
                    </a:prstGeom>
                    <a:noFill/>
                    <a:ln>
                      <a:noFill/>
                    </a:ln>
                  </pic:spPr>
                </pic:pic>
              </a:graphicData>
            </a:graphic>
          </wp:inline>
        </w:drawing>
      </w:r>
    </w:p>
    <w:p w14:paraId="60DA90FA" w14:textId="77777777" w:rsidR="00435D74" w:rsidRPr="00975466" w:rsidRDefault="00435D74" w:rsidP="00D877C3">
      <w:pPr>
        <w:pStyle w:val="a4"/>
        <w:spacing w:after="0" w:line="319" w:lineRule="auto"/>
        <w:ind w:left="0" w:firstLine="708"/>
        <w:jc w:val="both"/>
        <w:rPr>
          <w:rFonts w:ascii="Times New Roman" w:hAnsi="Times New Roman"/>
          <w:sz w:val="16"/>
          <w:szCs w:val="16"/>
          <w:highlight w:val="green"/>
        </w:rPr>
      </w:pPr>
    </w:p>
    <w:p w14:paraId="3BF8AEE5" w14:textId="72CEB02A" w:rsidR="00AB4616" w:rsidRPr="004F3EC6" w:rsidRDefault="00D877C3" w:rsidP="001D0F30">
      <w:pPr>
        <w:pStyle w:val="a4"/>
        <w:spacing w:after="0" w:line="326" w:lineRule="auto"/>
        <w:ind w:left="0" w:firstLine="708"/>
        <w:jc w:val="both"/>
        <w:rPr>
          <w:rFonts w:ascii="Times New Roman" w:hAnsi="Times New Roman"/>
          <w:sz w:val="24"/>
          <w:szCs w:val="24"/>
        </w:rPr>
      </w:pPr>
      <w:r w:rsidRPr="004F3EC6">
        <w:rPr>
          <w:rFonts w:ascii="Times New Roman" w:hAnsi="Times New Roman"/>
          <w:sz w:val="24"/>
          <w:szCs w:val="24"/>
        </w:rPr>
        <w:t>Имот</w:t>
      </w:r>
      <w:r w:rsidR="005B3CDF" w:rsidRPr="004F3EC6">
        <w:rPr>
          <w:rFonts w:ascii="Times New Roman" w:hAnsi="Times New Roman"/>
          <w:sz w:val="24"/>
          <w:szCs w:val="24"/>
        </w:rPr>
        <w:t>ът</w:t>
      </w:r>
      <w:r w:rsidRPr="004F3EC6">
        <w:rPr>
          <w:rFonts w:ascii="Times New Roman" w:hAnsi="Times New Roman"/>
          <w:sz w:val="24"/>
          <w:szCs w:val="24"/>
        </w:rPr>
        <w:t xml:space="preserve"> гранич</w:t>
      </w:r>
      <w:r w:rsidR="005B3CDF" w:rsidRPr="004F3EC6">
        <w:rPr>
          <w:rFonts w:ascii="Times New Roman" w:hAnsi="Times New Roman"/>
          <w:sz w:val="24"/>
          <w:szCs w:val="24"/>
        </w:rPr>
        <w:t>и</w:t>
      </w:r>
      <w:r w:rsidRPr="004F3EC6">
        <w:rPr>
          <w:rFonts w:ascii="Times New Roman" w:hAnsi="Times New Roman"/>
          <w:sz w:val="24"/>
          <w:szCs w:val="24"/>
        </w:rPr>
        <w:t xml:space="preserve"> с</w:t>
      </w:r>
      <w:r w:rsidR="004E0A03" w:rsidRPr="004F3EC6">
        <w:rPr>
          <w:rFonts w:ascii="Times New Roman" w:hAnsi="Times New Roman"/>
          <w:sz w:val="24"/>
          <w:szCs w:val="24"/>
          <w:lang w:val="en-US"/>
        </w:rPr>
        <w:t xml:space="preserve"> </w:t>
      </w:r>
      <w:r w:rsidR="00AB4616" w:rsidRPr="004F3EC6">
        <w:rPr>
          <w:rFonts w:ascii="Times New Roman" w:hAnsi="Times New Roman"/>
          <w:sz w:val="24"/>
          <w:szCs w:val="24"/>
        </w:rPr>
        <w:t xml:space="preserve">общински път </w:t>
      </w:r>
      <w:r w:rsidR="004E0A03" w:rsidRPr="004F3EC6">
        <w:rPr>
          <w:rFonts w:ascii="Times New Roman" w:hAnsi="Times New Roman"/>
          <w:sz w:val="24"/>
          <w:szCs w:val="24"/>
        </w:rPr>
        <w:t xml:space="preserve">от </w:t>
      </w:r>
      <w:r w:rsidR="00472A7A" w:rsidRPr="004F3EC6">
        <w:rPr>
          <w:rFonts w:ascii="Times New Roman" w:hAnsi="Times New Roman"/>
          <w:sz w:val="24"/>
          <w:szCs w:val="24"/>
        </w:rPr>
        <w:t>запад с ИД 27139.306.11, със земеделска територия – стопански двор от юг с ИД 27139.306.</w:t>
      </w:r>
      <w:r w:rsidR="004F3EC6" w:rsidRPr="004F3EC6">
        <w:rPr>
          <w:rFonts w:ascii="Times New Roman" w:hAnsi="Times New Roman"/>
          <w:sz w:val="24"/>
          <w:szCs w:val="24"/>
        </w:rPr>
        <w:t>4</w:t>
      </w:r>
      <w:r w:rsidR="00472A7A" w:rsidRPr="004F3EC6">
        <w:rPr>
          <w:rFonts w:ascii="Times New Roman" w:hAnsi="Times New Roman"/>
          <w:sz w:val="24"/>
          <w:szCs w:val="24"/>
        </w:rPr>
        <w:t>,</w:t>
      </w:r>
      <w:r w:rsidR="004E0A03" w:rsidRPr="004F3EC6">
        <w:rPr>
          <w:rFonts w:ascii="Times New Roman" w:hAnsi="Times New Roman"/>
          <w:sz w:val="24"/>
          <w:szCs w:val="24"/>
        </w:rPr>
        <w:t xml:space="preserve"> с</w:t>
      </w:r>
      <w:r w:rsidR="00CE5D1F" w:rsidRPr="004F3EC6">
        <w:rPr>
          <w:rFonts w:ascii="Times New Roman" w:hAnsi="Times New Roman"/>
          <w:sz w:val="24"/>
          <w:szCs w:val="24"/>
        </w:rPr>
        <w:t>ъс земеделск</w:t>
      </w:r>
      <w:r w:rsidR="00472A7A" w:rsidRPr="004F3EC6">
        <w:rPr>
          <w:rFonts w:ascii="Times New Roman" w:hAnsi="Times New Roman"/>
          <w:sz w:val="24"/>
          <w:szCs w:val="24"/>
        </w:rPr>
        <w:t>а</w:t>
      </w:r>
      <w:r w:rsidR="00AB4616" w:rsidRPr="004F3EC6">
        <w:rPr>
          <w:rFonts w:ascii="Times New Roman" w:hAnsi="Times New Roman"/>
          <w:sz w:val="24"/>
          <w:szCs w:val="24"/>
        </w:rPr>
        <w:t xml:space="preserve"> територи</w:t>
      </w:r>
      <w:r w:rsidR="00472A7A" w:rsidRPr="004F3EC6">
        <w:rPr>
          <w:rFonts w:ascii="Times New Roman" w:hAnsi="Times New Roman"/>
          <w:sz w:val="24"/>
          <w:szCs w:val="24"/>
        </w:rPr>
        <w:t xml:space="preserve">я – нива от изток с ИД 27139.306.709 и със </w:t>
      </w:r>
      <w:r w:rsidR="00E41585" w:rsidRPr="004F3EC6">
        <w:rPr>
          <w:rFonts w:ascii="Times New Roman" w:hAnsi="Times New Roman"/>
          <w:sz w:val="24"/>
          <w:szCs w:val="24"/>
        </w:rPr>
        <w:t>земеделска територия – стопански двор от север с ИД 27139.306.</w:t>
      </w:r>
      <w:r w:rsidR="004F3EC6" w:rsidRPr="004F3EC6">
        <w:rPr>
          <w:rFonts w:ascii="Times New Roman" w:hAnsi="Times New Roman"/>
          <w:sz w:val="24"/>
          <w:szCs w:val="24"/>
        </w:rPr>
        <w:t>708</w:t>
      </w:r>
      <w:r w:rsidR="00AB4616" w:rsidRPr="004F3EC6">
        <w:rPr>
          <w:rFonts w:ascii="Times New Roman" w:hAnsi="Times New Roman"/>
          <w:sz w:val="24"/>
          <w:szCs w:val="24"/>
        </w:rPr>
        <w:t>.</w:t>
      </w:r>
    </w:p>
    <w:p w14:paraId="59CBC376" w14:textId="78910186" w:rsidR="00573D1E" w:rsidRPr="004F3EC6" w:rsidRDefault="00573D1E" w:rsidP="00573D1E">
      <w:pPr>
        <w:pStyle w:val="a4"/>
        <w:spacing w:after="0" w:line="319" w:lineRule="auto"/>
        <w:ind w:left="0" w:firstLine="708"/>
        <w:jc w:val="both"/>
        <w:rPr>
          <w:rFonts w:ascii="Times New Roman" w:hAnsi="Times New Roman"/>
          <w:sz w:val="24"/>
          <w:szCs w:val="24"/>
        </w:rPr>
      </w:pPr>
      <w:r w:rsidRPr="004F3EC6">
        <w:rPr>
          <w:rFonts w:ascii="Times New Roman" w:hAnsi="Times New Roman"/>
          <w:sz w:val="24"/>
          <w:szCs w:val="24"/>
        </w:rPr>
        <w:t>Изградените постройки в близост се ползват за животновъдна дейност.</w:t>
      </w:r>
    </w:p>
    <w:p w14:paraId="4E5A6C7E" w14:textId="2785935A" w:rsidR="00DF0AED" w:rsidRPr="009B5495" w:rsidRDefault="00DF0AED" w:rsidP="001D0F30">
      <w:pPr>
        <w:pStyle w:val="a4"/>
        <w:spacing w:after="0" w:line="326" w:lineRule="auto"/>
        <w:ind w:left="0" w:firstLine="708"/>
        <w:jc w:val="both"/>
        <w:rPr>
          <w:rFonts w:ascii="Times New Roman" w:hAnsi="Times New Roman"/>
          <w:sz w:val="24"/>
          <w:szCs w:val="24"/>
        </w:rPr>
      </w:pPr>
      <w:r w:rsidRPr="004F3EC6">
        <w:rPr>
          <w:rFonts w:ascii="Times New Roman" w:hAnsi="Times New Roman"/>
          <w:sz w:val="24"/>
          <w:szCs w:val="24"/>
        </w:rPr>
        <w:t>През имот</w:t>
      </w:r>
      <w:r w:rsidR="003A4BE0" w:rsidRPr="004F3EC6">
        <w:rPr>
          <w:rFonts w:ascii="Times New Roman" w:hAnsi="Times New Roman"/>
          <w:sz w:val="24"/>
          <w:szCs w:val="24"/>
        </w:rPr>
        <w:t>а</w:t>
      </w:r>
      <w:r w:rsidRPr="004F3EC6">
        <w:rPr>
          <w:rFonts w:ascii="Times New Roman" w:hAnsi="Times New Roman"/>
          <w:sz w:val="24"/>
          <w:szCs w:val="24"/>
        </w:rPr>
        <w:t>, предмет на инвестиционното предложение, не преминават съоръжения,</w:t>
      </w:r>
      <w:r w:rsidRPr="009B5495">
        <w:rPr>
          <w:rFonts w:ascii="Times New Roman" w:hAnsi="Times New Roman"/>
          <w:sz w:val="24"/>
          <w:szCs w:val="24"/>
        </w:rPr>
        <w:t xml:space="preserve"> които да налагат ограничения при ползването м</w:t>
      </w:r>
      <w:r w:rsidR="003A4BE0" w:rsidRPr="009B5495">
        <w:rPr>
          <w:rFonts w:ascii="Times New Roman" w:hAnsi="Times New Roman"/>
          <w:sz w:val="24"/>
          <w:szCs w:val="24"/>
        </w:rPr>
        <w:t>у</w:t>
      </w:r>
      <w:r w:rsidRPr="009B5495">
        <w:rPr>
          <w:rFonts w:ascii="Times New Roman" w:hAnsi="Times New Roman"/>
          <w:sz w:val="24"/>
          <w:szCs w:val="24"/>
        </w:rPr>
        <w:t xml:space="preserve">. </w:t>
      </w:r>
    </w:p>
    <w:p w14:paraId="4A72B2BF" w14:textId="3B7DA7CB" w:rsidR="009A594E" w:rsidRDefault="009A594E" w:rsidP="001D0F30">
      <w:pPr>
        <w:pStyle w:val="a4"/>
        <w:spacing w:after="0" w:line="326" w:lineRule="auto"/>
        <w:ind w:left="0" w:firstLine="708"/>
        <w:jc w:val="both"/>
        <w:rPr>
          <w:rFonts w:ascii="Times New Roman" w:hAnsi="Times New Roman"/>
          <w:sz w:val="24"/>
          <w:szCs w:val="24"/>
        </w:rPr>
      </w:pPr>
      <w:r w:rsidRPr="009B5495">
        <w:rPr>
          <w:rFonts w:ascii="Times New Roman" w:hAnsi="Times New Roman"/>
          <w:sz w:val="24"/>
          <w:szCs w:val="24"/>
        </w:rPr>
        <w:t>Имотът се намира извън регулационните граници на селото, в стопанския двор и отстои на необходимите санитарно-хигиенни отстояния от жилищните сгради.</w:t>
      </w:r>
    </w:p>
    <w:p w14:paraId="5DD884BC" w14:textId="77777777" w:rsidR="009B5495" w:rsidRPr="009B5495" w:rsidRDefault="009B5495" w:rsidP="001D0F30">
      <w:pPr>
        <w:pStyle w:val="a4"/>
        <w:spacing w:after="0" w:line="326" w:lineRule="auto"/>
        <w:ind w:left="0" w:firstLine="708"/>
        <w:jc w:val="both"/>
        <w:rPr>
          <w:rFonts w:ascii="Times New Roman" w:hAnsi="Times New Roman"/>
          <w:sz w:val="12"/>
          <w:szCs w:val="12"/>
        </w:rPr>
      </w:pPr>
    </w:p>
    <w:p w14:paraId="4389ECD5" w14:textId="11649089" w:rsidR="009A594E" w:rsidRPr="00975466" w:rsidRDefault="009B5495" w:rsidP="009A594E">
      <w:pPr>
        <w:pStyle w:val="a4"/>
        <w:spacing w:after="0" w:line="326" w:lineRule="auto"/>
        <w:ind w:left="0"/>
        <w:jc w:val="both"/>
        <w:rPr>
          <w:rFonts w:ascii="Times New Roman" w:hAnsi="Times New Roman"/>
          <w:sz w:val="24"/>
          <w:szCs w:val="24"/>
          <w:highlight w:val="green"/>
        </w:rPr>
      </w:pPr>
      <w:r>
        <w:rPr>
          <w:rFonts w:ascii="Times New Roman" w:hAnsi="Times New Roman"/>
          <w:noProof/>
          <w:sz w:val="24"/>
          <w:szCs w:val="24"/>
          <w:lang w:val="en-GB" w:eastAsia="en-GB"/>
        </w:rPr>
        <w:lastRenderedPageBreak/>
        <w:drawing>
          <wp:inline distT="0" distB="0" distL="0" distR="0" wp14:anchorId="687B4A04" wp14:editId="7361FE45">
            <wp:extent cx="6115050" cy="2838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838450"/>
                    </a:xfrm>
                    <a:prstGeom prst="rect">
                      <a:avLst/>
                    </a:prstGeom>
                    <a:noFill/>
                    <a:ln>
                      <a:noFill/>
                    </a:ln>
                  </pic:spPr>
                </pic:pic>
              </a:graphicData>
            </a:graphic>
          </wp:inline>
        </w:drawing>
      </w:r>
    </w:p>
    <w:p w14:paraId="5669012E" w14:textId="77777777" w:rsidR="009B5495" w:rsidRPr="009B5495" w:rsidRDefault="009B5495" w:rsidP="001D0F30">
      <w:pPr>
        <w:pStyle w:val="a4"/>
        <w:spacing w:after="0" w:line="326" w:lineRule="auto"/>
        <w:ind w:left="0" w:firstLine="709"/>
        <w:jc w:val="both"/>
        <w:rPr>
          <w:rFonts w:ascii="Times New Roman" w:hAnsi="Times New Roman"/>
          <w:sz w:val="12"/>
          <w:szCs w:val="12"/>
          <w:highlight w:val="green"/>
        </w:rPr>
      </w:pPr>
    </w:p>
    <w:p w14:paraId="7E010DCA" w14:textId="031A6015" w:rsidR="00392F26" w:rsidRDefault="00123CC8" w:rsidP="001D0F30">
      <w:pPr>
        <w:pStyle w:val="a4"/>
        <w:spacing w:after="0" w:line="326" w:lineRule="auto"/>
        <w:ind w:left="0" w:firstLine="709"/>
        <w:jc w:val="both"/>
        <w:rPr>
          <w:rFonts w:ascii="Times New Roman" w:hAnsi="Times New Roman"/>
          <w:sz w:val="24"/>
          <w:szCs w:val="24"/>
        </w:rPr>
      </w:pPr>
      <w:r w:rsidRPr="004F3EC6">
        <w:rPr>
          <w:rFonts w:ascii="Times New Roman" w:hAnsi="Times New Roman"/>
          <w:sz w:val="24"/>
          <w:szCs w:val="24"/>
        </w:rPr>
        <w:t xml:space="preserve">По време на </w:t>
      </w:r>
      <w:r w:rsidR="004F3EC6" w:rsidRPr="004F3EC6">
        <w:rPr>
          <w:rFonts w:ascii="Times New Roman" w:hAnsi="Times New Roman"/>
          <w:sz w:val="24"/>
          <w:szCs w:val="24"/>
        </w:rPr>
        <w:t>изграждане на животновъдния обект</w:t>
      </w:r>
      <w:r w:rsidR="008D30F9" w:rsidRPr="004F3EC6">
        <w:rPr>
          <w:rFonts w:ascii="Times New Roman" w:hAnsi="Times New Roman"/>
          <w:sz w:val="24"/>
          <w:szCs w:val="24"/>
        </w:rPr>
        <w:t xml:space="preserve"> и изпълнение на инфраструктурните връзки към него</w:t>
      </w:r>
      <w:r w:rsidRPr="004F3EC6">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w:t>
      </w:r>
      <w:r w:rsidR="004F3EC6" w:rsidRPr="004F3EC6">
        <w:rPr>
          <w:rFonts w:ascii="Times New Roman" w:hAnsi="Times New Roman"/>
          <w:sz w:val="24"/>
          <w:szCs w:val="24"/>
        </w:rPr>
        <w:t>строителния</w:t>
      </w:r>
      <w:r w:rsidRPr="004F3EC6">
        <w:rPr>
          <w:rFonts w:ascii="Times New Roman" w:hAnsi="Times New Roman"/>
          <w:sz w:val="24"/>
          <w:szCs w:val="24"/>
        </w:rPr>
        <w:t xml:space="preserve"> процес ще бъдат отразени и площите за временно разтоварване и складиране на материалите.</w:t>
      </w:r>
    </w:p>
    <w:p w14:paraId="6D5C9775" w14:textId="142B4BE2" w:rsidR="004B5F6D" w:rsidRPr="004F3EC6" w:rsidRDefault="004B5F6D" w:rsidP="001D0F30">
      <w:pPr>
        <w:pStyle w:val="a4"/>
        <w:spacing w:after="0" w:line="326" w:lineRule="auto"/>
        <w:ind w:left="0" w:firstLine="709"/>
        <w:jc w:val="both"/>
        <w:rPr>
          <w:rFonts w:ascii="Times New Roman" w:hAnsi="Times New Roman"/>
          <w:sz w:val="24"/>
          <w:szCs w:val="24"/>
        </w:rPr>
      </w:pPr>
      <w:r>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14:paraId="097AED6E" w14:textId="5D41689F" w:rsidR="0026419B" w:rsidRPr="004B5F6D" w:rsidRDefault="0026419B" w:rsidP="001D0F30">
      <w:pPr>
        <w:pStyle w:val="a4"/>
        <w:spacing w:after="0" w:line="326" w:lineRule="auto"/>
        <w:ind w:left="0" w:firstLine="709"/>
        <w:jc w:val="both"/>
        <w:rPr>
          <w:rFonts w:ascii="Times New Roman" w:hAnsi="Times New Roman"/>
          <w:sz w:val="24"/>
          <w:szCs w:val="24"/>
        </w:rPr>
      </w:pPr>
      <w:r w:rsidRPr="004B5F6D">
        <w:rPr>
          <w:rFonts w:ascii="Times New Roman" w:hAnsi="Times New Roman"/>
          <w:sz w:val="24"/>
          <w:szCs w:val="24"/>
        </w:rPr>
        <w:t>Допълнителна площ за временни дейности по време на строителството</w:t>
      </w:r>
      <w:r w:rsidR="00123CC8" w:rsidRPr="004B5F6D">
        <w:rPr>
          <w:rFonts w:ascii="Times New Roman" w:hAnsi="Times New Roman"/>
          <w:sz w:val="24"/>
          <w:szCs w:val="24"/>
        </w:rPr>
        <w:t xml:space="preserve">, извън площадката, </w:t>
      </w:r>
      <w:r w:rsidRPr="004B5F6D">
        <w:rPr>
          <w:rFonts w:ascii="Times New Roman" w:hAnsi="Times New Roman"/>
          <w:sz w:val="24"/>
          <w:szCs w:val="24"/>
        </w:rPr>
        <w:t>не е необходима.</w:t>
      </w:r>
      <w:r w:rsidR="008D30F9" w:rsidRPr="004B5F6D">
        <w:rPr>
          <w:rFonts w:ascii="Times New Roman" w:hAnsi="Times New Roman"/>
          <w:sz w:val="24"/>
          <w:szCs w:val="24"/>
        </w:rPr>
        <w:t xml:space="preserve"> </w:t>
      </w:r>
    </w:p>
    <w:p w14:paraId="315788DC" w14:textId="5AA4FB56" w:rsidR="008D30F9" w:rsidRPr="004B5F6D" w:rsidRDefault="008D30F9" w:rsidP="001D0F30">
      <w:pPr>
        <w:pStyle w:val="a4"/>
        <w:spacing w:after="0" w:line="326" w:lineRule="auto"/>
        <w:ind w:left="0" w:firstLine="709"/>
        <w:jc w:val="both"/>
        <w:rPr>
          <w:rFonts w:ascii="Times New Roman" w:hAnsi="Times New Roman"/>
          <w:sz w:val="24"/>
          <w:szCs w:val="24"/>
        </w:rPr>
      </w:pPr>
      <w:r w:rsidRPr="004B5F6D">
        <w:rPr>
          <w:rFonts w:ascii="Times New Roman" w:hAnsi="Times New Roman"/>
          <w:sz w:val="24"/>
          <w:szCs w:val="24"/>
        </w:rPr>
        <w:t xml:space="preserve">Имотът е с площ от </w:t>
      </w:r>
      <w:r w:rsidR="004B5F6D" w:rsidRPr="004B5F6D">
        <w:rPr>
          <w:rFonts w:ascii="Times New Roman" w:hAnsi="Times New Roman"/>
          <w:sz w:val="24"/>
          <w:szCs w:val="24"/>
        </w:rPr>
        <w:t>9069</w:t>
      </w:r>
      <w:r w:rsidRPr="004B5F6D">
        <w:rPr>
          <w:rFonts w:ascii="Times New Roman" w:hAnsi="Times New Roman"/>
          <w:sz w:val="24"/>
          <w:szCs w:val="24"/>
        </w:rPr>
        <w:t xml:space="preserve"> кв.м., от които незастроена е </w:t>
      </w:r>
      <w:r w:rsidR="004B5F6D" w:rsidRPr="004B5F6D">
        <w:rPr>
          <w:rFonts w:ascii="Times New Roman" w:hAnsi="Times New Roman"/>
          <w:sz w:val="24"/>
          <w:szCs w:val="24"/>
        </w:rPr>
        <w:t>8349</w:t>
      </w:r>
      <w:r w:rsidRPr="004B5F6D">
        <w:rPr>
          <w:rFonts w:ascii="Times New Roman" w:hAnsi="Times New Roman"/>
          <w:sz w:val="24"/>
          <w:szCs w:val="24"/>
        </w:rPr>
        <w:t xml:space="preserve"> кв.м.</w:t>
      </w:r>
    </w:p>
    <w:p w14:paraId="47DFB2BF" w14:textId="071B4798" w:rsidR="00CC4723" w:rsidRPr="004B5F6D" w:rsidRDefault="00CC4723" w:rsidP="001D0F30">
      <w:pPr>
        <w:spacing w:after="0" w:line="326" w:lineRule="auto"/>
        <w:ind w:firstLine="709"/>
        <w:jc w:val="both"/>
        <w:rPr>
          <w:rFonts w:ascii="Times New Roman" w:eastAsia="Calibri" w:hAnsi="Times New Roman"/>
          <w:sz w:val="24"/>
          <w:szCs w:val="24"/>
          <w:lang w:val="bg-BG"/>
        </w:rPr>
      </w:pPr>
      <w:r w:rsidRPr="004B5F6D">
        <w:rPr>
          <w:rFonts w:ascii="Times New Roman" w:eastAsia="Calibri" w:hAnsi="Times New Roman"/>
          <w:sz w:val="24"/>
          <w:szCs w:val="24"/>
          <w:lang w:val="bg-BG"/>
        </w:rPr>
        <w:t>Поземлен и</w:t>
      </w:r>
      <w:r w:rsidR="008065C3" w:rsidRPr="004B5F6D">
        <w:rPr>
          <w:rFonts w:ascii="Times New Roman" w:eastAsia="Calibri" w:hAnsi="Times New Roman"/>
          <w:sz w:val="24"/>
          <w:szCs w:val="24"/>
        </w:rPr>
        <w:t>мот</w:t>
      </w:r>
      <w:r w:rsidRPr="004B5F6D">
        <w:rPr>
          <w:rFonts w:ascii="Times New Roman" w:eastAsia="Calibri" w:hAnsi="Times New Roman"/>
          <w:sz w:val="24"/>
          <w:szCs w:val="24"/>
          <w:lang w:val="bg-BG"/>
        </w:rPr>
        <w:t xml:space="preserve"> с идентификатор 27139.306.</w:t>
      </w:r>
      <w:r w:rsidR="004B5F6D" w:rsidRPr="004B5F6D">
        <w:rPr>
          <w:rFonts w:ascii="Times New Roman" w:eastAsia="Calibri" w:hAnsi="Times New Roman"/>
          <w:sz w:val="24"/>
          <w:szCs w:val="24"/>
          <w:lang w:val="bg-BG"/>
        </w:rPr>
        <w:t>3</w:t>
      </w:r>
      <w:r w:rsidRPr="004B5F6D">
        <w:rPr>
          <w:rFonts w:ascii="Times New Roman" w:eastAsia="Calibri" w:hAnsi="Times New Roman"/>
          <w:sz w:val="24"/>
          <w:szCs w:val="24"/>
          <w:lang w:val="bg-BG"/>
        </w:rPr>
        <w:t xml:space="preserve"> по КККР на село Езерово, община Първомай, област Пловдив</w:t>
      </w:r>
      <w:r w:rsidR="008065C3" w:rsidRPr="004B5F6D">
        <w:rPr>
          <w:rFonts w:ascii="Times New Roman" w:eastAsia="Calibri" w:hAnsi="Times New Roman"/>
          <w:sz w:val="24"/>
          <w:szCs w:val="24"/>
        </w:rPr>
        <w:t xml:space="preserve">, предмет на </w:t>
      </w:r>
      <w:r w:rsidR="00AB18EC" w:rsidRPr="004B5F6D">
        <w:rPr>
          <w:rFonts w:ascii="Times New Roman" w:eastAsia="Calibri" w:hAnsi="Times New Roman"/>
          <w:sz w:val="24"/>
          <w:szCs w:val="24"/>
          <w:lang w:val="bg-BG"/>
        </w:rPr>
        <w:t>инвестиционното предложение</w:t>
      </w:r>
      <w:r w:rsidR="008065C3" w:rsidRPr="004B5F6D">
        <w:rPr>
          <w:rFonts w:ascii="Times New Roman" w:eastAsia="Calibri" w:hAnsi="Times New Roman"/>
          <w:sz w:val="24"/>
          <w:szCs w:val="24"/>
        </w:rPr>
        <w:t xml:space="preserve">, попада в границите на </w:t>
      </w:r>
      <w:r w:rsidR="00AB18EC" w:rsidRPr="004B5F6D">
        <w:rPr>
          <w:rFonts w:ascii="Times New Roman" w:eastAsia="Calibri" w:hAnsi="Times New Roman"/>
          <w:sz w:val="24"/>
          <w:szCs w:val="24"/>
          <w:lang w:val="bg-BG"/>
        </w:rPr>
        <w:t>защитен</w:t>
      </w:r>
      <w:r w:rsidRPr="004B5F6D">
        <w:rPr>
          <w:rFonts w:ascii="Times New Roman" w:eastAsia="Calibri" w:hAnsi="Times New Roman"/>
          <w:sz w:val="24"/>
          <w:szCs w:val="24"/>
          <w:lang w:val="bg-BG"/>
        </w:rPr>
        <w:t>а</w:t>
      </w:r>
      <w:r w:rsidR="00AB18EC" w:rsidRPr="004B5F6D">
        <w:rPr>
          <w:rFonts w:ascii="Times New Roman" w:eastAsia="Calibri" w:hAnsi="Times New Roman"/>
          <w:sz w:val="24"/>
          <w:szCs w:val="24"/>
          <w:lang w:val="bg-BG"/>
        </w:rPr>
        <w:t xml:space="preserve"> зон</w:t>
      </w:r>
      <w:r w:rsidRPr="004B5F6D">
        <w:rPr>
          <w:rFonts w:ascii="Times New Roman" w:eastAsia="Calibri" w:hAnsi="Times New Roman"/>
          <w:sz w:val="24"/>
          <w:szCs w:val="24"/>
          <w:lang w:val="bg-BG"/>
        </w:rPr>
        <w:t>а</w:t>
      </w:r>
      <w:r w:rsidR="00AB18EC" w:rsidRPr="004B5F6D">
        <w:rPr>
          <w:rFonts w:ascii="Times New Roman" w:eastAsia="Calibri" w:hAnsi="Times New Roman"/>
          <w:sz w:val="24"/>
          <w:szCs w:val="24"/>
          <w:lang w:val="bg-BG"/>
        </w:rPr>
        <w:t xml:space="preserve"> от Европейската екологична мрежа „НАТУРА 2000“</w:t>
      </w:r>
      <w:r w:rsidRPr="004B5F6D">
        <w:rPr>
          <w:rFonts w:ascii="Times New Roman" w:eastAsia="Calibri" w:hAnsi="Times New Roman"/>
          <w:sz w:val="24"/>
          <w:szCs w:val="24"/>
          <w:lang w:val="bg-BG"/>
        </w:rPr>
        <w:t xml:space="preserve"> – </w:t>
      </w:r>
      <w:r w:rsidRPr="004B5F6D">
        <w:rPr>
          <w:rFonts w:ascii="Times New Roman" w:eastAsia="Calibri" w:hAnsi="Times New Roman"/>
          <w:sz w:val="24"/>
          <w:szCs w:val="24"/>
        </w:rPr>
        <w:t>BG</w:t>
      </w:r>
      <w:r w:rsidRPr="004B5F6D">
        <w:rPr>
          <w:rFonts w:ascii="Times New Roman" w:eastAsia="Calibri" w:hAnsi="Times New Roman"/>
          <w:sz w:val="24"/>
          <w:szCs w:val="24"/>
          <w:lang w:val="bg-BG"/>
        </w:rPr>
        <w:t>0001031 „Родопи Средни“ и в природна забележителност „Фосилни находки“.</w:t>
      </w:r>
    </w:p>
    <w:p w14:paraId="504E356D" w14:textId="634F5D4C" w:rsidR="008065C3" w:rsidRPr="004B5F6D" w:rsidRDefault="008065C3" w:rsidP="001D0F30">
      <w:pPr>
        <w:spacing w:after="0" w:line="326" w:lineRule="auto"/>
        <w:ind w:firstLine="708"/>
        <w:jc w:val="both"/>
        <w:rPr>
          <w:rFonts w:ascii="Times New Roman" w:eastAsia="Calibri" w:hAnsi="Times New Roman"/>
          <w:sz w:val="24"/>
          <w:szCs w:val="24"/>
        </w:rPr>
      </w:pPr>
      <w:r w:rsidRPr="004B5F6D">
        <w:rPr>
          <w:rFonts w:ascii="Times New Roman" w:eastAsia="Calibri" w:hAnsi="Times New Roman"/>
          <w:sz w:val="24"/>
          <w:szCs w:val="24"/>
        </w:rPr>
        <w:t xml:space="preserve">Реализирането на инвестиционното предложение ще се извърши съгласно </w:t>
      </w:r>
      <w:r w:rsidR="00BC4CF1" w:rsidRPr="004B5F6D">
        <w:rPr>
          <w:rFonts w:ascii="Times New Roman" w:eastAsia="Calibri" w:hAnsi="Times New Roman"/>
          <w:sz w:val="24"/>
          <w:szCs w:val="24"/>
          <w:lang w:val="bg-BG"/>
        </w:rPr>
        <w:t xml:space="preserve">одобрен и съгласуван </w:t>
      </w:r>
      <w:r w:rsidRPr="004B5F6D">
        <w:rPr>
          <w:rFonts w:ascii="Times New Roman" w:eastAsia="Calibri" w:hAnsi="Times New Roman"/>
          <w:sz w:val="24"/>
          <w:szCs w:val="24"/>
        </w:rPr>
        <w:t>технически инвестиционен проект</w:t>
      </w:r>
      <w:r w:rsidR="00BC4CF1" w:rsidRPr="004B5F6D">
        <w:rPr>
          <w:rFonts w:ascii="Times New Roman" w:eastAsia="Calibri" w:hAnsi="Times New Roman"/>
          <w:sz w:val="24"/>
          <w:szCs w:val="24"/>
          <w:lang w:val="bg-BG"/>
        </w:rPr>
        <w:t xml:space="preserve"> от Община Първомай и под ръководството на компетентно техническо правоспособно лице, отговарящо за залегналите дейности и условията на издаденото разрешение за </w:t>
      </w:r>
      <w:r w:rsidR="004B5F6D">
        <w:rPr>
          <w:rFonts w:ascii="Times New Roman" w:eastAsia="Calibri" w:hAnsi="Times New Roman"/>
          <w:sz w:val="24"/>
          <w:szCs w:val="24"/>
          <w:lang w:val="bg-BG"/>
        </w:rPr>
        <w:t>строеж</w:t>
      </w:r>
      <w:r w:rsidRPr="004B5F6D">
        <w:rPr>
          <w:rFonts w:ascii="Times New Roman" w:eastAsia="Calibri" w:hAnsi="Times New Roman"/>
          <w:sz w:val="24"/>
          <w:szCs w:val="24"/>
        </w:rPr>
        <w:t>.</w:t>
      </w:r>
    </w:p>
    <w:p w14:paraId="3C1BA9B4" w14:textId="77777777" w:rsidR="009A594E" w:rsidRPr="004B5F6D" w:rsidRDefault="009A594E" w:rsidP="001D0F30">
      <w:pPr>
        <w:spacing w:after="0" w:line="326" w:lineRule="auto"/>
        <w:ind w:firstLine="708"/>
        <w:jc w:val="both"/>
        <w:rPr>
          <w:rFonts w:ascii="Times New Roman" w:eastAsia="Calibri" w:hAnsi="Times New Roman"/>
          <w:sz w:val="24"/>
          <w:szCs w:val="24"/>
        </w:rPr>
      </w:pPr>
    </w:p>
    <w:p w14:paraId="636479E0" w14:textId="77777777" w:rsidR="00D95AE1" w:rsidRPr="004B5F6D" w:rsidRDefault="00C951B9" w:rsidP="00D6499B">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4B5F6D">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027CFAFA" w14:textId="11AA94D7" w:rsidR="008453EB" w:rsidRPr="008453EB" w:rsidRDefault="00A6605A" w:rsidP="00D6499B">
      <w:pPr>
        <w:spacing w:after="0" w:line="336" w:lineRule="auto"/>
        <w:ind w:firstLine="709"/>
        <w:jc w:val="both"/>
        <w:rPr>
          <w:rFonts w:ascii="Times New Roman" w:hAnsi="Times New Roman"/>
          <w:sz w:val="24"/>
          <w:szCs w:val="24"/>
        </w:rPr>
      </w:pPr>
      <w:r w:rsidRPr="008453EB">
        <w:rPr>
          <w:rFonts w:ascii="Times New Roman" w:hAnsi="Times New Roman"/>
          <w:sz w:val="24"/>
          <w:szCs w:val="24"/>
        </w:rPr>
        <w:t xml:space="preserve">С реализация на инвестиционното предложение се </w:t>
      </w:r>
      <w:r w:rsidR="00B83B2A" w:rsidRPr="008453EB">
        <w:rPr>
          <w:rFonts w:ascii="Times New Roman" w:hAnsi="Times New Roman"/>
          <w:sz w:val="24"/>
          <w:szCs w:val="24"/>
        </w:rPr>
        <w:t xml:space="preserve">предвижда </w:t>
      </w:r>
      <w:r w:rsidR="008453EB" w:rsidRPr="008453EB">
        <w:rPr>
          <w:rFonts w:ascii="Times New Roman" w:hAnsi="Times New Roman"/>
          <w:sz w:val="24"/>
          <w:szCs w:val="24"/>
        </w:rPr>
        <w:t xml:space="preserve">създаването на ферма, съответстваща на европейските стандарти за производство на мляко и на шилешко и овче </w:t>
      </w:r>
      <w:r w:rsidR="008453EB" w:rsidRPr="008453EB">
        <w:rPr>
          <w:rFonts w:ascii="Times New Roman" w:hAnsi="Times New Roman"/>
          <w:sz w:val="24"/>
          <w:szCs w:val="24"/>
        </w:rPr>
        <w:lastRenderedPageBreak/>
        <w:t>месо, съобразена с природните и фуражни условия, опазваща в максимална степен екосистемите в региона на фермата.</w:t>
      </w:r>
    </w:p>
    <w:p w14:paraId="3A6AAE11" w14:textId="77777777" w:rsidR="00C83286" w:rsidRDefault="008453EB" w:rsidP="00D6499B">
      <w:pPr>
        <w:spacing w:after="0" w:line="336" w:lineRule="auto"/>
        <w:ind w:firstLine="709"/>
        <w:jc w:val="both"/>
        <w:rPr>
          <w:rFonts w:ascii="Times New Roman" w:hAnsi="Times New Roman"/>
          <w:sz w:val="24"/>
          <w:szCs w:val="24"/>
        </w:rPr>
      </w:pPr>
      <w:r w:rsidRPr="008453EB">
        <w:rPr>
          <w:rFonts w:ascii="Times New Roman" w:hAnsi="Times New Roman"/>
          <w:sz w:val="24"/>
          <w:szCs w:val="24"/>
        </w:rPr>
        <w:t xml:space="preserve">На съседна площадка има съшествуващи сгради и структура, която позволява настаняването на кочовете и ремонтните мъжки и женски животни, както и съхраняването на необходимия за тях фураж. </w:t>
      </w:r>
    </w:p>
    <w:p w14:paraId="73C6AEA9" w14:textId="68D3B1C9" w:rsidR="008453EB" w:rsidRDefault="008453EB" w:rsidP="00D6499B">
      <w:pPr>
        <w:spacing w:after="0" w:line="336" w:lineRule="auto"/>
        <w:ind w:firstLine="709"/>
        <w:jc w:val="both"/>
        <w:rPr>
          <w:rFonts w:ascii="Times New Roman" w:hAnsi="Times New Roman"/>
          <w:sz w:val="24"/>
          <w:szCs w:val="24"/>
        </w:rPr>
      </w:pPr>
      <w:r w:rsidRPr="008453EB">
        <w:rPr>
          <w:rFonts w:ascii="Times New Roman" w:hAnsi="Times New Roman"/>
          <w:sz w:val="24"/>
          <w:szCs w:val="24"/>
        </w:rPr>
        <w:t xml:space="preserve">Обект на </w:t>
      </w:r>
      <w:r w:rsidR="00C83286">
        <w:rPr>
          <w:rFonts w:ascii="Times New Roman" w:hAnsi="Times New Roman"/>
          <w:sz w:val="24"/>
          <w:szCs w:val="24"/>
          <w:lang w:val="bg-BG"/>
        </w:rPr>
        <w:t>инвестиционното предложение</w:t>
      </w:r>
      <w:r w:rsidRPr="008453EB">
        <w:rPr>
          <w:rFonts w:ascii="Times New Roman" w:hAnsi="Times New Roman"/>
          <w:sz w:val="24"/>
          <w:szCs w:val="24"/>
        </w:rPr>
        <w:t xml:space="preserve"> е изграждане на нова ферма, в която да се отглеждат само овцете и свързаните с това подобекти </w:t>
      </w:r>
      <w:r w:rsidR="00C83286">
        <w:rPr>
          <w:rFonts w:ascii="Times New Roman" w:hAnsi="Times New Roman"/>
          <w:sz w:val="24"/>
          <w:szCs w:val="24"/>
          <w:lang w:val="bg-BG"/>
        </w:rPr>
        <w:t xml:space="preserve">- </w:t>
      </w:r>
      <w:r w:rsidRPr="008453EB">
        <w:rPr>
          <w:rFonts w:ascii="Times New Roman" w:hAnsi="Times New Roman"/>
          <w:sz w:val="24"/>
          <w:szCs w:val="24"/>
        </w:rPr>
        <w:t xml:space="preserve">доилна и млекоохладителна техника, административно- битов сектор и др. свързани с дейността подобекти. </w:t>
      </w:r>
    </w:p>
    <w:p w14:paraId="581CBF17" w14:textId="6DB32060" w:rsidR="008453EB" w:rsidRDefault="00C83286" w:rsidP="00D6499B">
      <w:pPr>
        <w:spacing w:after="0" w:line="336" w:lineRule="auto"/>
        <w:ind w:firstLine="709"/>
        <w:jc w:val="both"/>
        <w:rPr>
          <w:rFonts w:ascii="Times New Roman" w:hAnsi="Times New Roman"/>
          <w:sz w:val="24"/>
          <w:szCs w:val="24"/>
        </w:rPr>
      </w:pPr>
      <w:r>
        <w:rPr>
          <w:rFonts w:ascii="Times New Roman" w:hAnsi="Times New Roman"/>
          <w:sz w:val="24"/>
          <w:szCs w:val="24"/>
          <w:lang w:val="bg-BG"/>
        </w:rPr>
        <w:t>Във фермата ще се обособят: обор</w:t>
      </w:r>
      <w:r w:rsidR="008453EB" w:rsidRPr="008453EB">
        <w:rPr>
          <w:rFonts w:ascii="Times New Roman" w:hAnsi="Times New Roman"/>
          <w:sz w:val="24"/>
          <w:szCs w:val="24"/>
        </w:rPr>
        <w:t xml:space="preserve"> за животни, доилната зала с млечен и административно- битов блок. В сградата ще се отглеждат 840 овце</w:t>
      </w:r>
      <w:r>
        <w:rPr>
          <w:rFonts w:ascii="Times New Roman" w:hAnsi="Times New Roman"/>
          <w:sz w:val="24"/>
          <w:szCs w:val="24"/>
          <w:lang w:val="bg-BG"/>
        </w:rPr>
        <w:t>,</w:t>
      </w:r>
      <w:r w:rsidR="008453EB" w:rsidRPr="008453EB">
        <w:rPr>
          <w:rFonts w:ascii="Times New Roman" w:hAnsi="Times New Roman"/>
          <w:sz w:val="24"/>
          <w:szCs w:val="24"/>
        </w:rPr>
        <w:t xml:space="preserve"> а приплодите и ремонтните женски шилета</w:t>
      </w:r>
      <w:r>
        <w:rPr>
          <w:rFonts w:ascii="Times New Roman" w:hAnsi="Times New Roman"/>
          <w:sz w:val="24"/>
          <w:szCs w:val="24"/>
          <w:lang w:val="bg-BG"/>
        </w:rPr>
        <w:t>,</w:t>
      </w:r>
      <w:r w:rsidR="008453EB" w:rsidRPr="008453EB">
        <w:rPr>
          <w:rFonts w:ascii="Times New Roman" w:hAnsi="Times New Roman"/>
          <w:sz w:val="24"/>
          <w:szCs w:val="24"/>
        </w:rPr>
        <w:t xml:space="preserve"> както и родените мъжки агнета ще се отглеждат в съществуващи на съседна площадка помещения. С преместваеми прегради </w:t>
      </w:r>
      <w:r>
        <w:rPr>
          <w:rFonts w:ascii="Times New Roman" w:hAnsi="Times New Roman"/>
          <w:sz w:val="24"/>
          <w:szCs w:val="24"/>
          <w:lang w:val="bg-BG"/>
        </w:rPr>
        <w:t>ще се оформят</w:t>
      </w:r>
      <w:r w:rsidR="008453EB" w:rsidRPr="008453EB">
        <w:rPr>
          <w:rFonts w:ascii="Times New Roman" w:hAnsi="Times New Roman"/>
          <w:sz w:val="24"/>
          <w:szCs w:val="24"/>
        </w:rPr>
        <w:t xml:space="preserve"> функционалните зони, според физиологическото състояние на животните.</w:t>
      </w:r>
    </w:p>
    <w:p w14:paraId="0BEDF6CB" w14:textId="77777777" w:rsidR="002B4A41" w:rsidRDefault="002B4A41" w:rsidP="00D6499B">
      <w:pPr>
        <w:spacing w:after="0" w:line="336" w:lineRule="auto"/>
        <w:ind w:firstLine="709"/>
        <w:jc w:val="both"/>
        <w:rPr>
          <w:rFonts w:ascii="Times New Roman" w:hAnsi="Times New Roman"/>
          <w:sz w:val="24"/>
          <w:szCs w:val="24"/>
        </w:rPr>
      </w:pPr>
    </w:p>
    <w:p w14:paraId="1F6D71BA" w14:textId="58B6DC7F" w:rsidR="00B833FC" w:rsidRPr="00B833FC" w:rsidRDefault="00B833FC" w:rsidP="00D6499B">
      <w:pPr>
        <w:spacing w:after="0" w:line="336" w:lineRule="auto"/>
        <w:ind w:firstLine="709"/>
        <w:jc w:val="both"/>
        <w:rPr>
          <w:rFonts w:ascii="Times New Roman" w:hAnsi="Times New Roman"/>
          <w:b/>
          <w:bCs/>
          <w:sz w:val="24"/>
          <w:szCs w:val="24"/>
          <w:u w:val="single"/>
          <w:lang w:val="bg-BG"/>
        </w:rPr>
      </w:pPr>
      <w:r w:rsidRPr="00B833FC">
        <w:rPr>
          <w:rFonts w:ascii="Times New Roman" w:hAnsi="Times New Roman"/>
          <w:b/>
          <w:bCs/>
          <w:sz w:val="24"/>
          <w:szCs w:val="24"/>
          <w:u w:val="single"/>
          <w:lang w:val="bg-BG"/>
        </w:rPr>
        <w:t>Капацитет, специализация, структура</w:t>
      </w:r>
    </w:p>
    <w:p w14:paraId="383F8CF5" w14:textId="2B83942B" w:rsidR="00B833FC" w:rsidRDefault="00B833FC" w:rsidP="00D6499B">
      <w:pPr>
        <w:spacing w:after="0" w:line="336" w:lineRule="auto"/>
        <w:ind w:firstLine="709"/>
        <w:jc w:val="both"/>
        <w:rPr>
          <w:rFonts w:ascii="Times New Roman" w:hAnsi="Times New Roman"/>
          <w:sz w:val="24"/>
          <w:szCs w:val="24"/>
          <w:lang w:val="bg-BG"/>
        </w:rPr>
      </w:pPr>
      <w:r w:rsidRPr="00B833FC">
        <w:rPr>
          <w:rFonts w:ascii="Times New Roman" w:hAnsi="Times New Roman"/>
          <w:sz w:val="24"/>
          <w:szCs w:val="24"/>
          <w:lang w:val="bg-BG"/>
        </w:rPr>
        <w:t>Капацитетът на фермата ще бъде 848 овце майки. Агнетата, без тези за ремонт на стадото, ще се продават или ще се доугояват на друга площадка</w:t>
      </w:r>
      <w:r>
        <w:rPr>
          <w:rFonts w:ascii="Times New Roman" w:hAnsi="Times New Roman"/>
          <w:sz w:val="24"/>
          <w:szCs w:val="24"/>
          <w:lang w:val="bg-BG"/>
        </w:rPr>
        <w:t>, собственост на възложителя на настоящото инвестиционно предложение</w:t>
      </w:r>
      <w:r w:rsidRPr="00B833FC">
        <w:rPr>
          <w:rFonts w:ascii="Times New Roman" w:hAnsi="Times New Roman"/>
          <w:sz w:val="24"/>
          <w:szCs w:val="24"/>
          <w:lang w:val="bg-BG"/>
        </w:rPr>
        <w:t>. Мъжките агнета ще се отбиват веднага и ще се отглеждат в съществуващо на съседна площадка помещение.</w:t>
      </w:r>
    </w:p>
    <w:p w14:paraId="71D7ED4A" w14:textId="32EB4EE9" w:rsidR="00B833FC" w:rsidRDefault="00B833FC" w:rsidP="00D6499B">
      <w:pPr>
        <w:spacing w:after="0" w:line="336" w:lineRule="auto"/>
        <w:ind w:firstLine="709"/>
        <w:jc w:val="both"/>
        <w:rPr>
          <w:rFonts w:ascii="Times New Roman" w:hAnsi="Times New Roman"/>
          <w:sz w:val="24"/>
          <w:szCs w:val="24"/>
          <w:lang w:val="bg-BG"/>
        </w:rPr>
      </w:pPr>
      <w:r w:rsidRPr="00B833FC">
        <w:rPr>
          <w:rFonts w:ascii="Times New Roman" w:hAnsi="Times New Roman"/>
          <w:sz w:val="24"/>
          <w:szCs w:val="24"/>
          <w:lang w:val="bg-BG"/>
        </w:rPr>
        <w:t>Във всяко помещение има по 4 подгрупи животни, разположени до хранителни ленти върху дълбока постеля. Структурата на стадото е отразена в табл</w:t>
      </w:r>
      <w:r>
        <w:rPr>
          <w:rFonts w:ascii="Times New Roman" w:hAnsi="Times New Roman"/>
          <w:sz w:val="24"/>
          <w:szCs w:val="24"/>
          <w:lang w:val="bg-BG"/>
        </w:rPr>
        <w:t>ица.</w:t>
      </w:r>
    </w:p>
    <w:p w14:paraId="246CD177" w14:textId="77777777" w:rsidR="00673718" w:rsidRDefault="00673718" w:rsidP="00D6499B">
      <w:pPr>
        <w:spacing w:after="0" w:line="336" w:lineRule="auto"/>
        <w:ind w:firstLine="709"/>
        <w:jc w:val="both"/>
      </w:pPr>
    </w:p>
    <w:p w14:paraId="33B00406" w14:textId="2DEAD151" w:rsidR="00B833FC" w:rsidRPr="00673718" w:rsidRDefault="00673718" w:rsidP="00444A0C">
      <w:pPr>
        <w:spacing w:after="0" w:line="336" w:lineRule="auto"/>
        <w:jc w:val="center"/>
        <w:rPr>
          <w:rFonts w:ascii="Times New Roman" w:hAnsi="Times New Roman"/>
          <w:sz w:val="24"/>
          <w:szCs w:val="24"/>
          <w:lang w:val="bg-BG"/>
        </w:rPr>
      </w:pPr>
      <w:r w:rsidRPr="00673718">
        <w:rPr>
          <w:rFonts w:ascii="Times New Roman" w:hAnsi="Times New Roman"/>
          <w:sz w:val="24"/>
          <w:szCs w:val="24"/>
          <w:lang w:val="bg-BG"/>
        </w:rPr>
        <w:t>Табл. 1 Структура на стадото</w:t>
      </w:r>
    </w:p>
    <w:tbl>
      <w:tblPr>
        <w:tblStyle w:val="a6"/>
        <w:tblW w:w="0" w:type="auto"/>
        <w:jc w:val="center"/>
        <w:tblLook w:val="04A0" w:firstRow="1" w:lastRow="0" w:firstColumn="1" w:lastColumn="0" w:noHBand="0" w:noVBand="1"/>
      </w:tblPr>
      <w:tblGrid>
        <w:gridCol w:w="3823"/>
        <w:gridCol w:w="1275"/>
      </w:tblGrid>
      <w:tr w:rsidR="00444A0C" w14:paraId="0C5670B4" w14:textId="77777777" w:rsidTr="00444A0C">
        <w:trPr>
          <w:jc w:val="center"/>
        </w:trPr>
        <w:tc>
          <w:tcPr>
            <w:tcW w:w="3823" w:type="dxa"/>
          </w:tcPr>
          <w:p w14:paraId="6A10DD04" w14:textId="6784DDDC"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lang w:val="bg-BG"/>
              </w:rPr>
              <w:t>Категория животни</w:t>
            </w:r>
          </w:p>
        </w:tc>
        <w:tc>
          <w:tcPr>
            <w:tcW w:w="1275" w:type="dxa"/>
          </w:tcPr>
          <w:p w14:paraId="23FBC237" w14:textId="44CAC777" w:rsidR="00444A0C" w:rsidRPr="00444A0C" w:rsidRDefault="00444A0C" w:rsidP="00444A0C">
            <w:pPr>
              <w:spacing w:line="336" w:lineRule="auto"/>
              <w:ind w:firstLine="182"/>
              <w:jc w:val="both"/>
              <w:rPr>
                <w:rFonts w:ascii="Times New Roman" w:hAnsi="Times New Roman"/>
                <w:sz w:val="24"/>
                <w:szCs w:val="24"/>
                <w:lang w:val="bg-BG"/>
              </w:rPr>
            </w:pPr>
            <w:r w:rsidRPr="00444A0C">
              <w:rPr>
                <w:rFonts w:ascii="Times New Roman" w:hAnsi="Times New Roman"/>
                <w:sz w:val="24"/>
                <w:szCs w:val="24"/>
                <w:lang w:val="bg-BG"/>
              </w:rPr>
              <w:t>Брой</w:t>
            </w:r>
          </w:p>
        </w:tc>
      </w:tr>
      <w:tr w:rsidR="00444A0C" w14:paraId="0C1DAB28" w14:textId="77777777" w:rsidTr="00444A0C">
        <w:trPr>
          <w:jc w:val="center"/>
        </w:trPr>
        <w:tc>
          <w:tcPr>
            <w:tcW w:w="3823" w:type="dxa"/>
          </w:tcPr>
          <w:p w14:paraId="6B2E701F" w14:textId="35224148"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rPr>
              <w:t>1. Овце майки</w:t>
            </w:r>
          </w:p>
        </w:tc>
        <w:tc>
          <w:tcPr>
            <w:tcW w:w="1275" w:type="dxa"/>
          </w:tcPr>
          <w:p w14:paraId="6F904115" w14:textId="773B90D9" w:rsidR="00444A0C" w:rsidRPr="00444A0C" w:rsidRDefault="00444A0C" w:rsidP="00444A0C">
            <w:pPr>
              <w:spacing w:line="336" w:lineRule="auto"/>
              <w:ind w:firstLine="182"/>
              <w:jc w:val="both"/>
              <w:rPr>
                <w:rFonts w:ascii="Times New Roman" w:hAnsi="Times New Roman"/>
                <w:b/>
                <w:bCs/>
                <w:sz w:val="24"/>
                <w:szCs w:val="24"/>
                <w:lang w:val="bg-BG"/>
              </w:rPr>
            </w:pPr>
            <w:r w:rsidRPr="00444A0C">
              <w:rPr>
                <w:rFonts w:ascii="Times New Roman" w:hAnsi="Times New Roman"/>
                <w:b/>
                <w:bCs/>
                <w:sz w:val="24"/>
                <w:szCs w:val="24"/>
              </w:rPr>
              <w:t>848</w:t>
            </w:r>
          </w:p>
        </w:tc>
      </w:tr>
      <w:tr w:rsidR="00444A0C" w14:paraId="409ADB94" w14:textId="77777777" w:rsidTr="00444A0C">
        <w:trPr>
          <w:jc w:val="center"/>
        </w:trPr>
        <w:tc>
          <w:tcPr>
            <w:tcW w:w="3823" w:type="dxa"/>
          </w:tcPr>
          <w:p w14:paraId="693BDFFE" w14:textId="5CEFF81D"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rPr>
              <w:t xml:space="preserve">2. Агнета (160 %) </w:t>
            </w:r>
          </w:p>
        </w:tc>
        <w:tc>
          <w:tcPr>
            <w:tcW w:w="1275" w:type="dxa"/>
          </w:tcPr>
          <w:p w14:paraId="390CF189" w14:textId="7D0E687E" w:rsidR="00444A0C" w:rsidRPr="00444A0C" w:rsidRDefault="00444A0C" w:rsidP="00444A0C">
            <w:pPr>
              <w:spacing w:line="336" w:lineRule="auto"/>
              <w:ind w:firstLine="182"/>
              <w:jc w:val="both"/>
              <w:rPr>
                <w:rFonts w:ascii="Times New Roman" w:hAnsi="Times New Roman"/>
                <w:sz w:val="24"/>
                <w:szCs w:val="24"/>
                <w:lang w:val="bg-BG"/>
              </w:rPr>
            </w:pPr>
            <w:r w:rsidRPr="00444A0C">
              <w:rPr>
                <w:rFonts w:ascii="Times New Roman" w:hAnsi="Times New Roman"/>
                <w:sz w:val="24"/>
                <w:szCs w:val="24"/>
              </w:rPr>
              <w:t>1344</w:t>
            </w:r>
          </w:p>
        </w:tc>
      </w:tr>
      <w:tr w:rsidR="00444A0C" w14:paraId="587A3125" w14:textId="77777777" w:rsidTr="00444A0C">
        <w:trPr>
          <w:jc w:val="center"/>
        </w:trPr>
        <w:tc>
          <w:tcPr>
            <w:tcW w:w="3823" w:type="dxa"/>
          </w:tcPr>
          <w:p w14:paraId="0FE68932" w14:textId="0C1DA9E6"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rPr>
              <w:t xml:space="preserve">- 3 % смъртност </w:t>
            </w:r>
          </w:p>
        </w:tc>
        <w:tc>
          <w:tcPr>
            <w:tcW w:w="1275" w:type="dxa"/>
          </w:tcPr>
          <w:p w14:paraId="1A2A0122" w14:textId="690B9DF7" w:rsidR="00444A0C" w:rsidRPr="00444A0C" w:rsidRDefault="00444A0C" w:rsidP="00444A0C">
            <w:pPr>
              <w:spacing w:line="336" w:lineRule="auto"/>
              <w:ind w:firstLine="182"/>
              <w:jc w:val="both"/>
              <w:rPr>
                <w:rFonts w:ascii="Times New Roman" w:hAnsi="Times New Roman"/>
                <w:sz w:val="24"/>
                <w:szCs w:val="24"/>
                <w:lang w:val="bg-BG"/>
              </w:rPr>
            </w:pPr>
            <w:r w:rsidRPr="00444A0C">
              <w:rPr>
                <w:rFonts w:ascii="Times New Roman" w:hAnsi="Times New Roman"/>
                <w:sz w:val="24"/>
                <w:szCs w:val="24"/>
              </w:rPr>
              <w:t>40</w:t>
            </w:r>
          </w:p>
        </w:tc>
      </w:tr>
      <w:tr w:rsidR="00444A0C" w14:paraId="05486E40" w14:textId="77777777" w:rsidTr="00444A0C">
        <w:trPr>
          <w:jc w:val="center"/>
        </w:trPr>
        <w:tc>
          <w:tcPr>
            <w:tcW w:w="3823" w:type="dxa"/>
          </w:tcPr>
          <w:p w14:paraId="62BC3055" w14:textId="7246CDFC"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rPr>
              <w:t xml:space="preserve">- Агнета всичко </w:t>
            </w:r>
          </w:p>
        </w:tc>
        <w:tc>
          <w:tcPr>
            <w:tcW w:w="1275" w:type="dxa"/>
          </w:tcPr>
          <w:p w14:paraId="68970930" w14:textId="2159399B" w:rsidR="00444A0C" w:rsidRPr="00444A0C" w:rsidRDefault="00444A0C" w:rsidP="00444A0C">
            <w:pPr>
              <w:spacing w:line="336" w:lineRule="auto"/>
              <w:ind w:firstLine="182"/>
              <w:jc w:val="both"/>
              <w:rPr>
                <w:rFonts w:ascii="Times New Roman" w:hAnsi="Times New Roman"/>
                <w:sz w:val="24"/>
                <w:szCs w:val="24"/>
                <w:lang w:val="bg-BG"/>
              </w:rPr>
            </w:pPr>
            <w:r w:rsidRPr="00444A0C">
              <w:rPr>
                <w:rFonts w:ascii="Times New Roman" w:hAnsi="Times New Roman"/>
                <w:sz w:val="24"/>
                <w:szCs w:val="24"/>
              </w:rPr>
              <w:t>1304</w:t>
            </w:r>
          </w:p>
        </w:tc>
      </w:tr>
      <w:tr w:rsidR="00444A0C" w14:paraId="15109619" w14:textId="77777777" w:rsidTr="00444A0C">
        <w:trPr>
          <w:jc w:val="center"/>
        </w:trPr>
        <w:tc>
          <w:tcPr>
            <w:tcW w:w="3823" w:type="dxa"/>
          </w:tcPr>
          <w:p w14:paraId="46BA51BC" w14:textId="43FD9C8F"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rPr>
              <w:t xml:space="preserve">3. Женски шилета за ремонт (26 %) </w:t>
            </w:r>
          </w:p>
        </w:tc>
        <w:tc>
          <w:tcPr>
            <w:tcW w:w="1275" w:type="dxa"/>
          </w:tcPr>
          <w:p w14:paraId="74DE73E2" w14:textId="736BE9BF" w:rsidR="00444A0C" w:rsidRPr="00444A0C" w:rsidRDefault="00444A0C" w:rsidP="00444A0C">
            <w:pPr>
              <w:spacing w:line="336" w:lineRule="auto"/>
              <w:ind w:firstLine="182"/>
              <w:jc w:val="both"/>
              <w:rPr>
                <w:rFonts w:ascii="Times New Roman" w:hAnsi="Times New Roman"/>
                <w:sz w:val="24"/>
                <w:szCs w:val="24"/>
                <w:lang w:val="bg-BG"/>
              </w:rPr>
            </w:pPr>
            <w:r w:rsidRPr="00444A0C">
              <w:rPr>
                <w:rFonts w:ascii="Times New Roman" w:hAnsi="Times New Roman"/>
                <w:sz w:val="24"/>
                <w:szCs w:val="24"/>
              </w:rPr>
              <w:t>339</w:t>
            </w:r>
          </w:p>
        </w:tc>
      </w:tr>
      <w:tr w:rsidR="00444A0C" w14:paraId="0A6BCCF7" w14:textId="77777777" w:rsidTr="00444A0C">
        <w:trPr>
          <w:jc w:val="center"/>
        </w:trPr>
        <w:tc>
          <w:tcPr>
            <w:tcW w:w="3823" w:type="dxa"/>
          </w:tcPr>
          <w:p w14:paraId="385AED43" w14:textId="32803921"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rPr>
              <w:t xml:space="preserve">- отпад (3 %) </w:t>
            </w:r>
          </w:p>
        </w:tc>
        <w:tc>
          <w:tcPr>
            <w:tcW w:w="1275" w:type="dxa"/>
          </w:tcPr>
          <w:p w14:paraId="134CF550" w14:textId="7C1C6ACC" w:rsidR="00444A0C" w:rsidRPr="00444A0C" w:rsidRDefault="00444A0C" w:rsidP="00444A0C">
            <w:pPr>
              <w:spacing w:line="336" w:lineRule="auto"/>
              <w:ind w:firstLine="182"/>
              <w:jc w:val="both"/>
              <w:rPr>
                <w:rFonts w:ascii="Times New Roman" w:hAnsi="Times New Roman"/>
                <w:sz w:val="24"/>
                <w:szCs w:val="24"/>
                <w:lang w:val="bg-BG"/>
              </w:rPr>
            </w:pPr>
            <w:r w:rsidRPr="00444A0C">
              <w:rPr>
                <w:rFonts w:ascii="Times New Roman" w:hAnsi="Times New Roman"/>
                <w:sz w:val="24"/>
                <w:szCs w:val="24"/>
              </w:rPr>
              <w:t>10</w:t>
            </w:r>
          </w:p>
        </w:tc>
      </w:tr>
      <w:tr w:rsidR="00444A0C" w14:paraId="30D42D82" w14:textId="77777777" w:rsidTr="00444A0C">
        <w:trPr>
          <w:jc w:val="center"/>
        </w:trPr>
        <w:tc>
          <w:tcPr>
            <w:tcW w:w="3823" w:type="dxa"/>
          </w:tcPr>
          <w:p w14:paraId="64A2DD78" w14:textId="24339FD1" w:rsidR="00444A0C" w:rsidRPr="00444A0C" w:rsidRDefault="00444A0C" w:rsidP="00444A0C">
            <w:pPr>
              <w:spacing w:line="336" w:lineRule="auto"/>
              <w:ind w:firstLine="22"/>
              <w:jc w:val="both"/>
              <w:rPr>
                <w:rFonts w:ascii="Times New Roman" w:hAnsi="Times New Roman"/>
                <w:sz w:val="24"/>
                <w:szCs w:val="24"/>
                <w:lang w:val="bg-BG"/>
              </w:rPr>
            </w:pPr>
            <w:r w:rsidRPr="00444A0C">
              <w:rPr>
                <w:rFonts w:ascii="Times New Roman" w:hAnsi="Times New Roman"/>
                <w:sz w:val="24"/>
                <w:szCs w:val="24"/>
              </w:rPr>
              <w:t xml:space="preserve">- Женски шилета всичко </w:t>
            </w:r>
          </w:p>
        </w:tc>
        <w:tc>
          <w:tcPr>
            <w:tcW w:w="1275" w:type="dxa"/>
          </w:tcPr>
          <w:p w14:paraId="57173835" w14:textId="6B86E3D3" w:rsidR="00444A0C" w:rsidRPr="00444A0C" w:rsidRDefault="00444A0C" w:rsidP="00444A0C">
            <w:pPr>
              <w:spacing w:line="336" w:lineRule="auto"/>
              <w:ind w:firstLine="182"/>
              <w:jc w:val="both"/>
              <w:rPr>
                <w:rFonts w:ascii="Times New Roman" w:hAnsi="Times New Roman"/>
                <w:sz w:val="24"/>
                <w:szCs w:val="24"/>
                <w:lang w:val="bg-BG"/>
              </w:rPr>
            </w:pPr>
            <w:r w:rsidRPr="00444A0C">
              <w:rPr>
                <w:rFonts w:ascii="Times New Roman" w:hAnsi="Times New Roman"/>
                <w:sz w:val="24"/>
                <w:szCs w:val="24"/>
              </w:rPr>
              <w:t>329</w:t>
            </w:r>
          </w:p>
        </w:tc>
      </w:tr>
    </w:tbl>
    <w:p w14:paraId="3EED3A85" w14:textId="77777777" w:rsidR="00673718" w:rsidRPr="00B833FC" w:rsidRDefault="00673718" w:rsidP="00D6499B">
      <w:pPr>
        <w:spacing w:after="0" w:line="336" w:lineRule="auto"/>
        <w:ind w:firstLine="709"/>
        <w:jc w:val="both"/>
        <w:rPr>
          <w:rFonts w:ascii="Times New Roman" w:hAnsi="Times New Roman"/>
          <w:sz w:val="24"/>
          <w:szCs w:val="24"/>
          <w:lang w:val="bg-BG"/>
        </w:rPr>
      </w:pPr>
    </w:p>
    <w:p w14:paraId="7528D36E" w14:textId="4E2AF5C3" w:rsidR="00444A0C" w:rsidRDefault="00444A0C" w:rsidP="00D6499B">
      <w:pPr>
        <w:spacing w:after="0" w:line="336" w:lineRule="auto"/>
        <w:ind w:firstLine="709"/>
        <w:jc w:val="both"/>
        <w:rPr>
          <w:rFonts w:ascii="Times New Roman" w:hAnsi="Times New Roman"/>
          <w:sz w:val="24"/>
          <w:szCs w:val="24"/>
          <w:lang w:val="bg-BG"/>
        </w:rPr>
      </w:pPr>
      <w:r w:rsidRPr="00444A0C">
        <w:rPr>
          <w:rFonts w:ascii="Times New Roman" w:hAnsi="Times New Roman"/>
          <w:sz w:val="24"/>
          <w:szCs w:val="24"/>
          <w:lang w:val="bg-BG"/>
        </w:rPr>
        <w:t xml:space="preserve">Женските агнета </w:t>
      </w:r>
      <w:r>
        <w:rPr>
          <w:rFonts w:ascii="Times New Roman" w:hAnsi="Times New Roman"/>
          <w:sz w:val="24"/>
          <w:szCs w:val="24"/>
          <w:lang w:val="bg-BG"/>
        </w:rPr>
        <w:t xml:space="preserve">ще </w:t>
      </w:r>
      <w:r w:rsidRPr="00444A0C">
        <w:rPr>
          <w:rFonts w:ascii="Times New Roman" w:hAnsi="Times New Roman"/>
          <w:sz w:val="24"/>
          <w:szCs w:val="24"/>
          <w:lang w:val="bg-BG"/>
        </w:rPr>
        <w:t xml:space="preserve">се отглеждат заедно с майките до отбиването им. Тогава се прави подбор на агнетата, които ще са за ремонт на стадото и същите остават в помещението, разделени от овцете с преместваеми прегради. Останалите се продават или, ако това се налага, се угояват в налично помещение на друга площадка. Мъжките агнета ще се отбиват веднага и </w:t>
      </w:r>
      <w:r>
        <w:rPr>
          <w:rFonts w:ascii="Times New Roman" w:hAnsi="Times New Roman"/>
          <w:sz w:val="24"/>
          <w:szCs w:val="24"/>
          <w:lang w:val="bg-BG"/>
        </w:rPr>
        <w:t xml:space="preserve">ще </w:t>
      </w:r>
      <w:r w:rsidRPr="00444A0C">
        <w:rPr>
          <w:rFonts w:ascii="Times New Roman" w:hAnsi="Times New Roman"/>
          <w:sz w:val="24"/>
          <w:szCs w:val="24"/>
          <w:lang w:val="bg-BG"/>
        </w:rPr>
        <w:t>се отглеждат в съществуващо на съседна площадка помещение.</w:t>
      </w:r>
    </w:p>
    <w:p w14:paraId="61231986" w14:textId="72E416CD" w:rsidR="00444A0C" w:rsidRDefault="00444A0C" w:rsidP="00D6499B">
      <w:pPr>
        <w:spacing w:after="0" w:line="336" w:lineRule="auto"/>
        <w:ind w:firstLine="709"/>
        <w:jc w:val="both"/>
        <w:rPr>
          <w:rFonts w:ascii="Times New Roman" w:hAnsi="Times New Roman"/>
          <w:sz w:val="24"/>
          <w:szCs w:val="24"/>
          <w:lang w:val="bg-BG"/>
        </w:rPr>
      </w:pPr>
      <w:r w:rsidRPr="00444A0C">
        <w:rPr>
          <w:rFonts w:ascii="Times New Roman" w:hAnsi="Times New Roman"/>
          <w:sz w:val="24"/>
          <w:szCs w:val="24"/>
          <w:lang w:val="bg-BG"/>
        </w:rPr>
        <w:lastRenderedPageBreak/>
        <w:t>При такава организация няма да има категория “шилета минала година” поради факта, че женските разплодни шилета ще се заплождат за първи път на 9 – 10-месечна възраст в същата година, когато са родени (при достигане на минимално тегло от 55 – 60 kg). Ако се премине на вариант доотглеждане на женските шилета за ремонт, непосредствено преди започване на агнилната кампания</w:t>
      </w:r>
      <w:r>
        <w:rPr>
          <w:rFonts w:ascii="Times New Roman" w:hAnsi="Times New Roman"/>
          <w:sz w:val="24"/>
          <w:szCs w:val="24"/>
          <w:lang w:val="bg-BG"/>
        </w:rPr>
        <w:t>,</w:t>
      </w:r>
      <w:r w:rsidRPr="00444A0C">
        <w:rPr>
          <w:rFonts w:ascii="Times New Roman" w:hAnsi="Times New Roman"/>
          <w:sz w:val="24"/>
          <w:szCs w:val="24"/>
          <w:lang w:val="bg-BG"/>
        </w:rPr>
        <w:t xml:space="preserve"> същите</w:t>
      </w:r>
      <w:r>
        <w:rPr>
          <w:rFonts w:ascii="Times New Roman" w:hAnsi="Times New Roman"/>
          <w:sz w:val="24"/>
          <w:szCs w:val="24"/>
          <w:lang w:val="bg-BG"/>
        </w:rPr>
        <w:t xml:space="preserve"> ще</w:t>
      </w:r>
      <w:r w:rsidRPr="00444A0C">
        <w:rPr>
          <w:rFonts w:ascii="Times New Roman" w:hAnsi="Times New Roman"/>
          <w:sz w:val="24"/>
          <w:szCs w:val="24"/>
          <w:lang w:val="bg-BG"/>
        </w:rPr>
        <w:t xml:space="preserve"> се преместват на освободените места на другата площадка.</w:t>
      </w:r>
    </w:p>
    <w:p w14:paraId="334B9B8D" w14:textId="769B4B68" w:rsidR="002B4A41" w:rsidRDefault="002B4A41" w:rsidP="00D6499B">
      <w:pPr>
        <w:spacing w:after="0" w:line="336" w:lineRule="auto"/>
        <w:ind w:firstLine="709"/>
        <w:jc w:val="both"/>
        <w:rPr>
          <w:rFonts w:ascii="Times New Roman" w:hAnsi="Times New Roman"/>
          <w:sz w:val="24"/>
          <w:szCs w:val="24"/>
          <w:lang w:val="bg-BG"/>
        </w:rPr>
      </w:pPr>
    </w:p>
    <w:p w14:paraId="3EA8D728" w14:textId="6F98EC87" w:rsidR="002B4A41" w:rsidRPr="002B4A41" w:rsidRDefault="002B4A41" w:rsidP="00D6499B">
      <w:pPr>
        <w:spacing w:after="0" w:line="336" w:lineRule="auto"/>
        <w:ind w:firstLine="709"/>
        <w:jc w:val="both"/>
        <w:rPr>
          <w:rFonts w:ascii="Times New Roman" w:hAnsi="Times New Roman"/>
          <w:b/>
          <w:bCs/>
          <w:sz w:val="24"/>
          <w:szCs w:val="24"/>
          <w:u w:val="single"/>
          <w:lang w:val="bg-BG"/>
        </w:rPr>
      </w:pPr>
      <w:r w:rsidRPr="002B4A41">
        <w:rPr>
          <w:rFonts w:ascii="Times New Roman" w:hAnsi="Times New Roman"/>
          <w:b/>
          <w:bCs/>
          <w:sz w:val="24"/>
          <w:szCs w:val="24"/>
          <w:u w:val="single"/>
          <w:lang w:val="bg-BG"/>
        </w:rPr>
        <w:t>Технология на отглеждане на животните и трудови ресурси</w:t>
      </w:r>
    </w:p>
    <w:p w14:paraId="5847E992" w14:textId="7106BC53" w:rsidR="002B4A41" w:rsidRDefault="002B4A41" w:rsidP="00D6499B">
      <w:pPr>
        <w:spacing w:after="0" w:line="336" w:lineRule="auto"/>
        <w:ind w:firstLine="709"/>
        <w:jc w:val="both"/>
        <w:rPr>
          <w:rFonts w:ascii="Times New Roman" w:hAnsi="Times New Roman"/>
          <w:sz w:val="24"/>
          <w:szCs w:val="24"/>
          <w:lang w:val="bg-BG"/>
        </w:rPr>
      </w:pPr>
      <w:r w:rsidRPr="002B4A41">
        <w:rPr>
          <w:rFonts w:ascii="Times New Roman" w:hAnsi="Times New Roman"/>
          <w:sz w:val="24"/>
          <w:szCs w:val="24"/>
          <w:lang w:val="bg-BG"/>
        </w:rPr>
        <w:t xml:space="preserve">Предвижда се системата на отглеждане </w:t>
      </w:r>
      <w:r w:rsidR="0063237F">
        <w:rPr>
          <w:rFonts w:ascii="Times New Roman" w:hAnsi="Times New Roman"/>
          <w:sz w:val="24"/>
          <w:szCs w:val="24"/>
          <w:lang w:val="bg-BG"/>
        </w:rPr>
        <w:t xml:space="preserve">на животните </w:t>
      </w:r>
      <w:r w:rsidRPr="002B4A41">
        <w:rPr>
          <w:rFonts w:ascii="Times New Roman" w:hAnsi="Times New Roman"/>
          <w:sz w:val="24"/>
          <w:szCs w:val="24"/>
          <w:lang w:val="bg-BG"/>
        </w:rPr>
        <w:t xml:space="preserve">да бъде оборна </w:t>
      </w:r>
      <w:r w:rsidR="0063237F">
        <w:rPr>
          <w:rFonts w:ascii="Times New Roman" w:hAnsi="Times New Roman"/>
          <w:sz w:val="24"/>
          <w:szCs w:val="24"/>
          <w:lang w:val="bg-BG"/>
        </w:rPr>
        <w:t xml:space="preserve">през есенно – зимния период и </w:t>
      </w:r>
      <w:r w:rsidRPr="002B4A41">
        <w:rPr>
          <w:rFonts w:ascii="Times New Roman" w:hAnsi="Times New Roman"/>
          <w:sz w:val="24"/>
          <w:szCs w:val="24"/>
          <w:lang w:val="bg-BG"/>
        </w:rPr>
        <w:t>с ползване на пасище</w:t>
      </w:r>
      <w:r w:rsidR="006A06CF">
        <w:rPr>
          <w:rFonts w:ascii="Times New Roman" w:hAnsi="Times New Roman"/>
          <w:sz w:val="24"/>
          <w:szCs w:val="24"/>
          <w:lang w:val="bg-BG"/>
        </w:rPr>
        <w:t xml:space="preserve"> през пролетно летния период от годината</w:t>
      </w:r>
      <w:r w:rsidRPr="002B4A41">
        <w:rPr>
          <w:rFonts w:ascii="Times New Roman" w:hAnsi="Times New Roman"/>
          <w:sz w:val="24"/>
          <w:szCs w:val="24"/>
          <w:lang w:val="bg-BG"/>
        </w:rPr>
        <w:t xml:space="preserve">. Съгласно </w:t>
      </w:r>
      <w:r w:rsidR="00D80207">
        <w:rPr>
          <w:rFonts w:ascii="Times New Roman" w:hAnsi="Times New Roman"/>
          <w:sz w:val="24"/>
          <w:szCs w:val="24"/>
          <w:lang w:val="bg-BG"/>
        </w:rPr>
        <w:t>ч</w:t>
      </w:r>
      <w:r w:rsidRPr="002B4A41">
        <w:rPr>
          <w:rFonts w:ascii="Times New Roman" w:hAnsi="Times New Roman"/>
          <w:sz w:val="24"/>
          <w:szCs w:val="24"/>
          <w:lang w:val="bg-BG"/>
        </w:rPr>
        <w:t xml:space="preserve">л. 47, (4) на Наредба № 35 от 30.08.2001 на МЗГ и МОСВ, изм. ДВ. бр.13 от 10 Февруари 2006 г. не се изисква достъп до открити пространства за раздвижване или до оградени места на открито, когато тревопасните животни имат достъп до пасища по време на пасищния период и отглеждането им на закрито при зимни условия предоставя достатъчна свобода за движение. </w:t>
      </w:r>
    </w:p>
    <w:p w14:paraId="22B2C56C" w14:textId="29479495" w:rsidR="000E7C36" w:rsidRDefault="002B4A41" w:rsidP="00D6499B">
      <w:pPr>
        <w:spacing w:after="0" w:line="336" w:lineRule="auto"/>
        <w:ind w:firstLine="709"/>
        <w:jc w:val="both"/>
        <w:rPr>
          <w:rFonts w:ascii="Times New Roman" w:hAnsi="Times New Roman"/>
          <w:sz w:val="24"/>
          <w:szCs w:val="24"/>
          <w:lang w:val="bg-BG"/>
        </w:rPr>
      </w:pPr>
      <w:r w:rsidRPr="002B4A41">
        <w:rPr>
          <w:rFonts w:ascii="Times New Roman" w:hAnsi="Times New Roman"/>
          <w:sz w:val="24"/>
          <w:szCs w:val="24"/>
          <w:lang w:val="bg-BG"/>
        </w:rPr>
        <w:t>През зимния период овцете се отглеждат основно в помещението. Площта за ползване на всяко животно е по- голяма от нормативната, което осигурява достатъчна свобода на движение. Като цяло технологичното разпределение и параметрите на това разпределение, както и конструктивното решение на сградите, са в съответствие с осигуряване на седемте превилегии на животните</w:t>
      </w:r>
      <w:r>
        <w:rPr>
          <w:rFonts w:ascii="Times New Roman" w:hAnsi="Times New Roman"/>
          <w:sz w:val="24"/>
          <w:szCs w:val="24"/>
          <w:lang w:val="bg-BG"/>
        </w:rPr>
        <w:t xml:space="preserve"> </w:t>
      </w:r>
      <w:r w:rsidRPr="002B4A41">
        <w:rPr>
          <w:rFonts w:ascii="Times New Roman" w:hAnsi="Times New Roman"/>
          <w:sz w:val="24"/>
          <w:szCs w:val="24"/>
          <w:lang w:val="bg-BG"/>
        </w:rPr>
        <w:t xml:space="preserve">(«Cow Signals Diamond») – достатъчно количество вода, светлина, пространство, фураж, почивка, въздух и здраве. През </w:t>
      </w:r>
      <w:r w:rsidR="00AA62CB">
        <w:rPr>
          <w:rFonts w:ascii="Times New Roman" w:hAnsi="Times New Roman"/>
          <w:sz w:val="24"/>
          <w:szCs w:val="24"/>
          <w:lang w:val="bg-BG"/>
        </w:rPr>
        <w:t xml:space="preserve">пролетта и </w:t>
      </w:r>
      <w:r w:rsidRPr="002B4A41">
        <w:rPr>
          <w:rFonts w:ascii="Times New Roman" w:hAnsi="Times New Roman"/>
          <w:sz w:val="24"/>
          <w:szCs w:val="24"/>
          <w:lang w:val="bg-BG"/>
        </w:rPr>
        <w:t xml:space="preserve">лятото се изкарват на пасища, които са близо до фермата. </w:t>
      </w:r>
    </w:p>
    <w:p w14:paraId="1F5728AB" w14:textId="470B8F3F" w:rsidR="002B4A41" w:rsidRDefault="002B4A41" w:rsidP="00D6499B">
      <w:pPr>
        <w:spacing w:after="0" w:line="336" w:lineRule="auto"/>
        <w:ind w:firstLine="709"/>
        <w:jc w:val="both"/>
        <w:rPr>
          <w:rFonts w:ascii="Times New Roman" w:hAnsi="Times New Roman"/>
          <w:sz w:val="24"/>
          <w:szCs w:val="24"/>
          <w:lang w:val="bg-BG"/>
        </w:rPr>
      </w:pPr>
      <w:r w:rsidRPr="002B4A41">
        <w:rPr>
          <w:rFonts w:ascii="Times New Roman" w:hAnsi="Times New Roman"/>
          <w:sz w:val="24"/>
          <w:szCs w:val="24"/>
          <w:lang w:val="bg-BG"/>
        </w:rPr>
        <w:t>Във всяко помещение има по четири зони, в които са настанени като цяла група животните. Във всяка зона има по 212 овце с осигурени фронт за хранене и площ за ползване както на овцете, така също и на агнетата, а след това и на ремонтните женски шилета. В средната зона, по дължината на помещението, има технологичен проход за обслужване на животните</w:t>
      </w:r>
      <w:r w:rsidR="00AA62CB">
        <w:rPr>
          <w:rFonts w:ascii="Times New Roman" w:hAnsi="Times New Roman"/>
          <w:sz w:val="24"/>
          <w:szCs w:val="24"/>
          <w:lang w:val="bg-BG"/>
        </w:rPr>
        <w:t>,</w:t>
      </w:r>
      <w:r w:rsidRPr="002B4A41">
        <w:rPr>
          <w:rFonts w:ascii="Times New Roman" w:hAnsi="Times New Roman"/>
          <w:sz w:val="24"/>
          <w:szCs w:val="24"/>
          <w:lang w:val="bg-BG"/>
        </w:rPr>
        <w:t xml:space="preserve"> а двете крайни са с достъп отвън през врати. За две съседни зони има по една хранителна пътека с лента за разнасяне на фуражите.</w:t>
      </w:r>
      <w:r w:rsidR="00AA62CB">
        <w:rPr>
          <w:rFonts w:ascii="Times New Roman" w:hAnsi="Times New Roman"/>
          <w:sz w:val="24"/>
          <w:szCs w:val="24"/>
          <w:lang w:val="bg-BG"/>
        </w:rPr>
        <w:t xml:space="preserve"> </w:t>
      </w:r>
      <w:r w:rsidRPr="002B4A41">
        <w:rPr>
          <w:rFonts w:ascii="Times New Roman" w:hAnsi="Times New Roman"/>
          <w:sz w:val="24"/>
          <w:szCs w:val="24"/>
          <w:lang w:val="bg-BG"/>
        </w:rPr>
        <w:t>Организационно животните от двете зони към всяка хранителна пътека могат да бъдат обособени като отделно стадо и поверени на отделен гладач, но е възможно и всички животни да се приемат като едно стадо и да имат екип от гледачи.</w:t>
      </w:r>
    </w:p>
    <w:p w14:paraId="71964687" w14:textId="6FA1DD73" w:rsidR="002B4A41" w:rsidRDefault="008448EC" w:rsidP="00D6499B">
      <w:pPr>
        <w:spacing w:after="0" w:line="336" w:lineRule="auto"/>
        <w:ind w:firstLine="709"/>
        <w:jc w:val="both"/>
        <w:rPr>
          <w:rFonts w:ascii="Times New Roman" w:hAnsi="Times New Roman"/>
          <w:sz w:val="24"/>
          <w:szCs w:val="24"/>
          <w:lang w:val="bg-BG"/>
        </w:rPr>
      </w:pPr>
      <w:r w:rsidRPr="008448EC">
        <w:rPr>
          <w:rFonts w:ascii="Times New Roman" w:hAnsi="Times New Roman"/>
          <w:sz w:val="24"/>
          <w:szCs w:val="24"/>
          <w:lang w:val="bg-BG"/>
        </w:rPr>
        <w:t xml:space="preserve">Овцете майки, разплодните шилета, и бозаещите агнетата се отглеждат върху дълбока постеля. Дъното на зоната, в която са настанени животните, е на 50 cm. под нивото на пътеките за обслужване. Това дава възможност торовата постеля да достигне дебелина (средна стойност) δ=50 cm. </w:t>
      </w:r>
      <w:r>
        <w:rPr>
          <w:rFonts w:ascii="Times New Roman" w:hAnsi="Times New Roman"/>
          <w:sz w:val="24"/>
          <w:szCs w:val="24"/>
          <w:lang w:val="bg-BG"/>
        </w:rPr>
        <w:t xml:space="preserve">Общият обем е </w:t>
      </w:r>
      <w:r w:rsidRPr="008448EC">
        <w:rPr>
          <w:rFonts w:ascii="Times New Roman" w:hAnsi="Times New Roman"/>
          <w:sz w:val="24"/>
          <w:szCs w:val="24"/>
          <w:lang w:val="bg-BG"/>
        </w:rPr>
        <w:t>V= 175 m</w:t>
      </w:r>
      <w:r w:rsidRPr="008448EC">
        <w:rPr>
          <w:rFonts w:ascii="Times New Roman" w:hAnsi="Times New Roman"/>
          <w:sz w:val="24"/>
          <w:szCs w:val="24"/>
          <w:vertAlign w:val="superscript"/>
          <w:lang w:val="bg-BG"/>
        </w:rPr>
        <w:t>3</w:t>
      </w:r>
      <w:r w:rsidRPr="008448EC">
        <w:rPr>
          <w:rFonts w:ascii="Times New Roman" w:hAnsi="Times New Roman"/>
          <w:sz w:val="24"/>
          <w:szCs w:val="24"/>
          <w:lang w:val="bg-BG"/>
        </w:rPr>
        <w:t xml:space="preserve"> за средните зони и V= 203 m</w:t>
      </w:r>
      <w:r w:rsidRPr="008448EC">
        <w:rPr>
          <w:rFonts w:ascii="Times New Roman" w:hAnsi="Times New Roman"/>
          <w:sz w:val="24"/>
          <w:szCs w:val="24"/>
          <w:vertAlign w:val="superscript"/>
          <w:lang w:val="bg-BG"/>
        </w:rPr>
        <w:t>3</w:t>
      </w:r>
      <w:r w:rsidRPr="008448EC">
        <w:rPr>
          <w:rFonts w:ascii="Times New Roman" w:hAnsi="Times New Roman"/>
          <w:sz w:val="24"/>
          <w:szCs w:val="24"/>
          <w:lang w:val="bg-BG"/>
        </w:rPr>
        <w:t xml:space="preserve"> за крайните</w:t>
      </w:r>
      <w:r>
        <w:rPr>
          <w:rFonts w:ascii="Times New Roman" w:hAnsi="Times New Roman"/>
          <w:sz w:val="24"/>
          <w:szCs w:val="24"/>
          <w:lang w:val="bg-BG"/>
        </w:rPr>
        <w:t>.</w:t>
      </w:r>
      <w:r w:rsidRPr="008448EC">
        <w:rPr>
          <w:rFonts w:ascii="Times New Roman" w:hAnsi="Times New Roman"/>
          <w:sz w:val="24"/>
          <w:szCs w:val="24"/>
          <w:lang w:val="bg-BG"/>
        </w:rPr>
        <w:t xml:space="preserve"> Под</w:t>
      </w:r>
      <w:r>
        <w:rPr>
          <w:rFonts w:ascii="Times New Roman" w:hAnsi="Times New Roman"/>
          <w:sz w:val="24"/>
          <w:szCs w:val="24"/>
          <w:lang w:val="bg-BG"/>
        </w:rPr>
        <w:t>ът</w:t>
      </w:r>
      <w:r w:rsidRPr="008448EC">
        <w:rPr>
          <w:rFonts w:ascii="Times New Roman" w:hAnsi="Times New Roman"/>
          <w:sz w:val="24"/>
          <w:szCs w:val="24"/>
          <w:lang w:val="bg-BG"/>
        </w:rPr>
        <w:t xml:space="preserve"> на сградата </w:t>
      </w:r>
      <w:r>
        <w:rPr>
          <w:rFonts w:ascii="Times New Roman" w:hAnsi="Times New Roman"/>
          <w:sz w:val="24"/>
          <w:szCs w:val="24"/>
          <w:lang w:val="bg-BG"/>
        </w:rPr>
        <w:t>ще се изпълни</w:t>
      </w:r>
      <w:r w:rsidRPr="008448EC">
        <w:rPr>
          <w:rFonts w:ascii="Times New Roman" w:hAnsi="Times New Roman"/>
          <w:sz w:val="24"/>
          <w:szCs w:val="24"/>
          <w:lang w:val="bg-BG"/>
        </w:rPr>
        <w:t xml:space="preserve"> от суфатоустойчив стоманобетон</w:t>
      </w:r>
      <w:r>
        <w:rPr>
          <w:rFonts w:ascii="Times New Roman" w:hAnsi="Times New Roman"/>
          <w:sz w:val="24"/>
          <w:szCs w:val="24"/>
          <w:lang w:val="bg-BG"/>
        </w:rPr>
        <w:t>,</w:t>
      </w:r>
      <w:r w:rsidRPr="008448EC">
        <w:rPr>
          <w:rFonts w:ascii="Times New Roman" w:hAnsi="Times New Roman"/>
          <w:sz w:val="24"/>
          <w:szCs w:val="24"/>
          <w:lang w:val="bg-BG"/>
        </w:rPr>
        <w:t xml:space="preserve"> който не позволява да се замърсят почвите в и около сградата.</w:t>
      </w:r>
    </w:p>
    <w:p w14:paraId="2FB97180" w14:textId="43184CDE" w:rsidR="008448EC" w:rsidRPr="008448EC" w:rsidRDefault="008448EC" w:rsidP="00D6499B">
      <w:pPr>
        <w:spacing w:after="0" w:line="336" w:lineRule="auto"/>
        <w:ind w:firstLine="709"/>
        <w:jc w:val="both"/>
        <w:rPr>
          <w:rFonts w:ascii="Times New Roman" w:hAnsi="Times New Roman"/>
          <w:sz w:val="24"/>
          <w:szCs w:val="24"/>
        </w:rPr>
      </w:pPr>
      <w:r w:rsidRPr="008448EC">
        <w:rPr>
          <w:rFonts w:ascii="Times New Roman" w:hAnsi="Times New Roman"/>
          <w:sz w:val="24"/>
          <w:szCs w:val="24"/>
        </w:rPr>
        <w:t>По този начин се постигат два ефекта:</w:t>
      </w:r>
    </w:p>
    <w:p w14:paraId="3B587927" w14:textId="77777777" w:rsidR="008448EC" w:rsidRPr="008448EC" w:rsidRDefault="008448EC" w:rsidP="008448EC">
      <w:pPr>
        <w:pStyle w:val="a3"/>
        <w:numPr>
          <w:ilvl w:val="0"/>
          <w:numId w:val="3"/>
        </w:numPr>
        <w:spacing w:after="0" w:line="336" w:lineRule="auto"/>
        <w:jc w:val="both"/>
        <w:rPr>
          <w:rFonts w:ascii="Times New Roman" w:hAnsi="Times New Roman"/>
          <w:sz w:val="24"/>
          <w:szCs w:val="24"/>
          <w:lang w:val="bg-BG"/>
        </w:rPr>
      </w:pPr>
      <w:r w:rsidRPr="008448EC">
        <w:rPr>
          <w:rFonts w:ascii="Times New Roman" w:hAnsi="Times New Roman"/>
          <w:sz w:val="24"/>
          <w:szCs w:val="24"/>
        </w:rPr>
        <w:lastRenderedPageBreak/>
        <w:t>Почистването на тора става веднъж на 6 месеца като имаме подово оборно торохранилище</w:t>
      </w:r>
      <w:r w:rsidRPr="008448EC">
        <w:rPr>
          <w:rFonts w:ascii="Times New Roman" w:hAnsi="Times New Roman"/>
          <w:sz w:val="24"/>
          <w:szCs w:val="24"/>
          <w:lang w:val="bg-BG"/>
        </w:rPr>
        <w:t>;</w:t>
      </w:r>
    </w:p>
    <w:p w14:paraId="1649A729" w14:textId="42B4289D" w:rsidR="008448EC" w:rsidRPr="008448EC" w:rsidRDefault="008448EC" w:rsidP="008448EC">
      <w:pPr>
        <w:pStyle w:val="a3"/>
        <w:numPr>
          <w:ilvl w:val="0"/>
          <w:numId w:val="3"/>
        </w:numPr>
        <w:spacing w:after="0" w:line="336" w:lineRule="auto"/>
        <w:jc w:val="both"/>
        <w:rPr>
          <w:rFonts w:ascii="Times New Roman" w:hAnsi="Times New Roman"/>
          <w:sz w:val="24"/>
          <w:szCs w:val="24"/>
          <w:lang w:val="bg-BG"/>
        </w:rPr>
      </w:pPr>
      <w:r w:rsidRPr="008448EC">
        <w:rPr>
          <w:rFonts w:ascii="Times New Roman" w:hAnsi="Times New Roman"/>
          <w:sz w:val="24"/>
          <w:szCs w:val="24"/>
        </w:rPr>
        <w:t>До началото на агнилната кампания е образуван дебел слой торова маса с високо съдържание на слама, която служи и като биотопливо .</w:t>
      </w:r>
    </w:p>
    <w:p w14:paraId="19020FA2" w14:textId="64A0CFF2" w:rsidR="008448EC" w:rsidRDefault="008448EC" w:rsidP="00D6499B">
      <w:pPr>
        <w:spacing w:after="0" w:line="336" w:lineRule="auto"/>
        <w:ind w:firstLine="709"/>
        <w:jc w:val="both"/>
        <w:rPr>
          <w:rFonts w:ascii="Times New Roman" w:hAnsi="Times New Roman"/>
          <w:sz w:val="24"/>
          <w:szCs w:val="24"/>
          <w:lang w:val="bg-BG"/>
        </w:rPr>
      </w:pPr>
      <w:r w:rsidRPr="00B9747B">
        <w:rPr>
          <w:rFonts w:ascii="Times New Roman" w:hAnsi="Times New Roman"/>
          <w:sz w:val="24"/>
          <w:szCs w:val="24"/>
          <w:lang w:val="bg-BG"/>
        </w:rPr>
        <w:t>Преди агнилната кампания се изграждат единични боксове за овцете-майки с малките. В тях майките трябва да прекарат няколко дни, докато новородените ги приемат и укрепнат. Стените на боксовете се правят от сглобяеми елементи от дърво или метал. Те са преносими с дължина около 1,5х2,0 м и височина 1-1,2 м. Достатъчно е боксът да бъде с площ около 1,5 м</w:t>
      </w:r>
      <w:r w:rsidRPr="00B9747B">
        <w:rPr>
          <w:rFonts w:ascii="Times New Roman" w:hAnsi="Times New Roman"/>
          <w:sz w:val="24"/>
          <w:szCs w:val="24"/>
          <w:vertAlign w:val="superscript"/>
          <w:lang w:val="bg-BG"/>
        </w:rPr>
        <w:t>2</w:t>
      </w:r>
      <w:r w:rsidRPr="00B9747B">
        <w:rPr>
          <w:rFonts w:ascii="Times New Roman" w:hAnsi="Times New Roman"/>
          <w:sz w:val="24"/>
          <w:szCs w:val="24"/>
          <w:lang w:val="bg-BG"/>
        </w:rPr>
        <w:t>. След 4 - 7-ия ден от раждането се сформира група от 15-30 майки. Боксовете за тази група се изгражда така, че по дължината на всеки бокс да има поилка, а между всеки два се слага комбинирана хранилка за концентриран и груб фураж. За агнетата се построява отделение, в което след 10-ия - 12-ия ден започва да се залагат смеска и люцерна.</w:t>
      </w:r>
    </w:p>
    <w:p w14:paraId="085671E0" w14:textId="63BDBAC7" w:rsidR="00B9747B" w:rsidRDefault="00B9747B" w:rsidP="00D6499B">
      <w:pPr>
        <w:spacing w:after="0" w:line="336" w:lineRule="auto"/>
        <w:ind w:firstLine="709"/>
        <w:jc w:val="both"/>
        <w:rPr>
          <w:rFonts w:ascii="Times New Roman" w:hAnsi="Times New Roman"/>
          <w:sz w:val="24"/>
          <w:szCs w:val="24"/>
          <w:lang w:val="bg-BG"/>
        </w:rPr>
      </w:pPr>
      <w:r w:rsidRPr="00B9747B">
        <w:rPr>
          <w:rFonts w:ascii="Times New Roman" w:hAnsi="Times New Roman"/>
          <w:sz w:val="24"/>
          <w:szCs w:val="24"/>
          <w:lang w:val="bg-BG"/>
        </w:rPr>
        <w:t>Здравите овце и агнета остават в боксчетата 48 часа за заздравяване на връзката майка – агне (при 3 агнета – 72 часа). След това овцете се настаняват в групови боксове по 20 овце, а агнетата в групови боксове по 40. Груповите боксове на агнетата са със собствени хранилки и поилки и възможност агнетата да преминават свободно в бокса при своите майки, без последните да могат да посещават боксове за агнета. Когато майките трябва да почиват, този достъп ще може да бъде ограничаван. Агнетата могат да бъдат със свободен достъп до майките, но когато се установи, че последните биват обезпокоявани прекомерно, същият може и трябва да бъде ограничаван и регулиран. Това става със затваряне на отворите на проходните преместваеми разделители.</w:t>
      </w:r>
    </w:p>
    <w:p w14:paraId="00B35883" w14:textId="3B951777" w:rsidR="002618ED" w:rsidRDefault="002618ED" w:rsidP="00D6499B">
      <w:pPr>
        <w:spacing w:after="0" w:line="336" w:lineRule="auto"/>
        <w:ind w:firstLine="709"/>
        <w:jc w:val="both"/>
        <w:rPr>
          <w:rFonts w:ascii="Times New Roman" w:hAnsi="Times New Roman"/>
          <w:sz w:val="24"/>
          <w:szCs w:val="24"/>
          <w:lang w:val="bg-BG"/>
        </w:rPr>
      </w:pPr>
      <w:r w:rsidRPr="002618ED">
        <w:rPr>
          <w:rFonts w:ascii="Times New Roman" w:hAnsi="Times New Roman"/>
          <w:sz w:val="24"/>
          <w:szCs w:val="24"/>
          <w:lang w:val="bg-BG"/>
        </w:rPr>
        <w:t>След отбиването агнетата се преместват за доотглеждане и реализация на друга площадка. Отбитите женски ремонтни животни се отделят в групови боксове, обособени в съседна сграда с помощта на временни прегради</w:t>
      </w:r>
      <w:r>
        <w:rPr>
          <w:rFonts w:ascii="Times New Roman" w:hAnsi="Times New Roman"/>
          <w:sz w:val="24"/>
          <w:szCs w:val="24"/>
          <w:lang w:val="bg-BG"/>
        </w:rPr>
        <w:t xml:space="preserve"> и така</w:t>
      </w:r>
      <w:r w:rsidRPr="002618ED">
        <w:rPr>
          <w:rFonts w:ascii="Times New Roman" w:hAnsi="Times New Roman"/>
          <w:sz w:val="24"/>
          <w:szCs w:val="24"/>
          <w:lang w:val="bg-BG"/>
        </w:rPr>
        <w:t xml:space="preserve"> се оформят като отделна група. Предвидено е ремонтните животни да останат в съседната сграда за целия период преди влизане в разплодните стада.</w:t>
      </w:r>
    </w:p>
    <w:p w14:paraId="61B2086B" w14:textId="7A40CCB4" w:rsidR="002618ED" w:rsidRDefault="002618ED" w:rsidP="00D6499B">
      <w:pPr>
        <w:spacing w:after="0" w:line="336" w:lineRule="auto"/>
        <w:ind w:firstLine="709"/>
        <w:jc w:val="both"/>
        <w:rPr>
          <w:rFonts w:ascii="Times New Roman" w:hAnsi="Times New Roman"/>
          <w:sz w:val="24"/>
          <w:szCs w:val="24"/>
          <w:lang w:val="bg-BG"/>
        </w:rPr>
      </w:pPr>
    </w:p>
    <w:p w14:paraId="14492643" w14:textId="77777777" w:rsidR="00B3691B" w:rsidRPr="00B3691B" w:rsidRDefault="00B3691B" w:rsidP="00D6499B">
      <w:pPr>
        <w:spacing w:after="0" w:line="336" w:lineRule="auto"/>
        <w:ind w:firstLine="709"/>
        <w:jc w:val="both"/>
        <w:rPr>
          <w:rFonts w:ascii="Times New Roman" w:hAnsi="Times New Roman"/>
          <w:b/>
          <w:bCs/>
          <w:sz w:val="24"/>
          <w:szCs w:val="24"/>
        </w:rPr>
      </w:pPr>
      <w:r w:rsidRPr="00B3691B">
        <w:rPr>
          <w:rFonts w:ascii="Times New Roman" w:hAnsi="Times New Roman"/>
          <w:b/>
          <w:bCs/>
          <w:sz w:val="24"/>
          <w:szCs w:val="24"/>
        </w:rPr>
        <w:t xml:space="preserve">Необходими основни работници </w:t>
      </w:r>
    </w:p>
    <w:p w14:paraId="39B84980" w14:textId="34AF735B" w:rsidR="00B3691B" w:rsidRPr="00B3691B" w:rsidRDefault="00B3691B" w:rsidP="00D6499B">
      <w:pPr>
        <w:spacing w:after="0" w:line="336" w:lineRule="auto"/>
        <w:ind w:firstLine="709"/>
        <w:jc w:val="both"/>
        <w:rPr>
          <w:rFonts w:ascii="Times New Roman" w:hAnsi="Times New Roman"/>
          <w:sz w:val="24"/>
          <w:szCs w:val="24"/>
        </w:rPr>
      </w:pPr>
      <w:r w:rsidRPr="00B3691B">
        <w:rPr>
          <w:rFonts w:ascii="Times New Roman" w:hAnsi="Times New Roman"/>
          <w:sz w:val="24"/>
          <w:szCs w:val="24"/>
        </w:rPr>
        <w:t xml:space="preserve">1. Гледачи на основни стада </w:t>
      </w:r>
      <w:r w:rsidRPr="00B3691B">
        <w:rPr>
          <w:rFonts w:ascii="Times New Roman" w:hAnsi="Times New Roman"/>
          <w:sz w:val="24"/>
          <w:szCs w:val="24"/>
        </w:rPr>
        <w:tab/>
      </w:r>
      <w:r w:rsidR="00EC39D3">
        <w:rPr>
          <w:rFonts w:ascii="Times New Roman" w:hAnsi="Times New Roman"/>
          <w:sz w:val="24"/>
          <w:szCs w:val="24"/>
          <w:lang w:val="bg-BG"/>
        </w:rPr>
        <w:tab/>
      </w:r>
      <w:r w:rsidR="00EC39D3">
        <w:rPr>
          <w:rFonts w:ascii="Times New Roman" w:hAnsi="Times New Roman"/>
          <w:sz w:val="24"/>
          <w:szCs w:val="24"/>
          <w:lang w:val="bg-BG"/>
        </w:rPr>
        <w:tab/>
      </w:r>
      <w:r w:rsidR="00EC39D3">
        <w:rPr>
          <w:rFonts w:ascii="Times New Roman" w:hAnsi="Times New Roman"/>
          <w:sz w:val="24"/>
          <w:szCs w:val="24"/>
          <w:lang w:val="bg-BG"/>
        </w:rPr>
        <w:tab/>
      </w:r>
      <w:r w:rsidRPr="00B3691B">
        <w:rPr>
          <w:rFonts w:ascii="Times New Roman" w:hAnsi="Times New Roman"/>
          <w:sz w:val="24"/>
          <w:szCs w:val="24"/>
        </w:rPr>
        <w:t xml:space="preserve">4 </w:t>
      </w:r>
    </w:p>
    <w:p w14:paraId="0BACD719" w14:textId="16B8F180" w:rsidR="00B3691B" w:rsidRPr="00B3691B" w:rsidRDefault="00B3691B" w:rsidP="00D6499B">
      <w:pPr>
        <w:spacing w:after="0" w:line="336" w:lineRule="auto"/>
        <w:ind w:firstLine="709"/>
        <w:jc w:val="both"/>
        <w:rPr>
          <w:rFonts w:ascii="Times New Roman" w:hAnsi="Times New Roman"/>
          <w:sz w:val="24"/>
          <w:szCs w:val="24"/>
        </w:rPr>
      </w:pPr>
      <w:r w:rsidRPr="00B3691B">
        <w:rPr>
          <w:rFonts w:ascii="Times New Roman" w:hAnsi="Times New Roman"/>
          <w:sz w:val="24"/>
          <w:szCs w:val="24"/>
        </w:rPr>
        <w:t xml:space="preserve">2. Сменен на гледачите </w:t>
      </w:r>
      <w:r w:rsidRPr="00B3691B">
        <w:rPr>
          <w:rFonts w:ascii="Times New Roman" w:hAnsi="Times New Roman"/>
          <w:sz w:val="24"/>
          <w:szCs w:val="24"/>
        </w:rPr>
        <w:tab/>
      </w:r>
      <w:r w:rsidRPr="00B3691B">
        <w:rPr>
          <w:rFonts w:ascii="Times New Roman" w:hAnsi="Times New Roman"/>
          <w:sz w:val="24"/>
          <w:szCs w:val="24"/>
        </w:rPr>
        <w:tab/>
      </w:r>
      <w:r w:rsidR="00EC39D3">
        <w:rPr>
          <w:rFonts w:ascii="Times New Roman" w:hAnsi="Times New Roman"/>
          <w:sz w:val="24"/>
          <w:szCs w:val="24"/>
          <w:lang w:val="bg-BG"/>
        </w:rPr>
        <w:tab/>
      </w:r>
      <w:r w:rsidR="00EC39D3">
        <w:rPr>
          <w:rFonts w:ascii="Times New Roman" w:hAnsi="Times New Roman"/>
          <w:sz w:val="24"/>
          <w:szCs w:val="24"/>
          <w:lang w:val="bg-BG"/>
        </w:rPr>
        <w:tab/>
      </w:r>
      <w:r w:rsidR="00EC39D3">
        <w:rPr>
          <w:rFonts w:ascii="Times New Roman" w:hAnsi="Times New Roman"/>
          <w:sz w:val="24"/>
          <w:szCs w:val="24"/>
          <w:lang w:val="bg-BG"/>
        </w:rPr>
        <w:tab/>
      </w:r>
      <w:r w:rsidRPr="00B3691B">
        <w:rPr>
          <w:rFonts w:ascii="Times New Roman" w:hAnsi="Times New Roman"/>
          <w:sz w:val="24"/>
          <w:szCs w:val="24"/>
        </w:rPr>
        <w:t xml:space="preserve">2 </w:t>
      </w:r>
    </w:p>
    <w:p w14:paraId="166B18E2" w14:textId="77777777" w:rsidR="00B3691B" w:rsidRPr="00B3691B" w:rsidRDefault="00B3691B" w:rsidP="00D6499B">
      <w:pPr>
        <w:spacing w:after="0" w:line="336" w:lineRule="auto"/>
        <w:ind w:firstLine="709"/>
        <w:jc w:val="both"/>
        <w:rPr>
          <w:rFonts w:ascii="Times New Roman" w:hAnsi="Times New Roman"/>
          <w:b/>
          <w:bCs/>
          <w:sz w:val="24"/>
          <w:szCs w:val="24"/>
        </w:rPr>
      </w:pPr>
      <w:r w:rsidRPr="00B3691B">
        <w:rPr>
          <w:rFonts w:ascii="Times New Roman" w:hAnsi="Times New Roman"/>
          <w:b/>
          <w:bCs/>
          <w:sz w:val="24"/>
          <w:szCs w:val="24"/>
        </w:rPr>
        <w:t xml:space="preserve">Помощни работници </w:t>
      </w:r>
      <w:r w:rsidRPr="00B3691B">
        <w:rPr>
          <w:rFonts w:ascii="Times New Roman" w:hAnsi="Times New Roman"/>
          <w:b/>
          <w:bCs/>
          <w:sz w:val="24"/>
          <w:szCs w:val="24"/>
        </w:rPr>
        <w:tab/>
      </w:r>
    </w:p>
    <w:p w14:paraId="4070E3CF" w14:textId="2A4F822B" w:rsidR="00B3691B" w:rsidRPr="00B3691B" w:rsidRDefault="00B3691B" w:rsidP="00D6499B">
      <w:pPr>
        <w:spacing w:after="0" w:line="336" w:lineRule="auto"/>
        <w:ind w:firstLine="709"/>
        <w:jc w:val="both"/>
        <w:rPr>
          <w:rFonts w:ascii="Times New Roman" w:hAnsi="Times New Roman"/>
          <w:sz w:val="24"/>
          <w:szCs w:val="24"/>
        </w:rPr>
      </w:pPr>
      <w:r w:rsidRPr="00B3691B">
        <w:rPr>
          <w:rFonts w:ascii="Times New Roman" w:hAnsi="Times New Roman"/>
          <w:sz w:val="24"/>
          <w:szCs w:val="24"/>
        </w:rPr>
        <w:t xml:space="preserve">1. </w:t>
      </w:r>
      <w:r w:rsidRPr="00B3691B">
        <w:rPr>
          <w:rFonts w:ascii="Times New Roman" w:hAnsi="Times New Roman"/>
          <w:sz w:val="24"/>
          <w:szCs w:val="24"/>
          <w:lang w:val="bg-BG"/>
        </w:rPr>
        <w:t>Р</w:t>
      </w:r>
      <w:r w:rsidRPr="00B3691B">
        <w:rPr>
          <w:rFonts w:ascii="Times New Roman" w:hAnsi="Times New Roman"/>
          <w:sz w:val="24"/>
          <w:szCs w:val="24"/>
        </w:rPr>
        <w:t xml:space="preserve">аботници по време на осеменителната кампания </w:t>
      </w:r>
      <w:r>
        <w:rPr>
          <w:rFonts w:ascii="Times New Roman" w:hAnsi="Times New Roman"/>
          <w:sz w:val="24"/>
          <w:szCs w:val="24"/>
        </w:rPr>
        <w:tab/>
      </w:r>
      <w:r w:rsidRPr="00B3691B">
        <w:rPr>
          <w:rFonts w:ascii="Times New Roman" w:hAnsi="Times New Roman"/>
          <w:sz w:val="24"/>
          <w:szCs w:val="24"/>
        </w:rPr>
        <w:t xml:space="preserve">2 (за по 2 месеца) </w:t>
      </w:r>
    </w:p>
    <w:p w14:paraId="4A48EFB1" w14:textId="370BB8A7" w:rsidR="00B3691B" w:rsidRPr="00B3691B" w:rsidRDefault="00B3691B" w:rsidP="00D6499B">
      <w:pPr>
        <w:spacing w:after="0" w:line="336" w:lineRule="auto"/>
        <w:ind w:firstLine="709"/>
        <w:jc w:val="both"/>
        <w:rPr>
          <w:rFonts w:ascii="Times New Roman" w:hAnsi="Times New Roman"/>
          <w:sz w:val="24"/>
          <w:szCs w:val="24"/>
        </w:rPr>
      </w:pPr>
      <w:r w:rsidRPr="00B3691B">
        <w:rPr>
          <w:rFonts w:ascii="Times New Roman" w:hAnsi="Times New Roman"/>
          <w:sz w:val="24"/>
          <w:szCs w:val="24"/>
        </w:rPr>
        <w:t xml:space="preserve">2. Работници по време на агнилната кампания </w:t>
      </w:r>
      <w:r>
        <w:rPr>
          <w:rFonts w:ascii="Times New Roman" w:hAnsi="Times New Roman"/>
          <w:sz w:val="24"/>
          <w:szCs w:val="24"/>
        </w:rPr>
        <w:tab/>
      </w:r>
      <w:r>
        <w:rPr>
          <w:rFonts w:ascii="Times New Roman" w:hAnsi="Times New Roman"/>
          <w:sz w:val="24"/>
          <w:szCs w:val="24"/>
        </w:rPr>
        <w:tab/>
      </w:r>
      <w:r w:rsidRPr="00B3691B">
        <w:rPr>
          <w:rFonts w:ascii="Times New Roman" w:hAnsi="Times New Roman"/>
          <w:sz w:val="24"/>
          <w:szCs w:val="24"/>
        </w:rPr>
        <w:t xml:space="preserve">3 (за по 2 месеца) </w:t>
      </w:r>
    </w:p>
    <w:p w14:paraId="4F1FC930" w14:textId="36B678BD" w:rsidR="00B3691B" w:rsidRPr="00B3691B" w:rsidRDefault="00B3691B" w:rsidP="00D6499B">
      <w:pPr>
        <w:spacing w:after="0" w:line="336" w:lineRule="auto"/>
        <w:ind w:firstLine="709"/>
        <w:jc w:val="both"/>
        <w:rPr>
          <w:rFonts w:ascii="Times New Roman" w:hAnsi="Times New Roman"/>
          <w:b/>
          <w:bCs/>
          <w:sz w:val="24"/>
          <w:szCs w:val="24"/>
        </w:rPr>
      </w:pPr>
      <w:r w:rsidRPr="00B3691B">
        <w:rPr>
          <w:rFonts w:ascii="Times New Roman" w:hAnsi="Times New Roman"/>
          <w:b/>
          <w:bCs/>
          <w:sz w:val="24"/>
          <w:szCs w:val="24"/>
        </w:rPr>
        <w:t xml:space="preserve">Обслужващ персонал на фермата </w:t>
      </w:r>
    </w:p>
    <w:p w14:paraId="0E52B1F5" w14:textId="77777777" w:rsidR="00B3691B" w:rsidRPr="00B3691B" w:rsidRDefault="00B3691B" w:rsidP="00B3691B">
      <w:pPr>
        <w:pStyle w:val="a3"/>
        <w:numPr>
          <w:ilvl w:val="0"/>
          <w:numId w:val="16"/>
        </w:numPr>
        <w:spacing w:after="0" w:line="336" w:lineRule="auto"/>
        <w:jc w:val="both"/>
        <w:rPr>
          <w:rFonts w:ascii="Times New Roman" w:hAnsi="Times New Roman"/>
          <w:sz w:val="24"/>
          <w:szCs w:val="24"/>
        </w:rPr>
      </w:pPr>
      <w:r w:rsidRPr="00B3691B">
        <w:rPr>
          <w:rFonts w:ascii="Times New Roman" w:hAnsi="Times New Roman"/>
          <w:sz w:val="24"/>
          <w:szCs w:val="24"/>
        </w:rPr>
        <w:t xml:space="preserve">Ръководител – зооинженер или ветеринарен лекар </w:t>
      </w:r>
      <w:r w:rsidRPr="00B3691B">
        <w:rPr>
          <w:rFonts w:ascii="Times New Roman" w:hAnsi="Times New Roman"/>
          <w:sz w:val="24"/>
          <w:szCs w:val="24"/>
        </w:rPr>
        <w:tab/>
        <w:t xml:space="preserve">1 </w:t>
      </w:r>
    </w:p>
    <w:p w14:paraId="56443C5B" w14:textId="77777777" w:rsidR="00B3691B" w:rsidRPr="00B3691B" w:rsidRDefault="00B3691B" w:rsidP="00B3691B">
      <w:pPr>
        <w:pStyle w:val="a3"/>
        <w:numPr>
          <w:ilvl w:val="0"/>
          <w:numId w:val="16"/>
        </w:numPr>
        <w:spacing w:after="0" w:line="336" w:lineRule="auto"/>
        <w:jc w:val="both"/>
        <w:rPr>
          <w:rFonts w:ascii="Times New Roman" w:hAnsi="Times New Roman"/>
          <w:sz w:val="24"/>
          <w:szCs w:val="24"/>
        </w:rPr>
      </w:pPr>
      <w:r w:rsidRPr="00B3691B">
        <w:rPr>
          <w:rFonts w:ascii="Times New Roman" w:hAnsi="Times New Roman"/>
          <w:sz w:val="24"/>
          <w:szCs w:val="24"/>
        </w:rPr>
        <w:t xml:space="preserve">Ветеринарен техник </w:t>
      </w:r>
      <w:r w:rsidRPr="00B3691B">
        <w:rPr>
          <w:rFonts w:ascii="Times New Roman" w:hAnsi="Times New Roman"/>
          <w:sz w:val="24"/>
          <w:szCs w:val="24"/>
        </w:rPr>
        <w:tab/>
      </w:r>
      <w:r w:rsidRPr="00B3691B">
        <w:rPr>
          <w:rFonts w:ascii="Times New Roman" w:hAnsi="Times New Roman"/>
          <w:sz w:val="24"/>
          <w:szCs w:val="24"/>
        </w:rPr>
        <w:tab/>
      </w:r>
      <w:r w:rsidRPr="00B3691B">
        <w:rPr>
          <w:rFonts w:ascii="Times New Roman" w:hAnsi="Times New Roman"/>
          <w:sz w:val="24"/>
          <w:szCs w:val="24"/>
        </w:rPr>
        <w:tab/>
      </w:r>
      <w:r w:rsidRPr="00B3691B">
        <w:rPr>
          <w:rFonts w:ascii="Times New Roman" w:hAnsi="Times New Roman"/>
          <w:sz w:val="24"/>
          <w:szCs w:val="24"/>
        </w:rPr>
        <w:tab/>
      </w:r>
      <w:r w:rsidRPr="00B3691B">
        <w:rPr>
          <w:rFonts w:ascii="Times New Roman" w:hAnsi="Times New Roman"/>
          <w:sz w:val="24"/>
          <w:szCs w:val="24"/>
        </w:rPr>
        <w:tab/>
        <w:t xml:space="preserve">1 </w:t>
      </w:r>
    </w:p>
    <w:p w14:paraId="22FA06FC" w14:textId="3B1C0F5B" w:rsidR="00B3691B" w:rsidRPr="00B3691B" w:rsidRDefault="00B3691B" w:rsidP="00B3691B">
      <w:pPr>
        <w:pStyle w:val="a3"/>
        <w:numPr>
          <w:ilvl w:val="0"/>
          <w:numId w:val="16"/>
        </w:numPr>
        <w:spacing w:after="0" w:line="336" w:lineRule="auto"/>
        <w:jc w:val="both"/>
        <w:rPr>
          <w:rFonts w:ascii="Times New Roman" w:hAnsi="Times New Roman"/>
          <w:sz w:val="24"/>
          <w:szCs w:val="24"/>
        </w:rPr>
      </w:pPr>
      <w:r w:rsidRPr="00B3691B">
        <w:rPr>
          <w:rFonts w:ascii="Times New Roman" w:hAnsi="Times New Roman"/>
          <w:sz w:val="24"/>
          <w:szCs w:val="24"/>
        </w:rPr>
        <w:t xml:space="preserve">Тракторист, механик и фуражир </w:t>
      </w:r>
      <w:r w:rsidRPr="00B3691B">
        <w:rPr>
          <w:rFonts w:ascii="Times New Roman" w:hAnsi="Times New Roman"/>
          <w:sz w:val="24"/>
          <w:szCs w:val="24"/>
        </w:rPr>
        <w:tab/>
      </w:r>
      <w:r w:rsidRPr="00B3691B">
        <w:rPr>
          <w:rFonts w:ascii="Times New Roman" w:hAnsi="Times New Roman"/>
          <w:sz w:val="24"/>
          <w:szCs w:val="24"/>
        </w:rPr>
        <w:tab/>
      </w:r>
      <w:r w:rsidRPr="00B3691B">
        <w:rPr>
          <w:rFonts w:ascii="Times New Roman" w:hAnsi="Times New Roman"/>
          <w:sz w:val="24"/>
          <w:szCs w:val="24"/>
        </w:rPr>
        <w:tab/>
        <w:t>1</w:t>
      </w:r>
    </w:p>
    <w:p w14:paraId="1D674478" w14:textId="537E2773" w:rsidR="00B3691B" w:rsidRPr="00AC72BC" w:rsidRDefault="00AC72BC" w:rsidP="00D6499B">
      <w:pPr>
        <w:spacing w:after="0" w:line="336" w:lineRule="auto"/>
        <w:ind w:firstLine="709"/>
        <w:jc w:val="both"/>
        <w:rPr>
          <w:rFonts w:ascii="Times New Roman" w:hAnsi="Times New Roman"/>
          <w:b/>
          <w:bCs/>
          <w:sz w:val="24"/>
          <w:szCs w:val="24"/>
          <w:lang w:val="bg-BG"/>
        </w:rPr>
      </w:pPr>
      <w:r w:rsidRPr="00AC72BC">
        <w:rPr>
          <w:rFonts w:ascii="Times New Roman" w:hAnsi="Times New Roman"/>
          <w:b/>
          <w:bCs/>
          <w:sz w:val="24"/>
          <w:szCs w:val="24"/>
        </w:rPr>
        <w:t xml:space="preserve">Приравнен общ брой работници за годината </w:t>
      </w:r>
      <w:r>
        <w:rPr>
          <w:rFonts w:ascii="Times New Roman" w:hAnsi="Times New Roman"/>
          <w:b/>
          <w:bCs/>
          <w:sz w:val="24"/>
          <w:szCs w:val="24"/>
        </w:rPr>
        <w:tab/>
      </w:r>
      <w:r>
        <w:rPr>
          <w:rFonts w:ascii="Times New Roman" w:hAnsi="Times New Roman"/>
          <w:b/>
          <w:bCs/>
          <w:sz w:val="24"/>
          <w:szCs w:val="24"/>
        </w:rPr>
        <w:tab/>
      </w:r>
      <w:r w:rsidRPr="00AC72BC">
        <w:rPr>
          <w:rFonts w:ascii="Times New Roman" w:hAnsi="Times New Roman"/>
          <w:b/>
          <w:bCs/>
          <w:sz w:val="24"/>
          <w:szCs w:val="24"/>
        </w:rPr>
        <w:t>11</w:t>
      </w:r>
    </w:p>
    <w:p w14:paraId="39941634" w14:textId="77777777" w:rsidR="00AC72BC" w:rsidRDefault="00AC72BC" w:rsidP="00D6499B">
      <w:pPr>
        <w:spacing w:after="0" w:line="336" w:lineRule="auto"/>
        <w:ind w:firstLine="709"/>
        <w:jc w:val="both"/>
        <w:rPr>
          <w:rFonts w:ascii="Times New Roman" w:hAnsi="Times New Roman"/>
          <w:sz w:val="24"/>
          <w:szCs w:val="24"/>
          <w:highlight w:val="green"/>
        </w:rPr>
      </w:pPr>
    </w:p>
    <w:p w14:paraId="75C2EEC2" w14:textId="162048E3" w:rsidR="00AC72BC" w:rsidRDefault="00AC72BC" w:rsidP="00D6499B">
      <w:pPr>
        <w:spacing w:after="0" w:line="336" w:lineRule="auto"/>
        <w:ind w:firstLine="709"/>
        <w:jc w:val="both"/>
        <w:rPr>
          <w:rFonts w:ascii="Times New Roman" w:hAnsi="Times New Roman"/>
          <w:b/>
          <w:bCs/>
          <w:sz w:val="24"/>
          <w:szCs w:val="24"/>
          <w:u w:val="single"/>
          <w:lang w:val="bg-BG"/>
        </w:rPr>
      </w:pPr>
      <w:r w:rsidRPr="00AC72BC">
        <w:rPr>
          <w:rFonts w:ascii="Times New Roman" w:hAnsi="Times New Roman"/>
          <w:b/>
          <w:bCs/>
          <w:sz w:val="24"/>
          <w:szCs w:val="24"/>
          <w:u w:val="single"/>
          <w:lang w:val="bg-BG"/>
        </w:rPr>
        <w:t>Организация на възпроизводството</w:t>
      </w:r>
    </w:p>
    <w:p w14:paraId="69CA75BF" w14:textId="6AAB8F04" w:rsidR="00AC72BC" w:rsidRPr="00F85CAF" w:rsidRDefault="00F85CAF" w:rsidP="00D6499B">
      <w:pPr>
        <w:spacing w:after="0" w:line="336" w:lineRule="auto"/>
        <w:ind w:firstLine="709"/>
        <w:jc w:val="both"/>
        <w:rPr>
          <w:rFonts w:ascii="Times New Roman" w:hAnsi="Times New Roman"/>
          <w:sz w:val="24"/>
          <w:szCs w:val="24"/>
          <w:lang w:val="bg-BG"/>
        </w:rPr>
      </w:pPr>
      <w:r w:rsidRPr="00F85CAF">
        <w:rPr>
          <w:rFonts w:ascii="Times New Roman" w:hAnsi="Times New Roman"/>
          <w:sz w:val="24"/>
          <w:szCs w:val="24"/>
          <w:lang w:val="bg-BG"/>
        </w:rPr>
        <w:t>Заплождането на овцете ще се извърш</w:t>
      </w:r>
      <w:r w:rsidR="00C40B70">
        <w:rPr>
          <w:rFonts w:ascii="Times New Roman" w:hAnsi="Times New Roman"/>
          <w:sz w:val="24"/>
          <w:szCs w:val="24"/>
          <w:lang w:val="bg-BG"/>
        </w:rPr>
        <w:t>ва</w:t>
      </w:r>
      <w:r w:rsidRPr="00F85CAF">
        <w:rPr>
          <w:rFonts w:ascii="Times New Roman" w:hAnsi="Times New Roman"/>
          <w:sz w:val="24"/>
          <w:szCs w:val="24"/>
          <w:lang w:val="bg-BG"/>
        </w:rPr>
        <w:t xml:space="preserve"> изкуствено със свежа семенна течност или естествено с кочове – на базата на предварително разработен план.</w:t>
      </w:r>
    </w:p>
    <w:p w14:paraId="4DA37298" w14:textId="11FAD6D4" w:rsidR="00F85CAF" w:rsidRPr="00F85CAF" w:rsidRDefault="00F85CAF" w:rsidP="00D6499B">
      <w:pPr>
        <w:spacing w:after="0" w:line="336" w:lineRule="auto"/>
        <w:ind w:firstLine="709"/>
        <w:jc w:val="both"/>
        <w:rPr>
          <w:rFonts w:ascii="Times New Roman" w:hAnsi="Times New Roman"/>
          <w:sz w:val="24"/>
          <w:szCs w:val="24"/>
          <w:lang w:val="bg-BG"/>
        </w:rPr>
      </w:pPr>
      <w:r w:rsidRPr="00F85CAF">
        <w:rPr>
          <w:rFonts w:ascii="Times New Roman" w:hAnsi="Times New Roman"/>
          <w:sz w:val="24"/>
          <w:szCs w:val="24"/>
          <w:lang w:val="bg-BG"/>
        </w:rPr>
        <w:t>Откриването на размърляните овце ще се извършва с кочове – пробници. Това ще става сутрин и вечер. Размърляните овце ще се заделят и ще се осеменяват двукратно – сутрин и вечер или вечер и сутрин, в зависимост от това кога са открити. Осеменяването става на място в обора, във временно изграден за това бокс, съоръжен с портативен станок.</w:t>
      </w:r>
    </w:p>
    <w:p w14:paraId="5F103704" w14:textId="02DDDD1D" w:rsidR="00F85CAF" w:rsidRPr="00F85CAF" w:rsidRDefault="00F85CAF" w:rsidP="00D6499B">
      <w:pPr>
        <w:spacing w:after="0" w:line="336" w:lineRule="auto"/>
        <w:ind w:firstLine="709"/>
        <w:jc w:val="both"/>
        <w:rPr>
          <w:rFonts w:ascii="Times New Roman" w:hAnsi="Times New Roman"/>
          <w:sz w:val="24"/>
          <w:szCs w:val="24"/>
          <w:lang w:val="bg-BG"/>
        </w:rPr>
      </w:pPr>
      <w:r w:rsidRPr="00F85CAF">
        <w:rPr>
          <w:rFonts w:ascii="Times New Roman" w:hAnsi="Times New Roman"/>
          <w:sz w:val="24"/>
          <w:szCs w:val="24"/>
          <w:lang w:val="bg-BG"/>
        </w:rPr>
        <w:t xml:space="preserve">Предварително ще се разработва план, на базата на който ще се определя коя овца от кой коч трябва да бъде осеменена. </w:t>
      </w:r>
      <w:r w:rsidR="00C40B70">
        <w:rPr>
          <w:rFonts w:ascii="Times New Roman" w:hAnsi="Times New Roman"/>
          <w:sz w:val="24"/>
          <w:szCs w:val="24"/>
          <w:lang w:val="bg-BG"/>
        </w:rPr>
        <w:t>При изкуственото осеменяване могат да бъдат</w:t>
      </w:r>
      <w:r w:rsidRPr="00F85CAF">
        <w:rPr>
          <w:rFonts w:ascii="Times New Roman" w:hAnsi="Times New Roman"/>
          <w:sz w:val="24"/>
          <w:szCs w:val="24"/>
          <w:lang w:val="bg-BG"/>
        </w:rPr>
        <w:t xml:space="preserve"> осеменени голям брой овце. </w:t>
      </w:r>
    </w:p>
    <w:p w14:paraId="0F2126C9" w14:textId="05A88731" w:rsidR="00F85CAF" w:rsidRPr="00F85CAF" w:rsidRDefault="00F85CAF" w:rsidP="00D6499B">
      <w:pPr>
        <w:spacing w:after="0" w:line="336" w:lineRule="auto"/>
        <w:ind w:firstLine="709"/>
        <w:jc w:val="both"/>
        <w:rPr>
          <w:rFonts w:ascii="Times New Roman" w:hAnsi="Times New Roman"/>
          <w:sz w:val="24"/>
          <w:szCs w:val="24"/>
          <w:lang w:val="bg-BG"/>
        </w:rPr>
      </w:pPr>
      <w:r w:rsidRPr="00F85CAF">
        <w:rPr>
          <w:rFonts w:ascii="Times New Roman" w:hAnsi="Times New Roman"/>
          <w:sz w:val="24"/>
          <w:szCs w:val="24"/>
          <w:lang w:val="bg-BG"/>
        </w:rPr>
        <w:t>Осеменителната кампания трябва да бъде предшествана от т.нар. “индивидуална бонитировка”. След като се определят бонитировъчните класове, е желателно да се извърши сортировка на стадата, според ценността на животните. Това до голяма степен би подпомогнало организацията на труда и диференциацията по отношение на храненето според ценността и бъдещата продуктивност на овцете.</w:t>
      </w:r>
    </w:p>
    <w:p w14:paraId="60585800" w14:textId="7547473D" w:rsidR="00F85CAF" w:rsidRPr="00F85CAF" w:rsidRDefault="00F85CAF" w:rsidP="00D6499B">
      <w:pPr>
        <w:spacing w:after="0" w:line="336" w:lineRule="auto"/>
        <w:ind w:firstLine="709"/>
        <w:jc w:val="both"/>
        <w:rPr>
          <w:rFonts w:ascii="Times New Roman" w:hAnsi="Times New Roman"/>
          <w:sz w:val="24"/>
          <w:szCs w:val="24"/>
          <w:lang w:val="bg-BG"/>
        </w:rPr>
      </w:pPr>
      <w:r w:rsidRPr="00F85CAF">
        <w:rPr>
          <w:rFonts w:ascii="Times New Roman" w:hAnsi="Times New Roman"/>
          <w:sz w:val="24"/>
          <w:szCs w:val="24"/>
          <w:lang w:val="bg-BG"/>
        </w:rPr>
        <w:t>Поддържането на високо ниво на продуктивност, както и на генетичния прогрес ще се постига главно чрез селекция на младите животни, анализ на продуктивността на майките и в най-голяма степен по линия на кочовете разплодници.</w:t>
      </w:r>
    </w:p>
    <w:p w14:paraId="4A84E459" w14:textId="3ABE5A52" w:rsidR="00F85CAF" w:rsidRPr="00F85CAF" w:rsidRDefault="00F85CAF" w:rsidP="00276073">
      <w:pPr>
        <w:spacing w:after="0" w:line="324" w:lineRule="auto"/>
        <w:ind w:firstLine="709"/>
        <w:jc w:val="both"/>
        <w:rPr>
          <w:rFonts w:ascii="Times New Roman" w:hAnsi="Times New Roman"/>
          <w:sz w:val="24"/>
          <w:szCs w:val="24"/>
          <w:lang w:val="bg-BG"/>
        </w:rPr>
      </w:pPr>
      <w:r w:rsidRPr="00F85CAF">
        <w:rPr>
          <w:rFonts w:ascii="Times New Roman" w:hAnsi="Times New Roman"/>
          <w:sz w:val="24"/>
          <w:szCs w:val="24"/>
          <w:lang w:val="bg-BG"/>
        </w:rPr>
        <w:t>Стриктното водене на племенните книги ще даде възможност за ротация на разплодниците, без това да доведе до нарушаване на племенна структура и стихиен инбридинг. През 2 – 3 години ще се налага внос или покупка от други ферми в страната на разплоднници за освежаване на генетичния фонд и наследствеността.</w:t>
      </w:r>
    </w:p>
    <w:p w14:paraId="339BBDF4" w14:textId="2EE936D6" w:rsidR="00F85CAF" w:rsidRPr="000116D9" w:rsidRDefault="000116D9" w:rsidP="00276073">
      <w:pPr>
        <w:spacing w:after="0" w:line="324" w:lineRule="auto"/>
        <w:ind w:firstLine="709"/>
        <w:jc w:val="both"/>
        <w:rPr>
          <w:rFonts w:ascii="Times New Roman" w:hAnsi="Times New Roman"/>
          <w:sz w:val="24"/>
          <w:szCs w:val="24"/>
          <w:lang w:val="bg-BG"/>
        </w:rPr>
      </w:pPr>
      <w:r w:rsidRPr="000116D9">
        <w:rPr>
          <w:rFonts w:ascii="Times New Roman" w:hAnsi="Times New Roman"/>
          <w:sz w:val="24"/>
          <w:szCs w:val="24"/>
          <w:lang w:val="bg-BG"/>
        </w:rPr>
        <w:t xml:space="preserve">За осъществяване на селекционната дейност всички животни ще получават майчин номер на лявото ухо и индивидуален номер на дясното ухо. Номерирането ще се извършва с татуировъчни клещи и чрез поставяне на ушни марки. На агнетата до 10-дневна възраст ще се поставя майчин номер (на лявото ухо). В момента на отбиването всички одобрени за разплод агнета ще получават индивидуален номер (на дясното ухо). Под тези номера животните ще се завеждат в племенните книги. Контролата на продуктивните качества, както и бонитировката ще се извършват според действащата “Инструкция за бонитировка и контрол на продуктивните качества” на млечни и месодайно овце от племенните стада. </w:t>
      </w:r>
    </w:p>
    <w:p w14:paraId="2B109E66" w14:textId="77777777" w:rsidR="000116D9" w:rsidRDefault="000116D9" w:rsidP="00276073">
      <w:pPr>
        <w:spacing w:after="0" w:line="324" w:lineRule="auto"/>
        <w:ind w:firstLine="709"/>
        <w:jc w:val="both"/>
        <w:rPr>
          <w:rFonts w:ascii="Times New Roman" w:hAnsi="Times New Roman"/>
          <w:sz w:val="24"/>
          <w:szCs w:val="24"/>
          <w:lang w:val="bg-BG"/>
        </w:rPr>
      </w:pPr>
    </w:p>
    <w:p w14:paraId="70B38DBB" w14:textId="4682771C" w:rsidR="00F85CAF" w:rsidRDefault="00607977" w:rsidP="00276073">
      <w:pPr>
        <w:spacing w:after="0" w:line="324" w:lineRule="auto"/>
        <w:ind w:firstLine="709"/>
        <w:jc w:val="both"/>
        <w:rPr>
          <w:rFonts w:ascii="Times New Roman" w:hAnsi="Times New Roman"/>
          <w:b/>
          <w:bCs/>
          <w:sz w:val="24"/>
          <w:szCs w:val="24"/>
          <w:u w:val="single"/>
          <w:lang w:val="bg-BG"/>
        </w:rPr>
      </w:pPr>
      <w:r w:rsidRPr="00607977">
        <w:rPr>
          <w:rFonts w:ascii="Times New Roman" w:hAnsi="Times New Roman"/>
          <w:b/>
          <w:bCs/>
          <w:sz w:val="24"/>
          <w:szCs w:val="24"/>
          <w:u w:val="single"/>
          <w:lang w:val="bg-BG"/>
        </w:rPr>
        <w:t>Необходими сгради и съоръжения</w:t>
      </w:r>
    </w:p>
    <w:p w14:paraId="795A16A6" w14:textId="77777777" w:rsidR="00482F18" w:rsidRDefault="00607977" w:rsidP="00276073">
      <w:pPr>
        <w:spacing w:after="0" w:line="324" w:lineRule="auto"/>
        <w:ind w:firstLine="709"/>
        <w:jc w:val="both"/>
        <w:rPr>
          <w:rFonts w:ascii="Times New Roman" w:hAnsi="Times New Roman"/>
          <w:sz w:val="24"/>
          <w:szCs w:val="24"/>
          <w:lang w:val="bg-BG"/>
        </w:rPr>
      </w:pPr>
      <w:r w:rsidRPr="00607977">
        <w:rPr>
          <w:rFonts w:ascii="Times New Roman" w:hAnsi="Times New Roman"/>
          <w:sz w:val="24"/>
          <w:szCs w:val="24"/>
          <w:lang w:val="bg-BG"/>
        </w:rPr>
        <w:t xml:space="preserve">На площадката </w:t>
      </w:r>
      <w:r>
        <w:rPr>
          <w:rFonts w:ascii="Times New Roman" w:hAnsi="Times New Roman"/>
          <w:sz w:val="24"/>
          <w:szCs w:val="24"/>
          <w:lang w:val="bg-BG"/>
        </w:rPr>
        <w:t>ще се изгради</w:t>
      </w:r>
      <w:r w:rsidRPr="00607977">
        <w:rPr>
          <w:rFonts w:ascii="Times New Roman" w:hAnsi="Times New Roman"/>
          <w:sz w:val="24"/>
          <w:szCs w:val="24"/>
          <w:lang w:val="bg-BG"/>
        </w:rPr>
        <w:t xml:space="preserve"> сграда с капацитет за 848 овце и 180 ремон</w:t>
      </w:r>
      <w:r w:rsidR="00376C7D">
        <w:rPr>
          <w:rFonts w:ascii="Times New Roman" w:hAnsi="Times New Roman"/>
          <w:sz w:val="24"/>
          <w:szCs w:val="24"/>
          <w:lang w:val="bg-BG"/>
        </w:rPr>
        <w:t>т</w:t>
      </w:r>
      <w:r w:rsidRPr="00607977">
        <w:rPr>
          <w:rFonts w:ascii="Times New Roman" w:hAnsi="Times New Roman"/>
          <w:sz w:val="24"/>
          <w:szCs w:val="24"/>
          <w:lang w:val="bg-BG"/>
        </w:rPr>
        <w:t xml:space="preserve">ни шилета. Сградата образува блок с доилно-млечния и административно-битов блок. </w:t>
      </w:r>
    </w:p>
    <w:p w14:paraId="47AC5A8C" w14:textId="77777777" w:rsidR="00482F18" w:rsidRDefault="00607977" w:rsidP="00276073">
      <w:pPr>
        <w:spacing w:after="0" w:line="324" w:lineRule="auto"/>
        <w:ind w:firstLine="709"/>
        <w:jc w:val="both"/>
        <w:rPr>
          <w:rFonts w:ascii="Times New Roman" w:hAnsi="Times New Roman"/>
          <w:sz w:val="24"/>
          <w:szCs w:val="24"/>
          <w:lang w:val="bg-BG"/>
        </w:rPr>
      </w:pPr>
      <w:r w:rsidRPr="00607977">
        <w:rPr>
          <w:rFonts w:ascii="Times New Roman" w:hAnsi="Times New Roman"/>
          <w:sz w:val="24"/>
          <w:szCs w:val="24"/>
          <w:lang w:val="bg-BG"/>
        </w:rPr>
        <w:t xml:space="preserve">До сградата има силози за съхраняване на концентрирания фураж за настанените в нея животни. Вместимостта на силозите гарантира един резерв от концентрат за минимум 9 седмици. </w:t>
      </w:r>
    </w:p>
    <w:p w14:paraId="26EAAFFC" w14:textId="77777777" w:rsidR="00482F18" w:rsidRDefault="00607977" w:rsidP="00276073">
      <w:pPr>
        <w:spacing w:after="0" w:line="324" w:lineRule="auto"/>
        <w:ind w:firstLine="709"/>
        <w:jc w:val="both"/>
        <w:rPr>
          <w:rFonts w:ascii="Times New Roman" w:hAnsi="Times New Roman"/>
          <w:sz w:val="24"/>
          <w:szCs w:val="24"/>
          <w:lang w:val="bg-BG"/>
        </w:rPr>
      </w:pPr>
      <w:r w:rsidRPr="00607977">
        <w:rPr>
          <w:rFonts w:ascii="Times New Roman" w:hAnsi="Times New Roman"/>
          <w:sz w:val="24"/>
          <w:szCs w:val="24"/>
          <w:lang w:val="bg-BG"/>
        </w:rPr>
        <w:lastRenderedPageBreak/>
        <w:t xml:space="preserve">Обособена е сграда от съществуващите за ветеринарно обслужване и осеменяване на овцете. В същата са предвидени и изолатори за условно болни животни. </w:t>
      </w:r>
    </w:p>
    <w:p w14:paraId="60B9495A" w14:textId="77777777" w:rsidR="00482F18" w:rsidRDefault="00607977" w:rsidP="00276073">
      <w:pPr>
        <w:spacing w:after="0" w:line="324" w:lineRule="auto"/>
        <w:ind w:firstLine="709"/>
        <w:jc w:val="both"/>
        <w:rPr>
          <w:rFonts w:ascii="Times New Roman" w:hAnsi="Times New Roman"/>
          <w:sz w:val="24"/>
          <w:szCs w:val="24"/>
          <w:lang w:val="bg-BG"/>
        </w:rPr>
      </w:pPr>
      <w:r w:rsidRPr="00607977">
        <w:rPr>
          <w:rFonts w:ascii="Times New Roman" w:hAnsi="Times New Roman"/>
          <w:sz w:val="24"/>
          <w:szCs w:val="24"/>
          <w:lang w:val="bg-BG"/>
        </w:rPr>
        <w:t xml:space="preserve">За къпане на овцете е предвидена баня с площадки за овцете преди и след къпането. Площадките са оградени с преместваемите делители, които се използват в сградите по време на агнилната кампания. </w:t>
      </w:r>
    </w:p>
    <w:p w14:paraId="13E399C2" w14:textId="77777777" w:rsidR="00482F18" w:rsidRDefault="00607977" w:rsidP="00276073">
      <w:pPr>
        <w:spacing w:after="0" w:line="324" w:lineRule="auto"/>
        <w:ind w:firstLine="709"/>
        <w:jc w:val="both"/>
        <w:rPr>
          <w:rFonts w:ascii="Times New Roman" w:hAnsi="Times New Roman"/>
          <w:sz w:val="24"/>
          <w:szCs w:val="24"/>
          <w:lang w:val="bg-BG"/>
        </w:rPr>
      </w:pPr>
      <w:r w:rsidRPr="00607977">
        <w:rPr>
          <w:rFonts w:ascii="Times New Roman" w:hAnsi="Times New Roman"/>
          <w:sz w:val="24"/>
          <w:szCs w:val="24"/>
          <w:lang w:val="bg-BG"/>
        </w:rPr>
        <w:t xml:space="preserve">Сеното и сламата се съхраняват в метални навеси. </w:t>
      </w:r>
    </w:p>
    <w:p w14:paraId="05DEC063" w14:textId="77777777" w:rsidR="00482F18" w:rsidRDefault="00607977" w:rsidP="00276073">
      <w:pPr>
        <w:spacing w:after="0" w:line="324" w:lineRule="auto"/>
        <w:ind w:firstLine="709"/>
        <w:jc w:val="both"/>
        <w:rPr>
          <w:rFonts w:ascii="Times New Roman" w:hAnsi="Times New Roman"/>
          <w:sz w:val="24"/>
          <w:szCs w:val="24"/>
          <w:lang w:val="bg-BG"/>
        </w:rPr>
      </w:pPr>
      <w:r w:rsidRPr="00607977">
        <w:rPr>
          <w:rFonts w:ascii="Times New Roman" w:hAnsi="Times New Roman"/>
          <w:sz w:val="24"/>
          <w:szCs w:val="24"/>
          <w:lang w:val="bg-BG"/>
        </w:rPr>
        <w:t>Подовото торохранилище осигурява гарантирано 6</w:t>
      </w:r>
      <w:r w:rsidR="00482F18">
        <w:rPr>
          <w:rFonts w:ascii="Times New Roman" w:hAnsi="Times New Roman"/>
          <w:sz w:val="24"/>
          <w:szCs w:val="24"/>
          <w:lang w:val="bg-BG"/>
        </w:rPr>
        <w:t xml:space="preserve"> </w:t>
      </w:r>
      <w:r w:rsidRPr="00607977">
        <w:rPr>
          <w:rFonts w:ascii="Times New Roman" w:hAnsi="Times New Roman"/>
          <w:sz w:val="24"/>
          <w:szCs w:val="24"/>
          <w:lang w:val="bg-BG"/>
        </w:rPr>
        <w:t xml:space="preserve">месечно съхраняване на тора. </w:t>
      </w:r>
    </w:p>
    <w:p w14:paraId="3602FE83" w14:textId="6905280F" w:rsidR="00607977" w:rsidRDefault="00607977" w:rsidP="00276073">
      <w:pPr>
        <w:spacing w:after="0" w:line="324" w:lineRule="auto"/>
        <w:ind w:firstLine="709"/>
        <w:jc w:val="both"/>
        <w:rPr>
          <w:rFonts w:ascii="Times New Roman" w:hAnsi="Times New Roman"/>
          <w:sz w:val="24"/>
          <w:szCs w:val="24"/>
          <w:lang w:val="bg-BG"/>
        </w:rPr>
      </w:pPr>
      <w:r w:rsidRPr="00607977">
        <w:rPr>
          <w:rFonts w:ascii="Times New Roman" w:hAnsi="Times New Roman"/>
          <w:sz w:val="24"/>
          <w:szCs w:val="24"/>
          <w:lang w:val="bg-BG"/>
        </w:rPr>
        <w:t>Влизането и излизането на работещите във фермата и транспортните средства ще се извършва само през съществуващ портал с дезинфекционна площадка.</w:t>
      </w:r>
    </w:p>
    <w:p w14:paraId="57E61581" w14:textId="30D3D253" w:rsidR="00607977" w:rsidRDefault="00607977" w:rsidP="00276073">
      <w:pPr>
        <w:spacing w:after="0" w:line="324" w:lineRule="auto"/>
        <w:ind w:firstLine="709"/>
        <w:jc w:val="both"/>
        <w:rPr>
          <w:rFonts w:ascii="Times New Roman" w:hAnsi="Times New Roman"/>
          <w:sz w:val="24"/>
          <w:szCs w:val="24"/>
          <w:lang w:val="bg-BG"/>
        </w:rPr>
      </w:pPr>
    </w:p>
    <w:p w14:paraId="49389989" w14:textId="15DFFEF2" w:rsidR="00607977" w:rsidRPr="00865B6D" w:rsidRDefault="00865B6D" w:rsidP="00276073">
      <w:pPr>
        <w:spacing w:after="0" w:line="324" w:lineRule="auto"/>
        <w:ind w:firstLine="709"/>
        <w:jc w:val="both"/>
        <w:rPr>
          <w:rFonts w:ascii="Times New Roman" w:hAnsi="Times New Roman"/>
          <w:b/>
          <w:bCs/>
          <w:sz w:val="24"/>
          <w:szCs w:val="24"/>
          <w:u w:val="single"/>
          <w:lang w:val="bg-BG"/>
        </w:rPr>
      </w:pPr>
      <w:r w:rsidRPr="00865B6D">
        <w:rPr>
          <w:rFonts w:ascii="Times New Roman" w:hAnsi="Times New Roman"/>
          <w:b/>
          <w:bCs/>
          <w:sz w:val="24"/>
          <w:szCs w:val="24"/>
          <w:u w:val="single"/>
          <w:lang w:val="bg-BG"/>
        </w:rPr>
        <w:t>Хранене</w:t>
      </w:r>
    </w:p>
    <w:p w14:paraId="17796317" w14:textId="4F0A50F8" w:rsidR="005C5E08" w:rsidRDefault="005C5E08" w:rsidP="00276073">
      <w:pPr>
        <w:spacing w:after="0" w:line="324" w:lineRule="auto"/>
        <w:ind w:firstLine="709"/>
        <w:jc w:val="both"/>
        <w:rPr>
          <w:rFonts w:ascii="Times New Roman" w:hAnsi="Times New Roman"/>
          <w:sz w:val="24"/>
          <w:szCs w:val="24"/>
          <w:lang w:val="bg-BG"/>
        </w:rPr>
      </w:pPr>
      <w:r w:rsidRPr="005C5E08">
        <w:rPr>
          <w:rFonts w:ascii="Times New Roman" w:hAnsi="Times New Roman"/>
          <w:sz w:val="24"/>
          <w:szCs w:val="24"/>
          <w:lang w:val="bg-BG"/>
        </w:rPr>
        <w:t>Дажбите за хранене на различните категории животни се разработват според особеностите в храненето на овцете, според сезоните и физиологичните състояния, през които преминават животните и на основа налични видове и количества фуражи. Като приблизителни правила и норми могат да се приемат следните:</w:t>
      </w:r>
    </w:p>
    <w:p w14:paraId="4F001849" w14:textId="42387806" w:rsidR="005C5E08" w:rsidRPr="005C5E08" w:rsidRDefault="005C5E08" w:rsidP="00276073">
      <w:pPr>
        <w:spacing w:after="0" w:line="324" w:lineRule="auto"/>
        <w:ind w:firstLine="709"/>
        <w:jc w:val="both"/>
        <w:rPr>
          <w:rFonts w:ascii="Times New Roman" w:hAnsi="Times New Roman"/>
          <w:sz w:val="24"/>
          <w:szCs w:val="24"/>
        </w:rPr>
      </w:pPr>
      <w:r w:rsidRPr="005C5E08">
        <w:rPr>
          <w:rFonts w:ascii="Times New Roman" w:hAnsi="Times New Roman"/>
          <w:b/>
          <w:bCs/>
          <w:sz w:val="24"/>
          <w:szCs w:val="24"/>
        </w:rPr>
        <w:t xml:space="preserve">Сено: </w:t>
      </w:r>
      <w:r w:rsidRPr="005C5E08">
        <w:rPr>
          <w:rFonts w:ascii="Times New Roman" w:hAnsi="Times New Roman"/>
          <w:sz w:val="24"/>
          <w:szCs w:val="24"/>
        </w:rPr>
        <w:t xml:space="preserve">Ако сеното е основният груб фураж, консумацията на едно животно ще бъде около 700-1000 kg/животно. година (2 - 3 kg/ден). Ако се комбинира със силаж или гранулирана (пелетирана) люцерна сеното се намалява до 400-500 kg/животно. година (1 - 2 kg/ден). </w:t>
      </w:r>
    </w:p>
    <w:p w14:paraId="02568D99" w14:textId="0B614AD6" w:rsidR="005C5E08" w:rsidRPr="005C5E08" w:rsidRDefault="005C5E08" w:rsidP="00276073">
      <w:pPr>
        <w:spacing w:after="0" w:line="324" w:lineRule="auto"/>
        <w:ind w:firstLine="709"/>
        <w:jc w:val="both"/>
        <w:rPr>
          <w:rFonts w:ascii="Times New Roman" w:hAnsi="Times New Roman"/>
          <w:sz w:val="24"/>
          <w:szCs w:val="24"/>
        </w:rPr>
      </w:pPr>
      <w:r w:rsidRPr="005C5E08">
        <w:rPr>
          <w:rFonts w:ascii="Times New Roman" w:hAnsi="Times New Roman"/>
          <w:b/>
          <w:bCs/>
          <w:sz w:val="24"/>
          <w:szCs w:val="24"/>
        </w:rPr>
        <w:t xml:space="preserve">Слама: </w:t>
      </w:r>
      <w:r w:rsidRPr="005C5E08">
        <w:rPr>
          <w:rFonts w:ascii="Times New Roman" w:hAnsi="Times New Roman"/>
          <w:sz w:val="24"/>
          <w:szCs w:val="24"/>
        </w:rPr>
        <w:t xml:space="preserve">За да се поддържа уют и чистота в зоната на пребиваване на животните трябва да се осигури слама за постилане около 150-300 kg/животно. година (0,5 - 1 kg/ден). </w:t>
      </w:r>
    </w:p>
    <w:p w14:paraId="45EC1316" w14:textId="17E949B9" w:rsidR="005C5E08" w:rsidRPr="005C5E08" w:rsidRDefault="005C5E08" w:rsidP="00276073">
      <w:pPr>
        <w:spacing w:after="0" w:line="324" w:lineRule="auto"/>
        <w:ind w:firstLine="709"/>
        <w:jc w:val="both"/>
        <w:rPr>
          <w:rFonts w:ascii="Times New Roman" w:hAnsi="Times New Roman"/>
          <w:sz w:val="24"/>
          <w:szCs w:val="24"/>
          <w:lang w:val="bg-BG"/>
        </w:rPr>
      </w:pPr>
      <w:r w:rsidRPr="0035782C">
        <w:rPr>
          <w:rFonts w:ascii="Times New Roman" w:hAnsi="Times New Roman"/>
          <w:b/>
          <w:bCs/>
          <w:sz w:val="24"/>
          <w:szCs w:val="24"/>
        </w:rPr>
        <w:t xml:space="preserve">Силаж: </w:t>
      </w:r>
      <w:r w:rsidRPr="005C5E08">
        <w:rPr>
          <w:rFonts w:ascii="Times New Roman" w:hAnsi="Times New Roman"/>
          <w:sz w:val="24"/>
          <w:szCs w:val="24"/>
        </w:rPr>
        <w:t xml:space="preserve">Ако се използва силаж, същият може да покрие до 50% от общия прием на </w:t>
      </w:r>
      <w:r w:rsidRPr="005C5E08">
        <w:rPr>
          <w:rFonts w:ascii="Times New Roman" w:hAnsi="Times New Roman"/>
          <w:sz w:val="24"/>
          <w:szCs w:val="24"/>
          <w:lang w:val="bg-BG"/>
        </w:rPr>
        <w:t>с</w:t>
      </w:r>
      <w:r w:rsidRPr="005C5E08">
        <w:rPr>
          <w:rFonts w:ascii="Times New Roman" w:hAnsi="Times New Roman"/>
          <w:sz w:val="24"/>
          <w:szCs w:val="24"/>
        </w:rPr>
        <w:t xml:space="preserve">ухо </w:t>
      </w:r>
      <w:r w:rsidRPr="005C5E08">
        <w:rPr>
          <w:rFonts w:ascii="Times New Roman" w:hAnsi="Times New Roman"/>
          <w:sz w:val="24"/>
          <w:szCs w:val="24"/>
          <w:lang w:val="bg-BG"/>
        </w:rPr>
        <w:t>в</w:t>
      </w:r>
      <w:r w:rsidRPr="005C5E08">
        <w:rPr>
          <w:rFonts w:ascii="Times New Roman" w:hAnsi="Times New Roman"/>
          <w:sz w:val="24"/>
          <w:szCs w:val="24"/>
        </w:rPr>
        <w:t>ещество в дажбата. В този случай консумацията за едно животно може да бъде 600-1000 kg/животно</w:t>
      </w:r>
      <w:r w:rsidR="0035782C">
        <w:rPr>
          <w:rFonts w:ascii="Times New Roman" w:hAnsi="Times New Roman"/>
          <w:sz w:val="24"/>
          <w:szCs w:val="24"/>
          <w:lang w:val="bg-BG"/>
        </w:rPr>
        <w:t xml:space="preserve"> за</w:t>
      </w:r>
      <w:r w:rsidRPr="005C5E08">
        <w:rPr>
          <w:rFonts w:ascii="Times New Roman" w:hAnsi="Times New Roman"/>
          <w:sz w:val="24"/>
          <w:szCs w:val="24"/>
        </w:rPr>
        <w:t xml:space="preserve"> </w:t>
      </w:r>
      <w:r w:rsidRPr="005C5E08">
        <w:rPr>
          <w:rFonts w:ascii="Times New Roman" w:hAnsi="Times New Roman"/>
          <w:sz w:val="24"/>
          <w:szCs w:val="24"/>
          <w:lang w:val="bg-BG"/>
        </w:rPr>
        <w:t>г</w:t>
      </w:r>
      <w:r w:rsidRPr="005C5E08">
        <w:rPr>
          <w:rFonts w:ascii="Times New Roman" w:hAnsi="Times New Roman"/>
          <w:sz w:val="24"/>
          <w:szCs w:val="24"/>
        </w:rPr>
        <w:t>одина</w:t>
      </w:r>
      <w:r w:rsidRPr="005C5E08">
        <w:rPr>
          <w:rFonts w:ascii="Times New Roman" w:hAnsi="Times New Roman"/>
          <w:sz w:val="24"/>
          <w:szCs w:val="24"/>
          <w:lang w:val="bg-BG"/>
        </w:rPr>
        <w:t>.</w:t>
      </w:r>
    </w:p>
    <w:p w14:paraId="59D11EB9" w14:textId="5752F0EE" w:rsidR="005C5E08" w:rsidRPr="005C5E08" w:rsidRDefault="005C5E08" w:rsidP="00276073">
      <w:pPr>
        <w:spacing w:after="0" w:line="324" w:lineRule="auto"/>
        <w:ind w:firstLine="709"/>
        <w:jc w:val="both"/>
        <w:rPr>
          <w:rFonts w:ascii="Times New Roman" w:hAnsi="Times New Roman"/>
          <w:sz w:val="24"/>
          <w:szCs w:val="24"/>
        </w:rPr>
      </w:pPr>
      <w:r w:rsidRPr="0035782C">
        <w:rPr>
          <w:rFonts w:ascii="Times New Roman" w:hAnsi="Times New Roman"/>
          <w:b/>
          <w:bCs/>
          <w:sz w:val="24"/>
          <w:szCs w:val="24"/>
        </w:rPr>
        <w:t xml:space="preserve">Концентриран фураж: </w:t>
      </w:r>
      <w:r w:rsidRPr="005C5E08">
        <w:rPr>
          <w:rFonts w:ascii="Times New Roman" w:hAnsi="Times New Roman"/>
          <w:sz w:val="24"/>
          <w:szCs w:val="24"/>
        </w:rPr>
        <w:t xml:space="preserve">В зависимост от приетата стратегия на хранене концентрираният фураж може да покрие от 20% до 80% от общия прием на </w:t>
      </w:r>
      <w:r w:rsidR="0035782C">
        <w:rPr>
          <w:rFonts w:ascii="Times New Roman" w:hAnsi="Times New Roman"/>
          <w:sz w:val="24"/>
          <w:szCs w:val="24"/>
          <w:lang w:val="bg-BG"/>
        </w:rPr>
        <w:t>с</w:t>
      </w:r>
      <w:r w:rsidRPr="005C5E08">
        <w:rPr>
          <w:rFonts w:ascii="Times New Roman" w:hAnsi="Times New Roman"/>
          <w:sz w:val="24"/>
          <w:szCs w:val="24"/>
        </w:rPr>
        <w:t xml:space="preserve">ухо </w:t>
      </w:r>
      <w:r w:rsidR="0035782C">
        <w:rPr>
          <w:rFonts w:ascii="Times New Roman" w:hAnsi="Times New Roman"/>
          <w:sz w:val="24"/>
          <w:szCs w:val="24"/>
          <w:lang w:val="bg-BG"/>
        </w:rPr>
        <w:t>в</w:t>
      </w:r>
      <w:r w:rsidRPr="005C5E08">
        <w:rPr>
          <w:rFonts w:ascii="Times New Roman" w:hAnsi="Times New Roman"/>
          <w:sz w:val="24"/>
          <w:szCs w:val="24"/>
        </w:rPr>
        <w:t>ещество в дажбата (0,5 – 2,5 kg/ден).</w:t>
      </w:r>
    </w:p>
    <w:p w14:paraId="3BD2FFBC" w14:textId="5125236A" w:rsidR="005C5E08" w:rsidRPr="00276073" w:rsidRDefault="005C5E08" w:rsidP="00D6499B">
      <w:pPr>
        <w:spacing w:after="0" w:line="336" w:lineRule="auto"/>
        <w:ind w:firstLine="709"/>
        <w:jc w:val="both"/>
        <w:rPr>
          <w:rFonts w:ascii="Times New Roman" w:hAnsi="Times New Roman"/>
          <w:sz w:val="24"/>
          <w:szCs w:val="24"/>
          <w:lang w:val="bg-BG"/>
        </w:rPr>
      </w:pPr>
    </w:p>
    <w:p w14:paraId="18CC85EF" w14:textId="25A156E1" w:rsidR="00357647" w:rsidRPr="00357647" w:rsidRDefault="00357647" w:rsidP="00D6499B">
      <w:pPr>
        <w:spacing w:after="0" w:line="336" w:lineRule="auto"/>
        <w:ind w:firstLine="709"/>
        <w:jc w:val="both"/>
        <w:rPr>
          <w:rFonts w:ascii="Times New Roman" w:hAnsi="Times New Roman"/>
          <w:b/>
          <w:bCs/>
          <w:sz w:val="24"/>
          <w:szCs w:val="24"/>
          <w:u w:val="single"/>
          <w:lang w:val="bg-BG"/>
        </w:rPr>
      </w:pPr>
      <w:r w:rsidRPr="00357647">
        <w:rPr>
          <w:rFonts w:ascii="Times New Roman" w:hAnsi="Times New Roman"/>
          <w:b/>
          <w:bCs/>
          <w:sz w:val="24"/>
          <w:szCs w:val="24"/>
          <w:u w:val="single"/>
          <w:lang w:val="bg-BG"/>
        </w:rPr>
        <w:t>Механизация на производствените процеси</w:t>
      </w:r>
    </w:p>
    <w:p w14:paraId="4437E37F" w14:textId="2EE9A758" w:rsidR="00357647" w:rsidRPr="00357647" w:rsidRDefault="00357647" w:rsidP="00D6499B">
      <w:pPr>
        <w:spacing w:after="0" w:line="336" w:lineRule="auto"/>
        <w:ind w:firstLine="709"/>
        <w:jc w:val="both"/>
        <w:rPr>
          <w:rFonts w:ascii="Times New Roman" w:hAnsi="Times New Roman"/>
          <w:b/>
          <w:bCs/>
          <w:sz w:val="24"/>
          <w:szCs w:val="24"/>
        </w:rPr>
      </w:pPr>
      <w:r w:rsidRPr="00357647">
        <w:rPr>
          <w:rFonts w:ascii="Times New Roman" w:hAnsi="Times New Roman"/>
          <w:b/>
          <w:bCs/>
          <w:sz w:val="24"/>
          <w:szCs w:val="24"/>
        </w:rPr>
        <w:t>Залагане на фуражите</w:t>
      </w:r>
    </w:p>
    <w:p w14:paraId="12372EFD" w14:textId="77777777" w:rsidR="00325537" w:rsidRDefault="00357647" w:rsidP="003D29D0">
      <w:pPr>
        <w:spacing w:after="0" w:line="336" w:lineRule="auto"/>
        <w:ind w:firstLine="709"/>
        <w:jc w:val="both"/>
        <w:rPr>
          <w:rFonts w:ascii="Times New Roman" w:hAnsi="Times New Roman"/>
          <w:sz w:val="24"/>
          <w:szCs w:val="24"/>
          <w:lang w:val="bg-BG"/>
        </w:rPr>
        <w:sectPr w:rsidR="00325537" w:rsidSect="00B33676">
          <w:type w:val="continuous"/>
          <w:pgSz w:w="11906" w:h="16838"/>
          <w:pgMar w:top="851" w:right="849" w:bottom="1134" w:left="1417" w:header="708" w:footer="431" w:gutter="0"/>
          <w:cols w:space="708"/>
          <w:docGrid w:linePitch="360"/>
        </w:sectPr>
      </w:pPr>
      <w:r w:rsidRPr="00357647">
        <w:rPr>
          <w:rFonts w:ascii="Times New Roman" w:hAnsi="Times New Roman"/>
          <w:sz w:val="24"/>
          <w:szCs w:val="24"/>
          <w:lang w:val="bg-BG"/>
        </w:rPr>
        <w:t xml:space="preserve">За залагане на фуражите на всеки две подгрупи животни има по една хранителна лента. </w:t>
      </w:r>
    </w:p>
    <w:p w14:paraId="50CD873A" w14:textId="2217F34F" w:rsidR="00325537" w:rsidRDefault="003D29D0" w:rsidP="00325537">
      <w:pPr>
        <w:spacing w:after="0" w:line="336" w:lineRule="auto"/>
        <w:ind w:firstLine="709"/>
        <w:jc w:val="center"/>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6D6D98C7" wp14:editId="62EC1EDF">
            <wp:extent cx="2466975" cy="1666875"/>
            <wp:effectExtent l="0" t="0" r="9525" b="952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666875"/>
                    </a:xfrm>
                    <a:prstGeom prst="rect">
                      <a:avLst/>
                    </a:prstGeom>
                    <a:noFill/>
                    <a:ln>
                      <a:noFill/>
                    </a:ln>
                  </pic:spPr>
                </pic:pic>
              </a:graphicData>
            </a:graphic>
          </wp:inline>
        </w:drawing>
      </w:r>
    </w:p>
    <w:p w14:paraId="5D9B5874" w14:textId="7C688544" w:rsidR="00325537" w:rsidRDefault="00357647" w:rsidP="00325537">
      <w:pPr>
        <w:spacing w:after="0" w:line="336" w:lineRule="auto"/>
        <w:jc w:val="both"/>
        <w:rPr>
          <w:rFonts w:ascii="Times New Roman" w:hAnsi="Times New Roman"/>
          <w:sz w:val="24"/>
          <w:szCs w:val="24"/>
          <w:lang w:val="bg-BG"/>
        </w:rPr>
      </w:pPr>
      <w:r w:rsidRPr="00357647">
        <w:rPr>
          <w:rFonts w:ascii="Times New Roman" w:hAnsi="Times New Roman"/>
          <w:sz w:val="24"/>
          <w:szCs w:val="24"/>
          <w:lang w:val="bg-BG"/>
        </w:rPr>
        <w:lastRenderedPageBreak/>
        <w:t xml:space="preserve">Грубият фураж, предварително обработен, се доставя на напречната площадка на порции, еквивалентни на количеството за еднократно залагане на две групи животни. По цялото протежение на лентата има ограничители, които имат две положения: а). забранен достъп до фуража и б). разрешен достъп. </w:t>
      </w:r>
    </w:p>
    <w:p w14:paraId="5EE46E4E" w14:textId="77777777" w:rsidR="00325537" w:rsidRDefault="00325537" w:rsidP="003D29D0">
      <w:pPr>
        <w:spacing w:after="0" w:line="336" w:lineRule="auto"/>
        <w:ind w:firstLine="709"/>
        <w:jc w:val="both"/>
        <w:rPr>
          <w:rFonts w:ascii="Times New Roman" w:hAnsi="Times New Roman"/>
          <w:sz w:val="24"/>
          <w:szCs w:val="24"/>
          <w:lang w:val="bg-BG"/>
        </w:rPr>
        <w:sectPr w:rsidR="00325537" w:rsidSect="00325537">
          <w:type w:val="continuous"/>
          <w:pgSz w:w="11906" w:h="16838"/>
          <w:pgMar w:top="851" w:right="849" w:bottom="1134" w:left="1417" w:header="708" w:footer="431" w:gutter="0"/>
          <w:cols w:num="2" w:space="284"/>
          <w:docGrid w:linePitch="360"/>
        </w:sectPr>
      </w:pPr>
    </w:p>
    <w:p w14:paraId="613AB9C4" w14:textId="6A12661E" w:rsidR="00357647" w:rsidRPr="00357647" w:rsidRDefault="00357647" w:rsidP="003D29D0">
      <w:pPr>
        <w:spacing w:after="0" w:line="336" w:lineRule="auto"/>
        <w:ind w:firstLine="709"/>
        <w:jc w:val="both"/>
        <w:rPr>
          <w:rFonts w:ascii="Times New Roman" w:hAnsi="Times New Roman"/>
          <w:sz w:val="24"/>
          <w:szCs w:val="24"/>
          <w:lang w:val="bg-BG"/>
        </w:rPr>
      </w:pPr>
      <w:r w:rsidRPr="00357647">
        <w:rPr>
          <w:rFonts w:ascii="Times New Roman" w:hAnsi="Times New Roman"/>
          <w:sz w:val="24"/>
          <w:szCs w:val="24"/>
          <w:lang w:val="bg-BG"/>
        </w:rPr>
        <w:lastRenderedPageBreak/>
        <w:t>По време на залагането ограничителя е в положение а). Включва се задвижването и лентата се задвижва. Ръчно фуражът от купчината се подава върху лентата. Едновременно с това се включва и системата за механизирано доставяне и дозиране на концентрирания фураж от силозите. Когато лентата покрие цялата си работна дължина, процесът на зареждане е приключен, лентата се изключва. Ограничителят се поставя в положение б). и животните имат достъп до фуража.</w:t>
      </w:r>
    </w:p>
    <w:p w14:paraId="043D949F" w14:textId="522B7211" w:rsidR="00357647" w:rsidRDefault="00731DF0" w:rsidP="00D6499B">
      <w:pPr>
        <w:spacing w:after="0" w:line="336" w:lineRule="auto"/>
        <w:ind w:firstLine="709"/>
        <w:jc w:val="both"/>
        <w:rPr>
          <w:rFonts w:ascii="Times New Roman" w:hAnsi="Times New Roman"/>
          <w:sz w:val="24"/>
          <w:szCs w:val="24"/>
          <w:lang w:val="bg-BG"/>
        </w:rPr>
      </w:pPr>
      <w:r w:rsidRPr="00731DF0">
        <w:rPr>
          <w:rFonts w:ascii="Times New Roman" w:hAnsi="Times New Roman"/>
          <w:sz w:val="24"/>
          <w:szCs w:val="24"/>
          <w:lang w:val="bg-BG"/>
        </w:rPr>
        <w:t>Преди следващото зареждане ограничителя се поставя в положение а). и лентата се задвижва в обратна посока. Така лентата се почиства от евентуалните хранителни остатъци.</w:t>
      </w:r>
    </w:p>
    <w:p w14:paraId="67C3C932" w14:textId="0A3BF6F8" w:rsidR="00383B9E" w:rsidRPr="006D42EA" w:rsidRDefault="001F6490" w:rsidP="00D6499B">
      <w:pPr>
        <w:spacing w:after="0" w:line="336" w:lineRule="auto"/>
        <w:ind w:firstLine="709"/>
        <w:jc w:val="both"/>
        <w:rPr>
          <w:rFonts w:ascii="Times New Roman" w:hAnsi="Times New Roman"/>
          <w:b/>
          <w:bCs/>
          <w:sz w:val="24"/>
          <w:szCs w:val="24"/>
          <w:lang w:val="bg-BG"/>
        </w:rPr>
      </w:pPr>
      <w:r w:rsidRPr="006D42EA">
        <w:rPr>
          <w:rFonts w:ascii="Times New Roman" w:hAnsi="Times New Roman"/>
          <w:b/>
          <w:bCs/>
          <w:sz w:val="24"/>
          <w:szCs w:val="24"/>
          <w:lang w:val="bg-BG"/>
        </w:rPr>
        <w:t>Доене</w:t>
      </w:r>
    </w:p>
    <w:p w14:paraId="397E4383" w14:textId="2F3A187B" w:rsidR="001F6490" w:rsidRDefault="001F6490" w:rsidP="00D6499B">
      <w:pPr>
        <w:spacing w:after="0" w:line="336" w:lineRule="auto"/>
        <w:ind w:firstLine="709"/>
        <w:jc w:val="both"/>
        <w:rPr>
          <w:rFonts w:ascii="Times New Roman" w:hAnsi="Times New Roman"/>
          <w:sz w:val="24"/>
          <w:szCs w:val="24"/>
          <w:lang w:val="bg-BG"/>
        </w:rPr>
      </w:pPr>
      <w:r w:rsidRPr="001F6490">
        <w:rPr>
          <w:rFonts w:ascii="Times New Roman" w:hAnsi="Times New Roman"/>
          <w:sz w:val="24"/>
          <w:szCs w:val="24"/>
          <w:lang w:val="bg-BG"/>
        </w:rPr>
        <w:t xml:space="preserve">В доилно-млечния блок се оформят комуникационни проходи за неиздоени и издоени овце, както и чакалня за групата неиздоени. Чакалнята е оразмерена за една група от 212 овце. Доенето се извършва в зала с бърз изход. Оборудвана е с инсталация 2х36, която позволява едновременното доене на до 36 овце и зареждане </w:t>
      </w:r>
      <w:r w:rsidR="00276073">
        <w:rPr>
          <w:rFonts w:ascii="Times New Roman" w:hAnsi="Times New Roman"/>
          <w:sz w:val="24"/>
          <w:szCs w:val="24"/>
          <w:lang w:val="bg-BG"/>
        </w:rPr>
        <w:t>на</w:t>
      </w:r>
      <w:r w:rsidRPr="001F6490">
        <w:rPr>
          <w:rFonts w:ascii="Times New Roman" w:hAnsi="Times New Roman"/>
          <w:sz w:val="24"/>
          <w:szCs w:val="24"/>
          <w:lang w:val="bg-BG"/>
        </w:rPr>
        <w:t xml:space="preserve"> 72 бр овце наведнъж. Със специално оборудване и профил на пода овцете освобождават местата за доене не като напускат местата си в нишка по протежение на доилния трап.</w:t>
      </w:r>
    </w:p>
    <w:p w14:paraId="30710B0F" w14:textId="347ABC77" w:rsidR="00DC22AD" w:rsidRDefault="00106AF0" w:rsidP="00D6499B">
      <w:pPr>
        <w:spacing w:after="0" w:line="336" w:lineRule="auto"/>
        <w:ind w:firstLine="709"/>
        <w:jc w:val="both"/>
        <w:rPr>
          <w:rFonts w:ascii="Times New Roman" w:hAnsi="Times New Roman"/>
          <w:sz w:val="24"/>
          <w:szCs w:val="24"/>
          <w:lang w:val="bg-BG"/>
        </w:rPr>
      </w:pPr>
      <w:r w:rsidRPr="00106AF0">
        <w:rPr>
          <w:rFonts w:ascii="Times New Roman" w:hAnsi="Times New Roman"/>
          <w:sz w:val="24"/>
          <w:szCs w:val="24"/>
          <w:lang w:val="bg-BG"/>
        </w:rPr>
        <w:t>Издоеното мляко се охлажда и съхранява в хладилен танк.</w:t>
      </w:r>
    </w:p>
    <w:p w14:paraId="639CEC15" w14:textId="5ED21DC9" w:rsidR="00106AF0" w:rsidRDefault="00ED61E8" w:rsidP="00D6499B">
      <w:pPr>
        <w:spacing w:after="0" w:line="336" w:lineRule="auto"/>
        <w:ind w:firstLine="709"/>
        <w:jc w:val="both"/>
        <w:rPr>
          <w:rFonts w:ascii="Times New Roman" w:hAnsi="Times New Roman"/>
          <w:b/>
          <w:bCs/>
          <w:sz w:val="24"/>
          <w:szCs w:val="24"/>
          <w:lang w:val="bg-BG"/>
        </w:rPr>
      </w:pPr>
      <w:r w:rsidRPr="00ED61E8">
        <w:rPr>
          <w:rFonts w:ascii="Times New Roman" w:hAnsi="Times New Roman"/>
          <w:b/>
          <w:bCs/>
          <w:sz w:val="24"/>
          <w:szCs w:val="24"/>
          <w:lang w:val="bg-BG"/>
        </w:rPr>
        <w:t>Разнасяне на постелята, почистване и съхраняване на тора</w:t>
      </w:r>
    </w:p>
    <w:p w14:paraId="21DA69F1" w14:textId="0BE27D54" w:rsidR="00ED61E8" w:rsidRPr="009D783C" w:rsidRDefault="009D783C" w:rsidP="00D6499B">
      <w:pPr>
        <w:spacing w:after="0" w:line="336" w:lineRule="auto"/>
        <w:ind w:firstLine="709"/>
        <w:jc w:val="both"/>
        <w:rPr>
          <w:rFonts w:ascii="Times New Roman" w:hAnsi="Times New Roman"/>
          <w:sz w:val="24"/>
          <w:szCs w:val="24"/>
          <w:lang w:val="bg-BG"/>
        </w:rPr>
      </w:pPr>
      <w:r w:rsidRPr="009D783C">
        <w:rPr>
          <w:rFonts w:ascii="Times New Roman" w:hAnsi="Times New Roman"/>
          <w:sz w:val="24"/>
          <w:szCs w:val="24"/>
          <w:lang w:val="bg-BG"/>
        </w:rPr>
        <w:t>Овцете се отглеждат върху дълбока постеля. Същата се изнася от помещението веднъж на 6 месеца. За да се поддържа уют и чистота в зоната на пребиваване на животните</w:t>
      </w:r>
      <w:r w:rsidR="00DF1061">
        <w:rPr>
          <w:rFonts w:ascii="Times New Roman" w:hAnsi="Times New Roman"/>
          <w:sz w:val="24"/>
          <w:szCs w:val="24"/>
          <w:lang w:val="bg-BG"/>
        </w:rPr>
        <w:t>,</w:t>
      </w:r>
      <w:r w:rsidRPr="009D783C">
        <w:rPr>
          <w:rFonts w:ascii="Times New Roman" w:hAnsi="Times New Roman"/>
          <w:sz w:val="24"/>
          <w:szCs w:val="24"/>
          <w:lang w:val="bg-BG"/>
        </w:rPr>
        <w:t xml:space="preserve"> постелята се освежава минимум 2 пъти седмично, като се добавя нова слама с разчет 0,5 - 1 kg/ден.</w:t>
      </w:r>
    </w:p>
    <w:p w14:paraId="2DBB21A4" w14:textId="1D9F4BD1" w:rsidR="009D783C" w:rsidRPr="009D783C" w:rsidRDefault="009D783C" w:rsidP="002A1AB6">
      <w:pPr>
        <w:spacing w:after="0" w:line="336" w:lineRule="auto"/>
        <w:ind w:firstLine="709"/>
        <w:jc w:val="both"/>
        <w:rPr>
          <w:rFonts w:ascii="Times New Roman" w:hAnsi="Times New Roman"/>
          <w:sz w:val="24"/>
          <w:szCs w:val="24"/>
          <w:lang w:val="bg-BG"/>
        </w:rPr>
      </w:pPr>
      <w:r w:rsidRPr="009D783C">
        <w:rPr>
          <w:rFonts w:ascii="Times New Roman" w:hAnsi="Times New Roman"/>
          <w:sz w:val="24"/>
          <w:szCs w:val="24"/>
          <w:lang w:val="bg-BG"/>
        </w:rPr>
        <w:t>За разнасяне на сламата се използва сламонарязваща и разхвърляща машина.</w:t>
      </w:r>
    </w:p>
    <w:p w14:paraId="2DB4F073" w14:textId="77777777" w:rsidR="003B0044" w:rsidRDefault="003B0044" w:rsidP="003B0044">
      <w:pPr>
        <w:spacing w:after="0" w:line="336" w:lineRule="auto"/>
        <w:jc w:val="center"/>
        <w:rPr>
          <w:rFonts w:ascii="Times New Roman" w:hAnsi="Times New Roman"/>
          <w:sz w:val="24"/>
          <w:szCs w:val="24"/>
          <w:lang w:val="bg-BG"/>
        </w:rPr>
      </w:pPr>
    </w:p>
    <w:p w14:paraId="31A97983" w14:textId="356CE5B4" w:rsidR="009D783C" w:rsidRPr="003B0044" w:rsidRDefault="00C26F98" w:rsidP="003B0044">
      <w:pPr>
        <w:spacing w:after="0" w:line="336" w:lineRule="auto"/>
        <w:jc w:val="center"/>
        <w:rPr>
          <w:rFonts w:ascii="Times New Roman" w:hAnsi="Times New Roman"/>
          <w:sz w:val="24"/>
          <w:szCs w:val="24"/>
          <w:lang w:val="bg-BG"/>
        </w:rPr>
      </w:pPr>
      <w:r w:rsidRPr="003B0044">
        <w:rPr>
          <w:rFonts w:ascii="Times New Roman" w:hAnsi="Times New Roman"/>
          <w:sz w:val="24"/>
          <w:szCs w:val="24"/>
          <w:lang w:val="bg-BG"/>
        </w:rPr>
        <w:t>Фигура: Разрез на сградата и профил на пода</w:t>
      </w:r>
    </w:p>
    <w:p w14:paraId="242A750E" w14:textId="7B046A8C" w:rsidR="00C26F98" w:rsidRPr="007477E6" w:rsidRDefault="007477E6" w:rsidP="007477E6">
      <w:pPr>
        <w:spacing w:after="0" w:line="336" w:lineRule="auto"/>
        <w:jc w:val="both"/>
        <w:rPr>
          <w:rFonts w:ascii="Times New Roman" w:eastAsia="Calibri" w:hAnsi="Times New Roman"/>
          <w:sz w:val="24"/>
          <w:szCs w:val="24"/>
        </w:rPr>
      </w:pPr>
      <w:r w:rsidRPr="007477E6">
        <w:rPr>
          <w:rFonts w:ascii="Times New Roman" w:eastAsia="Calibri" w:hAnsi="Times New Roman"/>
          <w:noProof/>
          <w:sz w:val="24"/>
          <w:szCs w:val="24"/>
          <w:lang w:val="en-GB" w:eastAsia="en-GB"/>
        </w:rPr>
        <w:drawing>
          <wp:inline distT="0" distB="0" distL="0" distR="0" wp14:anchorId="7D8E1223" wp14:editId="4EA71604">
            <wp:extent cx="6115050" cy="196215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1962150"/>
                    </a:xfrm>
                    <a:prstGeom prst="rect">
                      <a:avLst/>
                    </a:prstGeom>
                    <a:noFill/>
                    <a:ln>
                      <a:noFill/>
                    </a:ln>
                  </pic:spPr>
                </pic:pic>
              </a:graphicData>
            </a:graphic>
          </wp:inline>
        </w:drawing>
      </w:r>
    </w:p>
    <w:p w14:paraId="7BEADD50" w14:textId="11C8B94C" w:rsidR="00A83AAD" w:rsidRPr="00A83AAD" w:rsidRDefault="00A83AAD" w:rsidP="002A1AB6">
      <w:pPr>
        <w:spacing w:after="0" w:line="336" w:lineRule="auto"/>
        <w:ind w:firstLine="709"/>
        <w:jc w:val="both"/>
        <w:rPr>
          <w:rFonts w:ascii="Times New Roman" w:hAnsi="Times New Roman"/>
          <w:sz w:val="24"/>
          <w:szCs w:val="24"/>
          <w:lang w:val="bg-BG"/>
        </w:rPr>
      </w:pPr>
      <w:r w:rsidRPr="00A83AAD">
        <w:rPr>
          <w:rFonts w:ascii="Times New Roman" w:hAnsi="Times New Roman"/>
          <w:sz w:val="24"/>
          <w:szCs w:val="24"/>
          <w:lang w:val="bg-BG"/>
        </w:rPr>
        <w:t>Изваждането на торовата маса става с челен товарач.</w:t>
      </w:r>
    </w:p>
    <w:p w14:paraId="7C88B942" w14:textId="527CAF05" w:rsidR="00A83AAD" w:rsidRDefault="00A83AAD" w:rsidP="002A1AB6">
      <w:pPr>
        <w:spacing w:after="0" w:line="336" w:lineRule="auto"/>
        <w:ind w:firstLine="709"/>
        <w:jc w:val="both"/>
        <w:rPr>
          <w:rFonts w:ascii="Times New Roman" w:hAnsi="Times New Roman"/>
          <w:sz w:val="24"/>
          <w:szCs w:val="24"/>
          <w:lang w:val="bg-BG"/>
        </w:rPr>
      </w:pPr>
      <w:r w:rsidRPr="002F0797">
        <w:rPr>
          <w:rFonts w:ascii="Times New Roman" w:hAnsi="Times New Roman"/>
          <w:sz w:val="24"/>
          <w:szCs w:val="24"/>
          <w:lang w:val="bg-BG"/>
        </w:rPr>
        <w:t>За да се осигури защита на водите от замърсяване с нитрати, торищата за съхраняване на твърд тор (съгласно Правилата за добра земеделска практика</w:t>
      </w:r>
      <w:r w:rsidR="00DF1061">
        <w:rPr>
          <w:rFonts w:ascii="Times New Roman" w:hAnsi="Times New Roman"/>
          <w:sz w:val="24"/>
          <w:szCs w:val="24"/>
          <w:lang w:val="bg-BG"/>
        </w:rPr>
        <w:t>,</w:t>
      </w:r>
      <w:r w:rsidRPr="002F0797">
        <w:rPr>
          <w:rFonts w:ascii="Times New Roman" w:hAnsi="Times New Roman"/>
          <w:sz w:val="24"/>
          <w:szCs w:val="24"/>
          <w:lang w:val="bg-BG"/>
        </w:rPr>
        <w:t xml:space="preserve"> разработени от МОСВ в изпълнение на изискванията на Наредба № 2 от 16.10.2000 г. за опазване на водите от замърсяване с нитрати от земеделски източници, издадена от министъра на околната среда и водите, министъра на здравеопазването и министъра на земеделието и горите, обн., ДВ, бр. 87 от 24.10.2000 г.), трябва да отговарят на следните изисквания:</w:t>
      </w:r>
    </w:p>
    <w:p w14:paraId="14532910" w14:textId="49D59D43" w:rsidR="00DF1061" w:rsidRPr="00DF1061" w:rsidRDefault="00DF1061" w:rsidP="002A1AB6">
      <w:pPr>
        <w:spacing w:after="0" w:line="336" w:lineRule="auto"/>
        <w:ind w:firstLine="709"/>
        <w:jc w:val="both"/>
        <w:rPr>
          <w:rFonts w:ascii="Times New Roman" w:hAnsi="Times New Roman"/>
          <w:sz w:val="24"/>
          <w:szCs w:val="24"/>
          <w:lang w:val="bg-BG"/>
        </w:rPr>
      </w:pPr>
      <w:r w:rsidRPr="00DF1061">
        <w:rPr>
          <w:rFonts w:ascii="Times New Roman" w:hAnsi="Times New Roman"/>
          <w:sz w:val="24"/>
          <w:szCs w:val="24"/>
        </w:rPr>
        <w:lastRenderedPageBreak/>
        <w:t>- Поради правилото да не се използват торове в периода между 1 ноември и 31 януари, капацитетът на съоръженията трябва да бъде достатъчен за съхраняването му най</w:t>
      </w:r>
      <w:r>
        <w:rPr>
          <w:rFonts w:ascii="Times New Roman" w:hAnsi="Times New Roman"/>
          <w:sz w:val="24"/>
          <w:szCs w:val="24"/>
          <w:lang w:val="bg-BG"/>
        </w:rPr>
        <w:t>-</w:t>
      </w:r>
      <w:r w:rsidRPr="00DF1061">
        <w:rPr>
          <w:rFonts w:ascii="Times New Roman" w:hAnsi="Times New Roman"/>
          <w:sz w:val="24"/>
          <w:szCs w:val="24"/>
        </w:rPr>
        <w:t>малко в продължение на 3 месеца + 1 месец допълнително (в случай на твърде студена и продължителна зима), т.е. поне за 4-месечно съхраняване. Този капацитет на съоръженията е достатъчен при пасищно отглеждане на животните. В случаите на оборно отглеждане на животните, капацитетът на съоръжението трябва да бъде за не по-малко от 6 месеца</w:t>
      </w:r>
      <w:r w:rsidRPr="00DF1061">
        <w:rPr>
          <w:rFonts w:ascii="Times New Roman" w:hAnsi="Times New Roman"/>
          <w:sz w:val="24"/>
          <w:szCs w:val="24"/>
          <w:lang w:val="bg-BG"/>
        </w:rPr>
        <w:t>;</w:t>
      </w:r>
    </w:p>
    <w:p w14:paraId="7C4B0066" w14:textId="01FDBE88" w:rsidR="00DF1061" w:rsidRPr="00DF1061" w:rsidRDefault="00DF1061" w:rsidP="002A1AB6">
      <w:pPr>
        <w:spacing w:after="0" w:line="336" w:lineRule="auto"/>
        <w:ind w:firstLine="709"/>
        <w:jc w:val="both"/>
        <w:rPr>
          <w:rFonts w:ascii="Times New Roman" w:hAnsi="Times New Roman"/>
          <w:sz w:val="24"/>
          <w:szCs w:val="24"/>
          <w:lang w:val="bg-BG"/>
        </w:rPr>
      </w:pPr>
      <w:r w:rsidRPr="00DF1061">
        <w:rPr>
          <w:rFonts w:ascii="Times New Roman" w:hAnsi="Times New Roman"/>
          <w:sz w:val="24"/>
          <w:szCs w:val="24"/>
        </w:rPr>
        <w:t>- При изграждането на съоръжението трябва да се вземат предвид редица фактори, като броя на отглежданите животни, вида им, продължителността на периода на съхраняване (в зависимост от начина на отглеждане на животните – пасищно или оборно) и количеството на използвания постелъчен материал</w:t>
      </w:r>
      <w:r w:rsidRPr="00DF1061">
        <w:rPr>
          <w:rFonts w:ascii="Times New Roman" w:hAnsi="Times New Roman"/>
          <w:sz w:val="24"/>
          <w:szCs w:val="24"/>
          <w:lang w:val="bg-BG"/>
        </w:rPr>
        <w:t>;</w:t>
      </w:r>
    </w:p>
    <w:p w14:paraId="141DC5F3" w14:textId="22FF00BD" w:rsidR="00DF1061" w:rsidRDefault="00DF1061" w:rsidP="002A1AB6">
      <w:pPr>
        <w:spacing w:after="0" w:line="336" w:lineRule="auto"/>
        <w:ind w:firstLine="709"/>
        <w:jc w:val="both"/>
        <w:rPr>
          <w:rFonts w:ascii="Times New Roman" w:hAnsi="Times New Roman"/>
          <w:sz w:val="24"/>
          <w:szCs w:val="24"/>
        </w:rPr>
      </w:pPr>
      <w:r w:rsidRPr="00DF1061">
        <w:rPr>
          <w:rFonts w:ascii="Times New Roman" w:hAnsi="Times New Roman"/>
          <w:sz w:val="24"/>
          <w:szCs w:val="24"/>
        </w:rPr>
        <w:t>- Твърдият оборски тор трябва да престои в продължение на 6-8 месеца, преди да бъде внесен в почвата. През този период протичат и завършват процесите на ферментация, минерализация, обеззаразяване и обезмирисяване. Органичната маса преминава в полуугнило състояние, в резултат на което се подобряват нейните физични и агрохимични свойства. Полугнилият оборски тор има влажност 55-65% и консистенция, удобна за разпръскване с тороразпръскващи ремаркета.</w:t>
      </w:r>
    </w:p>
    <w:p w14:paraId="2BCC0DA1" w14:textId="3D213192" w:rsidR="00DF1061" w:rsidRDefault="00DF1061" w:rsidP="002A1AB6">
      <w:pPr>
        <w:spacing w:after="0" w:line="336" w:lineRule="auto"/>
        <w:ind w:firstLine="709"/>
        <w:jc w:val="both"/>
        <w:rPr>
          <w:rFonts w:ascii="Times New Roman" w:hAnsi="Times New Roman"/>
          <w:sz w:val="24"/>
          <w:szCs w:val="24"/>
          <w:lang w:val="bg-BG"/>
        </w:rPr>
      </w:pPr>
      <w:r w:rsidRPr="00DF1061">
        <w:rPr>
          <w:rFonts w:ascii="Times New Roman" w:hAnsi="Times New Roman"/>
          <w:sz w:val="24"/>
          <w:szCs w:val="24"/>
        </w:rPr>
        <w:t>Необходимият капацитет за сухраняване на тора (m</w:t>
      </w:r>
      <w:r w:rsidRPr="00DF1061">
        <w:rPr>
          <w:rFonts w:ascii="Times New Roman" w:hAnsi="Times New Roman"/>
          <w:sz w:val="24"/>
          <w:szCs w:val="24"/>
          <w:vertAlign w:val="superscript"/>
        </w:rPr>
        <w:t>3</w:t>
      </w:r>
      <w:r w:rsidRPr="00DF1061">
        <w:rPr>
          <w:rFonts w:ascii="Times New Roman" w:hAnsi="Times New Roman"/>
          <w:sz w:val="24"/>
          <w:szCs w:val="24"/>
        </w:rPr>
        <w:t xml:space="preserve"> /6 месеца) </w:t>
      </w:r>
      <w:r>
        <w:rPr>
          <w:rFonts w:ascii="Times New Roman" w:hAnsi="Times New Roman"/>
          <w:sz w:val="24"/>
          <w:szCs w:val="24"/>
          <w:lang w:val="bg-BG"/>
        </w:rPr>
        <w:t xml:space="preserve">е </w:t>
      </w:r>
      <w:r w:rsidRPr="00DF1061">
        <w:rPr>
          <w:rFonts w:ascii="Times New Roman" w:hAnsi="Times New Roman"/>
          <w:sz w:val="24"/>
          <w:szCs w:val="24"/>
        </w:rPr>
        <w:t>636</w:t>
      </w:r>
      <w:r>
        <w:rPr>
          <w:rFonts w:ascii="Times New Roman" w:hAnsi="Times New Roman"/>
          <w:sz w:val="24"/>
          <w:szCs w:val="24"/>
          <w:lang w:val="bg-BG"/>
        </w:rPr>
        <w:t xml:space="preserve"> </w:t>
      </w:r>
      <w:r w:rsidRPr="00DF1061">
        <w:rPr>
          <w:rFonts w:ascii="Times New Roman" w:hAnsi="Times New Roman"/>
          <w:sz w:val="24"/>
          <w:szCs w:val="24"/>
        </w:rPr>
        <w:t>m</w:t>
      </w:r>
      <w:r w:rsidRPr="00DF1061">
        <w:rPr>
          <w:rFonts w:ascii="Times New Roman" w:hAnsi="Times New Roman"/>
          <w:sz w:val="24"/>
          <w:szCs w:val="24"/>
          <w:vertAlign w:val="superscript"/>
        </w:rPr>
        <w:t>3</w:t>
      </w:r>
      <w:r>
        <w:rPr>
          <w:rFonts w:ascii="Times New Roman" w:hAnsi="Times New Roman"/>
          <w:sz w:val="24"/>
          <w:szCs w:val="24"/>
          <w:vertAlign w:val="superscript"/>
          <w:lang w:val="bg-BG"/>
        </w:rPr>
        <w:t xml:space="preserve"> </w:t>
      </w:r>
      <w:r>
        <w:rPr>
          <w:rFonts w:ascii="Times New Roman" w:hAnsi="Times New Roman"/>
          <w:sz w:val="24"/>
          <w:szCs w:val="24"/>
          <w:lang w:val="bg-BG"/>
        </w:rPr>
        <w:t xml:space="preserve">при разчет за </w:t>
      </w:r>
      <w:r w:rsidRPr="00DF1061">
        <w:rPr>
          <w:rFonts w:ascii="Times New Roman" w:hAnsi="Times New Roman"/>
          <w:sz w:val="24"/>
          <w:szCs w:val="24"/>
        </w:rPr>
        <w:t>848</w:t>
      </w:r>
      <w:r w:rsidRPr="00DF1061">
        <w:rPr>
          <w:rFonts w:ascii="Times New Roman" w:hAnsi="Times New Roman"/>
          <w:sz w:val="24"/>
          <w:szCs w:val="24"/>
          <w:lang w:val="bg-BG"/>
        </w:rPr>
        <w:t xml:space="preserve"> броя овце </w:t>
      </w:r>
      <w:r w:rsidRPr="00DF1061">
        <w:rPr>
          <w:rFonts w:ascii="Times New Roman" w:hAnsi="Times New Roman"/>
          <w:sz w:val="24"/>
          <w:szCs w:val="24"/>
        </w:rPr>
        <w:t>(0,75 m</w:t>
      </w:r>
      <w:r w:rsidRPr="00DF1061">
        <w:rPr>
          <w:rFonts w:ascii="Times New Roman" w:hAnsi="Times New Roman"/>
          <w:sz w:val="24"/>
          <w:szCs w:val="24"/>
          <w:vertAlign w:val="superscript"/>
        </w:rPr>
        <w:t>3</w:t>
      </w:r>
      <w:r w:rsidRPr="00DF1061">
        <w:rPr>
          <w:rFonts w:ascii="Times New Roman" w:hAnsi="Times New Roman"/>
          <w:sz w:val="24"/>
          <w:szCs w:val="24"/>
        </w:rPr>
        <w:t xml:space="preserve"> /6 месеца </w:t>
      </w:r>
      <w:r w:rsidRPr="00DF1061">
        <w:rPr>
          <w:rFonts w:ascii="Times New Roman" w:hAnsi="Times New Roman"/>
          <w:sz w:val="24"/>
          <w:szCs w:val="24"/>
          <w:lang w:val="bg-BG"/>
        </w:rPr>
        <w:t>количество тор от едно животно</w:t>
      </w:r>
      <w:r w:rsidRPr="00DF1061">
        <w:rPr>
          <w:rFonts w:ascii="Times New Roman" w:hAnsi="Times New Roman"/>
          <w:sz w:val="24"/>
          <w:szCs w:val="24"/>
        </w:rPr>
        <w:t>)</w:t>
      </w:r>
      <w:r w:rsidRPr="00DF1061">
        <w:rPr>
          <w:rFonts w:ascii="Times New Roman" w:hAnsi="Times New Roman"/>
          <w:sz w:val="24"/>
          <w:szCs w:val="24"/>
          <w:lang w:val="bg-BG"/>
        </w:rPr>
        <w:t>.</w:t>
      </w:r>
    </w:p>
    <w:p w14:paraId="6EC83AF2" w14:textId="71F86F63" w:rsidR="00F47A15" w:rsidRDefault="00F47A15" w:rsidP="002A1AB6">
      <w:pPr>
        <w:spacing w:after="0" w:line="336" w:lineRule="auto"/>
        <w:ind w:firstLine="709"/>
        <w:jc w:val="both"/>
        <w:rPr>
          <w:rFonts w:ascii="Times New Roman" w:hAnsi="Times New Roman"/>
          <w:sz w:val="24"/>
          <w:szCs w:val="24"/>
        </w:rPr>
      </w:pPr>
      <w:r w:rsidRPr="00F47A15">
        <w:rPr>
          <w:rFonts w:ascii="Times New Roman" w:hAnsi="Times New Roman"/>
          <w:sz w:val="24"/>
          <w:szCs w:val="24"/>
        </w:rPr>
        <w:t>Зоната за отглеждане на средните подгрупи е с площ 350 m</w:t>
      </w:r>
      <w:r w:rsidRPr="00F47A15">
        <w:rPr>
          <w:rFonts w:ascii="Times New Roman" w:hAnsi="Times New Roman"/>
          <w:sz w:val="24"/>
          <w:szCs w:val="24"/>
          <w:vertAlign w:val="superscript"/>
        </w:rPr>
        <w:t>2</w:t>
      </w:r>
      <w:r>
        <w:rPr>
          <w:rFonts w:ascii="Times New Roman" w:hAnsi="Times New Roman"/>
          <w:sz w:val="24"/>
          <w:szCs w:val="24"/>
          <w:lang w:val="bg-BG"/>
        </w:rPr>
        <w:t xml:space="preserve">, </w:t>
      </w:r>
      <w:r w:rsidRPr="00F47A15">
        <w:rPr>
          <w:rFonts w:ascii="Times New Roman" w:hAnsi="Times New Roman"/>
          <w:sz w:val="24"/>
          <w:szCs w:val="24"/>
        </w:rPr>
        <w:t>а на крайните 406 m</w:t>
      </w:r>
      <w:r w:rsidRPr="00F47A15">
        <w:rPr>
          <w:rFonts w:ascii="Times New Roman" w:hAnsi="Times New Roman"/>
          <w:sz w:val="24"/>
          <w:szCs w:val="24"/>
          <w:vertAlign w:val="superscript"/>
        </w:rPr>
        <w:t>2</w:t>
      </w:r>
      <w:r>
        <w:rPr>
          <w:rFonts w:ascii="Times New Roman" w:hAnsi="Times New Roman"/>
          <w:sz w:val="24"/>
          <w:szCs w:val="24"/>
          <w:lang w:val="bg-BG"/>
        </w:rPr>
        <w:t xml:space="preserve">. </w:t>
      </w:r>
      <w:r w:rsidRPr="00F47A15">
        <w:rPr>
          <w:rFonts w:ascii="Times New Roman" w:hAnsi="Times New Roman"/>
          <w:sz w:val="24"/>
          <w:szCs w:val="24"/>
        </w:rPr>
        <w:t>При дълбочина на запълване 0,5 m</w:t>
      </w:r>
      <w:r>
        <w:rPr>
          <w:rFonts w:ascii="Times New Roman" w:hAnsi="Times New Roman"/>
          <w:sz w:val="24"/>
          <w:szCs w:val="24"/>
          <w:lang w:val="bg-BG"/>
        </w:rPr>
        <w:t>,</w:t>
      </w:r>
      <w:r w:rsidRPr="00F47A15">
        <w:rPr>
          <w:rFonts w:ascii="Times New Roman" w:hAnsi="Times New Roman"/>
          <w:sz w:val="24"/>
          <w:szCs w:val="24"/>
        </w:rPr>
        <w:t xml:space="preserve"> обемът за средна подгрупа е V= 175 m</w:t>
      </w:r>
      <w:r w:rsidRPr="00F47A15">
        <w:rPr>
          <w:rFonts w:ascii="Times New Roman" w:hAnsi="Times New Roman"/>
          <w:sz w:val="24"/>
          <w:szCs w:val="24"/>
          <w:vertAlign w:val="superscript"/>
        </w:rPr>
        <w:t>3</w:t>
      </w:r>
      <w:r>
        <w:rPr>
          <w:rFonts w:ascii="Times New Roman" w:hAnsi="Times New Roman"/>
          <w:sz w:val="24"/>
          <w:szCs w:val="24"/>
          <w:lang w:val="bg-BG"/>
        </w:rPr>
        <w:t>,</w:t>
      </w:r>
      <w:r w:rsidRPr="00F47A15">
        <w:rPr>
          <w:rFonts w:ascii="Times New Roman" w:hAnsi="Times New Roman"/>
          <w:sz w:val="24"/>
          <w:szCs w:val="24"/>
        </w:rPr>
        <w:t xml:space="preserve"> а за крайна V= 203 m</w:t>
      </w:r>
      <w:r w:rsidRPr="00F47A15">
        <w:rPr>
          <w:rFonts w:ascii="Times New Roman" w:hAnsi="Times New Roman"/>
          <w:sz w:val="24"/>
          <w:szCs w:val="24"/>
          <w:vertAlign w:val="superscript"/>
        </w:rPr>
        <w:t>3</w:t>
      </w:r>
      <w:r w:rsidRPr="00F47A15">
        <w:rPr>
          <w:rFonts w:ascii="Times New Roman" w:hAnsi="Times New Roman"/>
          <w:sz w:val="24"/>
          <w:szCs w:val="24"/>
        </w:rPr>
        <w:t>. Общо за всички подгрупи вместимостта е V</w:t>
      </w:r>
      <w:r w:rsidRPr="00F47A15">
        <w:rPr>
          <w:rFonts w:ascii="Times New Roman" w:hAnsi="Times New Roman"/>
          <w:sz w:val="24"/>
          <w:szCs w:val="24"/>
          <w:vertAlign w:val="subscript"/>
        </w:rPr>
        <w:t>Ʃ</w:t>
      </w:r>
      <w:r w:rsidRPr="00F47A15">
        <w:rPr>
          <w:rFonts w:ascii="Times New Roman" w:hAnsi="Times New Roman"/>
          <w:sz w:val="24"/>
          <w:szCs w:val="24"/>
        </w:rPr>
        <w:t>= 756 m</w:t>
      </w:r>
      <w:r w:rsidRPr="00F47A15">
        <w:rPr>
          <w:rFonts w:ascii="Times New Roman" w:hAnsi="Times New Roman"/>
          <w:sz w:val="24"/>
          <w:szCs w:val="24"/>
          <w:vertAlign w:val="superscript"/>
        </w:rPr>
        <w:t>3</w:t>
      </w:r>
      <w:r>
        <w:rPr>
          <w:rFonts w:ascii="Times New Roman" w:hAnsi="Times New Roman"/>
          <w:sz w:val="24"/>
          <w:szCs w:val="24"/>
          <w:lang w:val="bg-BG"/>
        </w:rPr>
        <w:t xml:space="preserve">, което </w:t>
      </w:r>
      <w:r w:rsidRPr="00F47A15">
        <w:rPr>
          <w:rFonts w:ascii="Times New Roman" w:hAnsi="Times New Roman"/>
          <w:sz w:val="24"/>
          <w:szCs w:val="24"/>
        </w:rPr>
        <w:t xml:space="preserve">надвишава общия необходим по норма капацитет. </w:t>
      </w:r>
    </w:p>
    <w:p w14:paraId="3D7792AB" w14:textId="50688013" w:rsidR="00DF1061" w:rsidRDefault="00F47A15" w:rsidP="002A1AB6">
      <w:pPr>
        <w:spacing w:after="0" w:line="336" w:lineRule="auto"/>
        <w:ind w:firstLine="709"/>
        <w:jc w:val="both"/>
        <w:rPr>
          <w:rFonts w:ascii="Times New Roman" w:hAnsi="Times New Roman"/>
          <w:sz w:val="24"/>
          <w:szCs w:val="24"/>
        </w:rPr>
      </w:pPr>
      <w:r w:rsidRPr="00F47A15">
        <w:rPr>
          <w:rFonts w:ascii="Times New Roman" w:hAnsi="Times New Roman"/>
          <w:sz w:val="24"/>
          <w:szCs w:val="24"/>
        </w:rPr>
        <w:t xml:space="preserve">Подовото торохранилище </w:t>
      </w:r>
      <w:r>
        <w:rPr>
          <w:rFonts w:ascii="Times New Roman" w:hAnsi="Times New Roman"/>
          <w:sz w:val="24"/>
          <w:szCs w:val="24"/>
          <w:lang w:val="bg-BG"/>
        </w:rPr>
        <w:t>ще се изгради</w:t>
      </w:r>
      <w:r w:rsidRPr="00F47A15">
        <w:rPr>
          <w:rFonts w:ascii="Times New Roman" w:hAnsi="Times New Roman"/>
          <w:sz w:val="24"/>
          <w:szCs w:val="24"/>
        </w:rPr>
        <w:t xml:space="preserve"> от сулфато устойчив стоманобетон</w:t>
      </w:r>
      <w:r>
        <w:rPr>
          <w:rFonts w:ascii="Times New Roman" w:hAnsi="Times New Roman"/>
          <w:sz w:val="24"/>
          <w:szCs w:val="24"/>
          <w:lang w:val="bg-BG"/>
        </w:rPr>
        <w:t>,</w:t>
      </w:r>
      <w:r w:rsidRPr="00F47A15">
        <w:rPr>
          <w:rFonts w:ascii="Times New Roman" w:hAnsi="Times New Roman"/>
          <w:sz w:val="24"/>
          <w:szCs w:val="24"/>
        </w:rPr>
        <w:t xml:space="preserve"> който не позволява замърсяване на почвите в и около терена.</w:t>
      </w:r>
    </w:p>
    <w:p w14:paraId="34A6709F" w14:textId="0EE56E19" w:rsidR="00F47A15" w:rsidRDefault="00F47A15" w:rsidP="002A1AB6">
      <w:pPr>
        <w:spacing w:after="0" w:line="336" w:lineRule="auto"/>
        <w:ind w:firstLine="709"/>
        <w:jc w:val="both"/>
        <w:rPr>
          <w:rFonts w:ascii="Times New Roman" w:hAnsi="Times New Roman"/>
          <w:sz w:val="24"/>
          <w:szCs w:val="24"/>
        </w:rPr>
      </w:pPr>
    </w:p>
    <w:p w14:paraId="12BD6710" w14:textId="1E91A81D" w:rsidR="00C96FF6" w:rsidRDefault="00C96FF6" w:rsidP="002A1AB6">
      <w:pPr>
        <w:spacing w:after="0" w:line="336" w:lineRule="auto"/>
        <w:ind w:firstLine="709"/>
        <w:jc w:val="both"/>
        <w:rPr>
          <w:rFonts w:ascii="Times New Roman" w:hAnsi="Times New Roman"/>
          <w:b/>
          <w:bCs/>
          <w:sz w:val="24"/>
          <w:szCs w:val="24"/>
        </w:rPr>
      </w:pPr>
      <w:r w:rsidRPr="00C96FF6">
        <w:rPr>
          <w:rFonts w:ascii="Times New Roman" w:hAnsi="Times New Roman"/>
          <w:b/>
          <w:bCs/>
          <w:sz w:val="24"/>
          <w:szCs w:val="24"/>
        </w:rPr>
        <w:t>Водопой</w:t>
      </w:r>
    </w:p>
    <w:p w14:paraId="67384B89" w14:textId="77777777" w:rsidR="00764232" w:rsidRDefault="00764232" w:rsidP="002A1AB6">
      <w:pPr>
        <w:spacing w:after="0" w:line="336" w:lineRule="auto"/>
        <w:ind w:firstLine="709"/>
        <w:jc w:val="both"/>
        <w:rPr>
          <w:rFonts w:ascii="Times New Roman" w:hAnsi="Times New Roman"/>
          <w:sz w:val="24"/>
          <w:szCs w:val="24"/>
        </w:rPr>
      </w:pPr>
      <w:r w:rsidRPr="00764232">
        <w:rPr>
          <w:rFonts w:ascii="Times New Roman" w:hAnsi="Times New Roman"/>
          <w:sz w:val="24"/>
          <w:szCs w:val="24"/>
        </w:rPr>
        <w:t xml:space="preserve">Една овца през сухостойния период изпива 2-3 литра вода за всеки килограм </w:t>
      </w:r>
      <w:r>
        <w:rPr>
          <w:rFonts w:ascii="Times New Roman" w:hAnsi="Times New Roman"/>
          <w:sz w:val="24"/>
          <w:szCs w:val="24"/>
          <w:lang w:val="bg-BG"/>
        </w:rPr>
        <w:t>с</w:t>
      </w:r>
      <w:r w:rsidRPr="00764232">
        <w:rPr>
          <w:rFonts w:ascii="Times New Roman" w:hAnsi="Times New Roman"/>
          <w:sz w:val="24"/>
          <w:szCs w:val="24"/>
        </w:rPr>
        <w:t xml:space="preserve">ухо </w:t>
      </w:r>
      <w:r>
        <w:rPr>
          <w:rFonts w:ascii="Times New Roman" w:hAnsi="Times New Roman"/>
          <w:sz w:val="24"/>
          <w:szCs w:val="24"/>
          <w:lang w:val="bg-BG"/>
        </w:rPr>
        <w:t>в</w:t>
      </w:r>
      <w:r w:rsidRPr="00764232">
        <w:rPr>
          <w:rFonts w:ascii="Times New Roman" w:hAnsi="Times New Roman"/>
          <w:sz w:val="24"/>
          <w:szCs w:val="24"/>
        </w:rPr>
        <w:t xml:space="preserve">ещество на консумирания фураж. През пиковия период на лактацията консумацията нараства до 3,3 – 4 литра вода за всеки килограм </w:t>
      </w:r>
      <w:r>
        <w:rPr>
          <w:rFonts w:ascii="Times New Roman" w:hAnsi="Times New Roman"/>
          <w:sz w:val="24"/>
          <w:szCs w:val="24"/>
          <w:lang w:val="bg-BG"/>
        </w:rPr>
        <w:t>с</w:t>
      </w:r>
      <w:r w:rsidRPr="00764232">
        <w:rPr>
          <w:rFonts w:ascii="Times New Roman" w:hAnsi="Times New Roman"/>
          <w:sz w:val="24"/>
          <w:szCs w:val="24"/>
        </w:rPr>
        <w:t xml:space="preserve">ухо </w:t>
      </w:r>
      <w:r>
        <w:rPr>
          <w:rFonts w:ascii="Times New Roman" w:hAnsi="Times New Roman"/>
          <w:sz w:val="24"/>
          <w:szCs w:val="24"/>
          <w:lang w:val="bg-BG"/>
        </w:rPr>
        <w:t>в</w:t>
      </w:r>
      <w:r w:rsidRPr="00764232">
        <w:rPr>
          <w:rFonts w:ascii="Times New Roman" w:hAnsi="Times New Roman"/>
          <w:sz w:val="24"/>
          <w:szCs w:val="24"/>
        </w:rPr>
        <w:t xml:space="preserve">ещество. Препоръчително е водата, която пие, да бъде с температура над 10ºC. </w:t>
      </w:r>
    </w:p>
    <w:p w14:paraId="0BA826FB" w14:textId="77777777" w:rsidR="006606D7" w:rsidRDefault="006606D7" w:rsidP="002A1AB6">
      <w:pPr>
        <w:spacing w:after="0" w:line="336" w:lineRule="auto"/>
        <w:ind w:firstLine="709"/>
        <w:jc w:val="both"/>
        <w:rPr>
          <w:rFonts w:ascii="Times New Roman" w:hAnsi="Times New Roman"/>
          <w:sz w:val="24"/>
          <w:szCs w:val="24"/>
        </w:rPr>
        <w:sectPr w:rsidR="006606D7" w:rsidSect="00325537">
          <w:type w:val="continuous"/>
          <w:pgSz w:w="11906" w:h="16838"/>
          <w:pgMar w:top="851" w:right="849" w:bottom="1134" w:left="1417" w:header="708" w:footer="431" w:gutter="0"/>
          <w:cols w:space="708"/>
          <w:docGrid w:linePitch="360"/>
        </w:sectPr>
      </w:pPr>
    </w:p>
    <w:p w14:paraId="7ED53FB7" w14:textId="77777777" w:rsidR="006606D7" w:rsidRDefault="006606D7" w:rsidP="002A1AB6">
      <w:pPr>
        <w:spacing w:after="0" w:line="336" w:lineRule="auto"/>
        <w:ind w:firstLine="709"/>
        <w:jc w:val="both"/>
        <w:rPr>
          <w:rFonts w:ascii="Times New Roman" w:hAnsi="Times New Roman"/>
          <w:noProof/>
          <w:sz w:val="24"/>
          <w:szCs w:val="24"/>
        </w:rPr>
      </w:pPr>
      <w:r w:rsidRPr="00764232">
        <w:rPr>
          <w:rFonts w:ascii="Times New Roman" w:hAnsi="Times New Roman"/>
          <w:sz w:val="24"/>
          <w:szCs w:val="24"/>
        </w:rPr>
        <w:lastRenderedPageBreak/>
        <w:t xml:space="preserve">За осигураване на водопоя на животните </w:t>
      </w:r>
      <w:r>
        <w:rPr>
          <w:rFonts w:ascii="Times New Roman" w:hAnsi="Times New Roman"/>
          <w:sz w:val="24"/>
          <w:szCs w:val="24"/>
          <w:lang w:val="bg-BG"/>
        </w:rPr>
        <w:t xml:space="preserve">ще </w:t>
      </w:r>
      <w:r w:rsidRPr="00764232">
        <w:rPr>
          <w:rFonts w:ascii="Times New Roman" w:hAnsi="Times New Roman"/>
          <w:sz w:val="24"/>
          <w:szCs w:val="24"/>
        </w:rPr>
        <w:t xml:space="preserve">се използват индивидуални поилки, свързани в рециркулационна система с подгревател. Същите </w:t>
      </w:r>
      <w:r>
        <w:rPr>
          <w:rFonts w:ascii="Times New Roman" w:hAnsi="Times New Roman"/>
          <w:sz w:val="24"/>
          <w:szCs w:val="24"/>
          <w:lang w:val="bg-BG"/>
        </w:rPr>
        <w:t xml:space="preserve">ще </w:t>
      </w:r>
      <w:r w:rsidRPr="00764232">
        <w:rPr>
          <w:rFonts w:ascii="Times New Roman" w:hAnsi="Times New Roman"/>
          <w:sz w:val="24"/>
          <w:szCs w:val="24"/>
        </w:rPr>
        <w:t>се монтират на метални стойки</w:t>
      </w:r>
      <w:r>
        <w:rPr>
          <w:rFonts w:ascii="Times New Roman" w:hAnsi="Times New Roman"/>
          <w:sz w:val="24"/>
          <w:szCs w:val="24"/>
          <w:lang w:val="bg-BG"/>
        </w:rPr>
        <w:t xml:space="preserve"> с гъвкава</w:t>
      </w:r>
      <w:r w:rsidRPr="00764232">
        <w:rPr>
          <w:rFonts w:ascii="Times New Roman" w:hAnsi="Times New Roman"/>
          <w:sz w:val="24"/>
          <w:szCs w:val="24"/>
        </w:rPr>
        <w:t xml:space="preserve"> водопроводна връзка за</w:t>
      </w:r>
      <w:r>
        <w:rPr>
          <w:rFonts w:ascii="Times New Roman" w:hAnsi="Times New Roman"/>
          <w:sz w:val="24"/>
          <w:szCs w:val="24"/>
          <w:lang w:val="bg-BG"/>
        </w:rPr>
        <w:t xml:space="preserve"> регулиране</w:t>
      </w:r>
      <w:r w:rsidRPr="00764232">
        <w:rPr>
          <w:rFonts w:ascii="Times New Roman" w:hAnsi="Times New Roman"/>
          <w:sz w:val="24"/>
          <w:szCs w:val="24"/>
        </w:rPr>
        <w:t xml:space="preserve"> височината на поилката над пода</w:t>
      </w:r>
      <w:r>
        <w:rPr>
          <w:rFonts w:ascii="Times New Roman" w:hAnsi="Times New Roman"/>
          <w:sz w:val="24"/>
          <w:szCs w:val="24"/>
          <w:lang w:val="bg-BG"/>
        </w:rPr>
        <w:t>,</w:t>
      </w:r>
      <w:r w:rsidRPr="00764232">
        <w:rPr>
          <w:rFonts w:ascii="Times New Roman" w:hAnsi="Times New Roman"/>
          <w:sz w:val="24"/>
          <w:szCs w:val="24"/>
        </w:rPr>
        <w:t xml:space="preserve"> според необходимостта. При такава система, </w:t>
      </w:r>
      <w:r w:rsidRPr="00764232">
        <w:rPr>
          <w:rFonts w:ascii="Times New Roman" w:hAnsi="Times New Roman"/>
          <w:sz w:val="24"/>
          <w:szCs w:val="24"/>
        </w:rPr>
        <w:lastRenderedPageBreak/>
        <w:t>независимо от температурата на въздуха в помещението, животните ще пият вода с температура над 10ºC.</w:t>
      </w:r>
      <w:r w:rsidRPr="006606D7">
        <w:rPr>
          <w:rFonts w:ascii="Times New Roman" w:hAnsi="Times New Roman"/>
          <w:noProof/>
          <w:sz w:val="24"/>
          <w:szCs w:val="24"/>
        </w:rPr>
        <w:t xml:space="preserve"> </w:t>
      </w:r>
    </w:p>
    <w:p w14:paraId="54EB1C07" w14:textId="7C951861" w:rsidR="00C96FF6" w:rsidRDefault="006606D7" w:rsidP="006606D7">
      <w:pPr>
        <w:spacing w:after="0" w:line="336" w:lineRule="auto"/>
        <w:jc w:val="both"/>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71B6DB8A" wp14:editId="4EA3CA4F">
            <wp:extent cx="2933700" cy="2409825"/>
            <wp:effectExtent l="0" t="0" r="0" b="952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409825"/>
                    </a:xfrm>
                    <a:prstGeom prst="rect">
                      <a:avLst/>
                    </a:prstGeom>
                    <a:noFill/>
                    <a:ln>
                      <a:noFill/>
                    </a:ln>
                  </pic:spPr>
                </pic:pic>
              </a:graphicData>
            </a:graphic>
          </wp:inline>
        </w:drawing>
      </w:r>
    </w:p>
    <w:p w14:paraId="18C01250" w14:textId="77777777" w:rsidR="006606D7" w:rsidRDefault="006606D7" w:rsidP="006606D7">
      <w:pPr>
        <w:spacing w:after="0" w:line="336" w:lineRule="auto"/>
        <w:jc w:val="center"/>
        <w:rPr>
          <w:rFonts w:ascii="Times New Roman" w:hAnsi="Times New Roman"/>
          <w:sz w:val="24"/>
          <w:szCs w:val="24"/>
        </w:rPr>
        <w:sectPr w:rsidR="006606D7" w:rsidSect="006606D7">
          <w:type w:val="continuous"/>
          <w:pgSz w:w="11906" w:h="16838"/>
          <w:pgMar w:top="851" w:right="849" w:bottom="1134" w:left="1417" w:header="708" w:footer="431" w:gutter="0"/>
          <w:cols w:num="2" w:space="708"/>
          <w:docGrid w:linePitch="360"/>
        </w:sectPr>
      </w:pPr>
    </w:p>
    <w:p w14:paraId="0D378F70" w14:textId="4CEC1A76" w:rsidR="006606D7" w:rsidRPr="00764232" w:rsidRDefault="006606D7" w:rsidP="006606D7">
      <w:pPr>
        <w:spacing w:after="0" w:line="336" w:lineRule="auto"/>
        <w:jc w:val="center"/>
        <w:rPr>
          <w:rFonts w:ascii="Times New Roman" w:hAnsi="Times New Roman"/>
          <w:sz w:val="24"/>
          <w:szCs w:val="24"/>
        </w:rPr>
      </w:pPr>
    </w:p>
    <w:p w14:paraId="485180C7" w14:textId="0658843C" w:rsidR="00CA7340" w:rsidRPr="00CA7340" w:rsidRDefault="00CA7340" w:rsidP="002A1AB6">
      <w:pPr>
        <w:spacing w:after="0" w:line="336" w:lineRule="auto"/>
        <w:ind w:firstLine="709"/>
        <w:jc w:val="both"/>
        <w:rPr>
          <w:rFonts w:ascii="Times New Roman" w:hAnsi="Times New Roman"/>
          <w:b/>
          <w:bCs/>
          <w:sz w:val="24"/>
          <w:szCs w:val="24"/>
        </w:rPr>
      </w:pPr>
      <w:r w:rsidRPr="00CA7340">
        <w:rPr>
          <w:rFonts w:ascii="Times New Roman" w:hAnsi="Times New Roman"/>
          <w:b/>
          <w:bCs/>
          <w:sz w:val="24"/>
          <w:szCs w:val="24"/>
        </w:rPr>
        <w:t>Микроклимат</w:t>
      </w:r>
    </w:p>
    <w:p w14:paraId="22E8C671" w14:textId="57119698" w:rsidR="00CA7340" w:rsidRDefault="00CA7340" w:rsidP="002A1AB6">
      <w:pPr>
        <w:spacing w:after="0" w:line="336" w:lineRule="auto"/>
        <w:ind w:firstLine="709"/>
        <w:jc w:val="both"/>
        <w:rPr>
          <w:rFonts w:ascii="Times New Roman" w:hAnsi="Times New Roman"/>
          <w:sz w:val="24"/>
          <w:szCs w:val="24"/>
        </w:rPr>
      </w:pPr>
      <w:r w:rsidRPr="00CA7340">
        <w:rPr>
          <w:rFonts w:ascii="Times New Roman" w:hAnsi="Times New Roman"/>
          <w:sz w:val="24"/>
          <w:szCs w:val="24"/>
        </w:rPr>
        <w:t xml:space="preserve">В помещенията е предвидена система за естествена вентилация с шлиц по билото на сградата, както и ветрозащитни мрежи и завеси на стените. </w:t>
      </w:r>
    </w:p>
    <w:p w14:paraId="2D5BADCF" w14:textId="77777777" w:rsidR="00CA7340" w:rsidRDefault="00CA7340" w:rsidP="00CA7340">
      <w:pPr>
        <w:spacing w:after="0" w:line="336" w:lineRule="auto"/>
        <w:rPr>
          <w:rFonts w:ascii="Times New Roman" w:hAnsi="Times New Roman"/>
          <w:sz w:val="24"/>
          <w:szCs w:val="24"/>
        </w:rPr>
        <w:sectPr w:rsidR="00CA7340" w:rsidSect="00325537">
          <w:type w:val="continuous"/>
          <w:pgSz w:w="11906" w:h="16838"/>
          <w:pgMar w:top="851" w:right="849" w:bottom="1134" w:left="1417" w:header="708" w:footer="431" w:gutter="0"/>
          <w:cols w:space="708"/>
          <w:docGrid w:linePitch="360"/>
        </w:sectPr>
      </w:pPr>
    </w:p>
    <w:p w14:paraId="58CB323D" w14:textId="3F43F6B1" w:rsidR="00CA7340" w:rsidRDefault="00CA7340" w:rsidP="00CA7340">
      <w:pPr>
        <w:spacing w:after="0" w:line="336" w:lineRule="auto"/>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0634ECF0" wp14:editId="4D26BB22">
            <wp:extent cx="3200400" cy="1647825"/>
            <wp:effectExtent l="0" t="0" r="0" b="9525"/>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647825"/>
                    </a:xfrm>
                    <a:prstGeom prst="rect">
                      <a:avLst/>
                    </a:prstGeom>
                    <a:noFill/>
                    <a:ln>
                      <a:noFill/>
                    </a:ln>
                  </pic:spPr>
                </pic:pic>
              </a:graphicData>
            </a:graphic>
          </wp:inline>
        </w:drawing>
      </w:r>
    </w:p>
    <w:p w14:paraId="4CE08625" w14:textId="77777777" w:rsidR="00CA7340" w:rsidRDefault="00CA7340" w:rsidP="00CA7340">
      <w:pPr>
        <w:spacing w:after="0" w:line="336" w:lineRule="auto"/>
        <w:jc w:val="both"/>
        <w:rPr>
          <w:rFonts w:ascii="Times New Roman" w:hAnsi="Times New Roman"/>
          <w:sz w:val="24"/>
          <w:szCs w:val="24"/>
        </w:rPr>
      </w:pPr>
      <w:r>
        <w:rPr>
          <w:rFonts w:ascii="Times New Roman" w:hAnsi="Times New Roman"/>
          <w:sz w:val="24"/>
          <w:szCs w:val="24"/>
          <w:lang w:val="bg-BG"/>
        </w:rPr>
        <w:lastRenderedPageBreak/>
        <w:t>О</w:t>
      </w:r>
      <w:r w:rsidRPr="00CA7340">
        <w:rPr>
          <w:rFonts w:ascii="Times New Roman" w:hAnsi="Times New Roman"/>
          <w:sz w:val="24"/>
          <w:szCs w:val="24"/>
        </w:rPr>
        <w:t>птималната температура за овцете е 10-12</w:t>
      </w:r>
      <w:r>
        <w:rPr>
          <w:rFonts w:ascii="Times New Roman" w:hAnsi="Times New Roman"/>
          <w:sz w:val="24"/>
          <w:szCs w:val="24"/>
        </w:rPr>
        <w:t>º</w:t>
      </w:r>
      <w:r w:rsidRPr="00CA7340">
        <w:rPr>
          <w:rFonts w:ascii="Times New Roman" w:hAnsi="Times New Roman"/>
          <w:sz w:val="24"/>
          <w:szCs w:val="24"/>
        </w:rPr>
        <w:t>С, а при плавен преход същите се адаптират без проблеми в температурния диапазон от 0</w:t>
      </w:r>
      <w:r>
        <w:rPr>
          <w:rFonts w:ascii="Times New Roman" w:hAnsi="Times New Roman"/>
          <w:sz w:val="24"/>
          <w:szCs w:val="24"/>
        </w:rPr>
        <w:t>º</w:t>
      </w:r>
      <w:r w:rsidRPr="00CA7340">
        <w:rPr>
          <w:rFonts w:ascii="Times New Roman" w:hAnsi="Times New Roman"/>
          <w:sz w:val="24"/>
          <w:szCs w:val="24"/>
        </w:rPr>
        <w:t>С до 25</w:t>
      </w:r>
      <w:r>
        <w:rPr>
          <w:rFonts w:ascii="Times New Roman" w:hAnsi="Times New Roman"/>
          <w:sz w:val="24"/>
          <w:szCs w:val="24"/>
        </w:rPr>
        <w:t>º</w:t>
      </w:r>
      <w:r w:rsidRPr="00CA7340">
        <w:rPr>
          <w:rFonts w:ascii="Times New Roman" w:hAnsi="Times New Roman"/>
          <w:sz w:val="24"/>
          <w:szCs w:val="24"/>
        </w:rPr>
        <w:t>С. Овца</w:t>
      </w:r>
      <w:r>
        <w:rPr>
          <w:rFonts w:ascii="Times New Roman" w:hAnsi="Times New Roman"/>
          <w:sz w:val="24"/>
          <w:szCs w:val="24"/>
          <w:lang w:val="bg-BG"/>
        </w:rPr>
        <w:t xml:space="preserve"> </w:t>
      </w:r>
      <w:r w:rsidRPr="00CA7340">
        <w:rPr>
          <w:rFonts w:ascii="Times New Roman" w:hAnsi="Times New Roman"/>
          <w:sz w:val="24"/>
          <w:szCs w:val="24"/>
        </w:rPr>
        <w:t xml:space="preserve">- маика с две агнета отделя до 0,4 kW топлина, а неоагнена – до 0,2 kW. Всяка овца издишва дневно 1,2 – 1,5 литра водни пари. </w:t>
      </w:r>
    </w:p>
    <w:p w14:paraId="57233EF9" w14:textId="77777777" w:rsidR="00CA7340" w:rsidRDefault="00CA7340" w:rsidP="002A1AB6">
      <w:pPr>
        <w:spacing w:after="0" w:line="336" w:lineRule="auto"/>
        <w:ind w:firstLine="709"/>
        <w:jc w:val="both"/>
        <w:rPr>
          <w:rFonts w:ascii="Times New Roman" w:hAnsi="Times New Roman"/>
          <w:sz w:val="24"/>
          <w:szCs w:val="24"/>
        </w:rPr>
        <w:sectPr w:rsidR="00CA7340" w:rsidSect="00CA7340">
          <w:type w:val="continuous"/>
          <w:pgSz w:w="11906" w:h="16838"/>
          <w:pgMar w:top="851" w:right="849" w:bottom="1134" w:left="1417" w:header="708" w:footer="431" w:gutter="0"/>
          <w:cols w:num="2" w:space="708"/>
          <w:docGrid w:linePitch="360"/>
        </w:sectPr>
      </w:pPr>
    </w:p>
    <w:p w14:paraId="720A2787" w14:textId="312798F2" w:rsidR="00CA7340" w:rsidRDefault="00CA7340" w:rsidP="002A1AB6">
      <w:pPr>
        <w:spacing w:after="0" w:line="336" w:lineRule="auto"/>
        <w:ind w:firstLine="709"/>
        <w:jc w:val="both"/>
        <w:rPr>
          <w:rFonts w:ascii="Times New Roman" w:hAnsi="Times New Roman"/>
          <w:sz w:val="24"/>
          <w:szCs w:val="24"/>
        </w:rPr>
      </w:pPr>
      <w:r w:rsidRPr="00CA7340">
        <w:rPr>
          <w:rFonts w:ascii="Times New Roman" w:hAnsi="Times New Roman"/>
          <w:sz w:val="24"/>
          <w:szCs w:val="24"/>
        </w:rPr>
        <w:lastRenderedPageBreak/>
        <w:t>Препоръчителната влажност на въздуха в помещението трябва да бъде в границите 70-85%. За да се осигури нормален микроклимат в помещението, системата за вентилация трябва да осигури въздухообмен: през зимата – до 15 m</w:t>
      </w:r>
      <w:r w:rsidRPr="00CA7340">
        <w:rPr>
          <w:rFonts w:ascii="Times New Roman" w:hAnsi="Times New Roman"/>
          <w:sz w:val="24"/>
          <w:szCs w:val="24"/>
          <w:vertAlign w:val="superscript"/>
        </w:rPr>
        <w:t>3</w:t>
      </w:r>
      <w:r w:rsidRPr="00CA7340">
        <w:rPr>
          <w:rFonts w:ascii="Times New Roman" w:hAnsi="Times New Roman"/>
          <w:sz w:val="24"/>
          <w:szCs w:val="24"/>
        </w:rPr>
        <w:t xml:space="preserve"> /100 kg ж.т; през хладните месеци до 25 m</w:t>
      </w:r>
      <w:r w:rsidRPr="00CA7340">
        <w:rPr>
          <w:rFonts w:ascii="Times New Roman" w:hAnsi="Times New Roman"/>
          <w:sz w:val="24"/>
          <w:szCs w:val="24"/>
          <w:vertAlign w:val="superscript"/>
        </w:rPr>
        <w:t>3</w:t>
      </w:r>
      <w:r w:rsidRPr="00CA7340">
        <w:rPr>
          <w:rFonts w:ascii="Times New Roman" w:hAnsi="Times New Roman"/>
          <w:sz w:val="24"/>
          <w:szCs w:val="24"/>
        </w:rPr>
        <w:t xml:space="preserve"> /100 kg ж.т и в горещите дни до 60 m</w:t>
      </w:r>
      <w:r w:rsidRPr="00CA7340">
        <w:rPr>
          <w:rFonts w:ascii="Times New Roman" w:hAnsi="Times New Roman"/>
          <w:sz w:val="24"/>
          <w:szCs w:val="24"/>
          <w:vertAlign w:val="superscript"/>
        </w:rPr>
        <w:t>3</w:t>
      </w:r>
      <w:r w:rsidRPr="00CA7340">
        <w:rPr>
          <w:rFonts w:ascii="Times New Roman" w:hAnsi="Times New Roman"/>
          <w:sz w:val="24"/>
          <w:szCs w:val="24"/>
        </w:rPr>
        <w:t xml:space="preserve"> /100 kg ж.т</w:t>
      </w:r>
      <w:r>
        <w:rPr>
          <w:rFonts w:ascii="Times New Roman" w:hAnsi="Times New Roman"/>
          <w:sz w:val="24"/>
          <w:szCs w:val="24"/>
          <w:lang w:val="bg-BG"/>
        </w:rPr>
        <w:t>.</w:t>
      </w:r>
      <w:r w:rsidRPr="00CA7340">
        <w:rPr>
          <w:rFonts w:ascii="Times New Roman" w:hAnsi="Times New Roman"/>
          <w:sz w:val="24"/>
          <w:szCs w:val="24"/>
        </w:rPr>
        <w:t xml:space="preserve"> </w:t>
      </w:r>
    </w:p>
    <w:p w14:paraId="7CB619D8" w14:textId="451281CB" w:rsidR="00CA7340" w:rsidRPr="00CA7340" w:rsidRDefault="00CA7340" w:rsidP="002A1AB6">
      <w:pPr>
        <w:spacing w:after="0" w:line="336" w:lineRule="auto"/>
        <w:ind w:firstLine="709"/>
        <w:jc w:val="both"/>
        <w:rPr>
          <w:rFonts w:ascii="Times New Roman" w:hAnsi="Times New Roman"/>
          <w:sz w:val="24"/>
          <w:szCs w:val="24"/>
        </w:rPr>
      </w:pPr>
      <w:r w:rsidRPr="00CA7340">
        <w:rPr>
          <w:rFonts w:ascii="Times New Roman" w:hAnsi="Times New Roman"/>
          <w:sz w:val="24"/>
          <w:szCs w:val="24"/>
        </w:rPr>
        <w:t>Цялата конструкция на сградите е разчетена за осигуряване на максимален въздухообмен, без скоростта на движение на въздуха да превиши допустимите от физиологичните изисквания на животните стойности. Фонарът на покрива осигурява необходимата за това тягa. Шлицът е конструиран и оформен така, че едновременно служи и за осветление (покрит е с поликарбонат). Специална</w:t>
      </w:r>
      <w:r>
        <w:rPr>
          <w:rFonts w:ascii="Times New Roman" w:hAnsi="Times New Roman"/>
          <w:sz w:val="24"/>
          <w:szCs w:val="24"/>
          <w:lang w:val="bg-BG"/>
        </w:rPr>
        <w:t>та</w:t>
      </w:r>
      <w:r w:rsidRPr="00CA7340">
        <w:rPr>
          <w:rFonts w:ascii="Times New Roman" w:hAnsi="Times New Roman"/>
          <w:sz w:val="24"/>
          <w:szCs w:val="24"/>
        </w:rPr>
        <w:t xml:space="preserve"> система за ветрозащита не позволява нахлуването на вятър (а с това и на сняг) в помещението.</w:t>
      </w:r>
    </w:p>
    <w:p w14:paraId="3835688B" w14:textId="716F03FE" w:rsidR="00CA7340" w:rsidRDefault="00CA7340" w:rsidP="002A1AB6">
      <w:pPr>
        <w:spacing w:after="0" w:line="336" w:lineRule="auto"/>
        <w:ind w:firstLine="709"/>
        <w:jc w:val="both"/>
        <w:rPr>
          <w:rFonts w:ascii="Times New Roman" w:eastAsia="Calibri" w:hAnsi="Times New Roman"/>
          <w:sz w:val="24"/>
          <w:szCs w:val="24"/>
          <w:highlight w:val="green"/>
        </w:rPr>
      </w:pPr>
    </w:p>
    <w:p w14:paraId="1BA30E90" w14:textId="77777777" w:rsidR="004827FA" w:rsidRDefault="004827FA" w:rsidP="004827FA">
      <w:pPr>
        <w:spacing w:after="0" w:line="336" w:lineRule="auto"/>
        <w:jc w:val="both"/>
        <w:rPr>
          <w:rFonts w:ascii="Times New Roman" w:hAnsi="Times New Roman"/>
          <w:sz w:val="24"/>
          <w:szCs w:val="24"/>
          <w:lang w:val="bg-BG"/>
        </w:rPr>
        <w:sectPr w:rsidR="004827FA" w:rsidSect="00325537">
          <w:type w:val="continuous"/>
          <w:pgSz w:w="11906" w:h="16838"/>
          <w:pgMar w:top="851" w:right="849" w:bottom="1134" w:left="1417" w:header="708" w:footer="431" w:gutter="0"/>
          <w:cols w:space="708"/>
          <w:docGrid w:linePitch="360"/>
        </w:sectPr>
      </w:pPr>
    </w:p>
    <w:p w14:paraId="59093EA4" w14:textId="0092D286" w:rsidR="004827FA" w:rsidRDefault="004827FA" w:rsidP="004827FA">
      <w:pPr>
        <w:spacing w:after="0" w:line="336" w:lineRule="auto"/>
        <w:ind w:firstLine="426"/>
        <w:jc w:val="both"/>
        <w:rPr>
          <w:rFonts w:ascii="Times New Roman" w:hAnsi="Times New Roman"/>
          <w:sz w:val="24"/>
          <w:szCs w:val="24"/>
          <w:lang w:val="bg-BG"/>
        </w:rPr>
      </w:pPr>
      <w:r>
        <w:rPr>
          <w:rFonts w:ascii="Times New Roman" w:hAnsi="Times New Roman"/>
          <w:noProof/>
          <w:sz w:val="24"/>
          <w:szCs w:val="24"/>
          <w:lang w:val="en-GB" w:eastAsia="en-GB"/>
        </w:rPr>
        <w:lastRenderedPageBreak/>
        <w:drawing>
          <wp:inline distT="0" distB="0" distL="0" distR="0" wp14:anchorId="7DF0914E" wp14:editId="7B198D2A">
            <wp:extent cx="2733675" cy="1619250"/>
            <wp:effectExtent l="0" t="0" r="9525"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a:ln>
                      <a:noFill/>
                    </a:ln>
                  </pic:spPr>
                </pic:pic>
              </a:graphicData>
            </a:graphic>
          </wp:inline>
        </w:drawing>
      </w:r>
      <w:r>
        <w:rPr>
          <w:rFonts w:ascii="Times New Roman" w:hAnsi="Times New Roman"/>
          <w:sz w:val="24"/>
          <w:szCs w:val="24"/>
          <w:lang w:val="bg-BG"/>
        </w:rPr>
        <w:t xml:space="preserve"> </w:t>
      </w:r>
    </w:p>
    <w:p w14:paraId="4AF914BE" w14:textId="1A415FE9" w:rsidR="003D3266" w:rsidRPr="0007340C" w:rsidRDefault="0007340C" w:rsidP="004827FA">
      <w:pPr>
        <w:spacing w:after="0" w:line="336" w:lineRule="auto"/>
        <w:jc w:val="both"/>
        <w:rPr>
          <w:rFonts w:ascii="Times New Roman" w:hAnsi="Times New Roman"/>
          <w:sz w:val="24"/>
          <w:szCs w:val="24"/>
        </w:rPr>
      </w:pPr>
      <w:r w:rsidRPr="0007340C">
        <w:rPr>
          <w:rFonts w:ascii="Times New Roman" w:hAnsi="Times New Roman"/>
          <w:sz w:val="24"/>
          <w:szCs w:val="24"/>
        </w:rPr>
        <w:lastRenderedPageBreak/>
        <w:t>За да се осигури приток на чист въздух в помещенията, по дължината на стените са оставени вентилационни отвори с височина 130 cm., конструирани по подходящ начин. На отворите има опъната мрежа, която дроселира вятъра и намалява неговата скорост, но пропуска чист въздух.</w:t>
      </w:r>
    </w:p>
    <w:p w14:paraId="13E98708" w14:textId="77777777" w:rsidR="004827FA" w:rsidRDefault="004827FA" w:rsidP="002A1AB6">
      <w:pPr>
        <w:spacing w:after="0" w:line="336" w:lineRule="auto"/>
        <w:ind w:firstLine="709"/>
        <w:jc w:val="both"/>
        <w:rPr>
          <w:rFonts w:ascii="Times New Roman" w:hAnsi="Times New Roman"/>
          <w:sz w:val="24"/>
          <w:szCs w:val="24"/>
        </w:rPr>
        <w:sectPr w:rsidR="004827FA" w:rsidSect="004827FA">
          <w:type w:val="continuous"/>
          <w:pgSz w:w="11906" w:h="16838"/>
          <w:pgMar w:top="851" w:right="849" w:bottom="1134" w:left="1417" w:header="708" w:footer="431" w:gutter="0"/>
          <w:cols w:num="2" w:space="708"/>
          <w:docGrid w:linePitch="360"/>
        </w:sectPr>
      </w:pPr>
    </w:p>
    <w:p w14:paraId="46D5C5CB" w14:textId="77777777" w:rsidR="004827FA" w:rsidRDefault="0007340C" w:rsidP="002A1AB6">
      <w:pPr>
        <w:spacing w:after="0" w:line="336" w:lineRule="auto"/>
        <w:ind w:firstLine="709"/>
        <w:jc w:val="both"/>
        <w:rPr>
          <w:rFonts w:ascii="Times New Roman" w:hAnsi="Times New Roman"/>
          <w:sz w:val="24"/>
          <w:szCs w:val="24"/>
        </w:rPr>
      </w:pPr>
      <w:r w:rsidRPr="0007340C">
        <w:rPr>
          <w:rFonts w:ascii="Times New Roman" w:hAnsi="Times New Roman"/>
          <w:sz w:val="24"/>
          <w:szCs w:val="24"/>
        </w:rPr>
        <w:lastRenderedPageBreak/>
        <w:t xml:space="preserve">Мрежата е силно дросилираща и редуцира вятъра до 90%. </w:t>
      </w:r>
    </w:p>
    <w:p w14:paraId="050978A5" w14:textId="00EE08D7" w:rsidR="0007340C" w:rsidRPr="0007340C" w:rsidRDefault="0007340C" w:rsidP="002A1AB6">
      <w:pPr>
        <w:spacing w:after="0" w:line="336" w:lineRule="auto"/>
        <w:ind w:firstLine="709"/>
        <w:jc w:val="both"/>
        <w:rPr>
          <w:rFonts w:ascii="Times New Roman" w:eastAsia="Calibri" w:hAnsi="Times New Roman"/>
          <w:sz w:val="24"/>
          <w:szCs w:val="24"/>
        </w:rPr>
      </w:pPr>
      <w:r w:rsidRPr="0007340C">
        <w:rPr>
          <w:rFonts w:ascii="Times New Roman" w:hAnsi="Times New Roman"/>
          <w:sz w:val="24"/>
          <w:szCs w:val="24"/>
        </w:rPr>
        <w:t>Вън от мрежата има плътно ветрозащитно платно, което има две крайни положения:</w:t>
      </w:r>
    </w:p>
    <w:p w14:paraId="2E169349" w14:textId="551C6C41" w:rsidR="0007340C" w:rsidRPr="0007340C" w:rsidRDefault="0007340C" w:rsidP="0007340C">
      <w:pPr>
        <w:pStyle w:val="a3"/>
        <w:numPr>
          <w:ilvl w:val="0"/>
          <w:numId w:val="3"/>
        </w:numPr>
        <w:spacing w:after="0" w:line="336" w:lineRule="auto"/>
        <w:jc w:val="both"/>
        <w:rPr>
          <w:rFonts w:ascii="Times New Roman" w:eastAsia="Calibri" w:hAnsi="Times New Roman"/>
          <w:sz w:val="24"/>
          <w:szCs w:val="24"/>
        </w:rPr>
      </w:pPr>
      <w:r w:rsidRPr="0007340C">
        <w:rPr>
          <w:rFonts w:ascii="Times New Roman" w:hAnsi="Times New Roman"/>
          <w:sz w:val="24"/>
          <w:szCs w:val="24"/>
        </w:rPr>
        <w:t>Напълно спуснато до долу – цялата височина на мрежата е отворена</w:t>
      </w:r>
      <w:r w:rsidRPr="0007340C">
        <w:rPr>
          <w:rFonts w:ascii="Times New Roman" w:hAnsi="Times New Roman"/>
          <w:sz w:val="24"/>
          <w:szCs w:val="24"/>
          <w:lang w:val="bg-BG"/>
        </w:rPr>
        <w:t>;</w:t>
      </w:r>
      <w:r w:rsidRPr="0007340C">
        <w:rPr>
          <w:rFonts w:ascii="Times New Roman" w:hAnsi="Times New Roman"/>
          <w:sz w:val="24"/>
          <w:szCs w:val="24"/>
        </w:rPr>
        <w:t xml:space="preserve"> </w:t>
      </w:r>
    </w:p>
    <w:p w14:paraId="006B7337" w14:textId="30FD6CFA" w:rsidR="003D3266" w:rsidRPr="0007340C" w:rsidRDefault="0007340C" w:rsidP="0007340C">
      <w:pPr>
        <w:pStyle w:val="a3"/>
        <w:numPr>
          <w:ilvl w:val="0"/>
          <w:numId w:val="3"/>
        </w:numPr>
        <w:spacing w:after="0" w:line="336" w:lineRule="auto"/>
        <w:jc w:val="both"/>
        <w:rPr>
          <w:rFonts w:ascii="Times New Roman" w:eastAsia="Calibri" w:hAnsi="Times New Roman"/>
          <w:sz w:val="24"/>
          <w:szCs w:val="24"/>
        </w:rPr>
      </w:pPr>
      <w:r w:rsidRPr="0007340C">
        <w:rPr>
          <w:rFonts w:ascii="Times New Roman" w:hAnsi="Times New Roman"/>
          <w:sz w:val="24"/>
          <w:szCs w:val="24"/>
        </w:rPr>
        <w:t>Напълно вдигнато до горе - цялата височина на мрежата е затворена</w:t>
      </w:r>
      <w:r w:rsidRPr="0007340C">
        <w:rPr>
          <w:rFonts w:ascii="Times New Roman" w:hAnsi="Times New Roman"/>
          <w:sz w:val="24"/>
          <w:szCs w:val="24"/>
          <w:lang w:val="bg-BG"/>
        </w:rPr>
        <w:t>.</w:t>
      </w:r>
    </w:p>
    <w:p w14:paraId="7FD03430" w14:textId="4A35EC50" w:rsidR="003D3266" w:rsidRPr="004827FA" w:rsidRDefault="004827FA" w:rsidP="002A1AB6">
      <w:pPr>
        <w:spacing w:after="0" w:line="336" w:lineRule="auto"/>
        <w:ind w:firstLine="709"/>
        <w:jc w:val="both"/>
        <w:rPr>
          <w:rFonts w:ascii="Times New Roman" w:hAnsi="Times New Roman"/>
          <w:sz w:val="24"/>
          <w:szCs w:val="24"/>
        </w:rPr>
      </w:pPr>
      <w:r w:rsidRPr="004827FA">
        <w:rPr>
          <w:rFonts w:ascii="Times New Roman" w:hAnsi="Times New Roman"/>
          <w:sz w:val="24"/>
          <w:szCs w:val="24"/>
        </w:rPr>
        <w:t>В диапазона напълно отворено – напълно затворено завесата може да се фиксира на произволно междинно положение. По този начин се регулира количеството на постъпващия въздух. Завесата е светопропускаща и дори при изцяло затворено положение в помещението влиза слънчева светлина.</w:t>
      </w:r>
    </w:p>
    <w:p w14:paraId="11B78CD6" w14:textId="060A140A" w:rsidR="004827FA" w:rsidRPr="004827FA" w:rsidRDefault="004827FA" w:rsidP="002A1AB6">
      <w:pPr>
        <w:spacing w:after="0" w:line="336" w:lineRule="auto"/>
        <w:ind w:firstLine="709"/>
        <w:jc w:val="both"/>
        <w:rPr>
          <w:rFonts w:ascii="Times New Roman" w:hAnsi="Times New Roman"/>
          <w:sz w:val="24"/>
          <w:szCs w:val="24"/>
        </w:rPr>
      </w:pPr>
      <w:r w:rsidRPr="004827FA">
        <w:rPr>
          <w:rFonts w:ascii="Times New Roman" w:hAnsi="Times New Roman"/>
          <w:sz w:val="24"/>
          <w:szCs w:val="24"/>
        </w:rPr>
        <w:t>Степента на отваряне и затваряне на завесите на системата се управлява ръчно, като е възможно да се монтира и автоматична система за регулиране на същата.</w:t>
      </w:r>
    </w:p>
    <w:p w14:paraId="4BAF8652" w14:textId="66EA4E80" w:rsidR="004827FA" w:rsidRDefault="004827FA" w:rsidP="00B96090">
      <w:pPr>
        <w:spacing w:after="0" w:line="336" w:lineRule="auto"/>
        <w:ind w:firstLine="709"/>
        <w:jc w:val="both"/>
        <w:rPr>
          <w:rFonts w:ascii="Times New Roman" w:hAnsi="Times New Roman"/>
          <w:sz w:val="24"/>
          <w:szCs w:val="24"/>
        </w:rPr>
      </w:pPr>
      <w:r w:rsidRPr="004827FA">
        <w:rPr>
          <w:rFonts w:ascii="Times New Roman" w:hAnsi="Times New Roman"/>
          <w:sz w:val="24"/>
          <w:szCs w:val="24"/>
        </w:rPr>
        <w:t>В помещението са осигурени минимум по 15 m</w:t>
      </w:r>
      <w:r w:rsidRPr="004827FA">
        <w:rPr>
          <w:rFonts w:ascii="Times New Roman" w:hAnsi="Times New Roman"/>
          <w:sz w:val="24"/>
          <w:szCs w:val="24"/>
          <w:vertAlign w:val="superscript"/>
        </w:rPr>
        <w:t>3</w:t>
      </w:r>
      <w:r w:rsidRPr="004827FA">
        <w:rPr>
          <w:rFonts w:ascii="Times New Roman" w:hAnsi="Times New Roman"/>
          <w:sz w:val="24"/>
          <w:szCs w:val="24"/>
        </w:rPr>
        <w:t xml:space="preserve"> на животно обем в подпокривното пространство. Този висок обем гарантира ниската бактериална концентрация във въздуха, както и малки скорости на движение на въздуха при интензивна вентилация. Слънчевите лъчи, преминаващи през шлица на билото, спомагат със своето антибактерицидно действие за поддържането на чист въздух в помещението. При така подбраните параметри на сградата, когато фуражът е качествен, в помещението няма да има неприятни миризми.</w:t>
      </w:r>
    </w:p>
    <w:p w14:paraId="35D7BFB7" w14:textId="77777777" w:rsidR="00772504"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 xml:space="preserve">В помещението за овце с агнета се осигуряват следните параметри на жизнената среда и на микроклимата: </w:t>
      </w:r>
    </w:p>
    <w:p w14:paraId="002DBB7F" w14:textId="12A22FC3" w:rsidR="00772504"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1. Площ в помещението на една овца– 1,5 m</w:t>
      </w:r>
      <w:r w:rsidRPr="00772504">
        <w:rPr>
          <w:rFonts w:ascii="Times New Roman" w:hAnsi="Times New Roman"/>
          <w:sz w:val="24"/>
          <w:szCs w:val="24"/>
          <w:vertAlign w:val="superscript"/>
        </w:rPr>
        <w:t>2</w:t>
      </w:r>
      <w:r w:rsidRPr="00772504">
        <w:rPr>
          <w:rFonts w:ascii="Times New Roman" w:hAnsi="Times New Roman"/>
          <w:sz w:val="24"/>
          <w:szCs w:val="24"/>
        </w:rPr>
        <w:t xml:space="preserve"> и на едно агне – 0,4 m</w:t>
      </w:r>
      <w:r w:rsidRPr="00772504">
        <w:rPr>
          <w:rFonts w:ascii="Times New Roman" w:hAnsi="Times New Roman"/>
          <w:sz w:val="24"/>
          <w:szCs w:val="24"/>
          <w:vertAlign w:val="superscript"/>
        </w:rPr>
        <w:t>2</w:t>
      </w:r>
      <w:r w:rsidR="000221C6">
        <w:rPr>
          <w:rFonts w:ascii="Times New Roman" w:hAnsi="Times New Roman"/>
          <w:sz w:val="24"/>
          <w:szCs w:val="24"/>
          <w:lang w:val="bg-BG"/>
        </w:rPr>
        <w:t>;</w:t>
      </w:r>
      <w:r w:rsidRPr="00772504">
        <w:rPr>
          <w:rFonts w:ascii="Times New Roman" w:hAnsi="Times New Roman"/>
          <w:sz w:val="24"/>
          <w:szCs w:val="24"/>
        </w:rPr>
        <w:t xml:space="preserve">  </w:t>
      </w:r>
    </w:p>
    <w:p w14:paraId="142B1FD4" w14:textId="730F03BC" w:rsidR="00772504"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2. Фронт за хранене на една овца – 0,35 m и на едно агне – 0,2 m</w:t>
      </w:r>
      <w:r w:rsidR="000221C6">
        <w:rPr>
          <w:rFonts w:ascii="Times New Roman" w:hAnsi="Times New Roman"/>
          <w:sz w:val="24"/>
          <w:szCs w:val="24"/>
          <w:lang w:val="bg-BG"/>
        </w:rPr>
        <w:t>;</w:t>
      </w:r>
      <w:r w:rsidRPr="00772504">
        <w:rPr>
          <w:rFonts w:ascii="Times New Roman" w:hAnsi="Times New Roman"/>
          <w:sz w:val="24"/>
          <w:szCs w:val="24"/>
        </w:rPr>
        <w:t xml:space="preserve"> </w:t>
      </w:r>
    </w:p>
    <w:p w14:paraId="61F51583" w14:textId="220F3078" w:rsidR="00772504"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3. Фронт за поене на 100 овце – 5, 6 m</w:t>
      </w:r>
      <w:r w:rsidR="000221C6">
        <w:rPr>
          <w:rFonts w:ascii="Times New Roman" w:hAnsi="Times New Roman"/>
          <w:sz w:val="24"/>
          <w:szCs w:val="24"/>
          <w:lang w:val="bg-BG"/>
        </w:rPr>
        <w:t>;</w:t>
      </w:r>
      <w:r w:rsidRPr="00772504">
        <w:rPr>
          <w:rFonts w:ascii="Times New Roman" w:hAnsi="Times New Roman"/>
          <w:sz w:val="24"/>
          <w:szCs w:val="24"/>
        </w:rPr>
        <w:t xml:space="preserve"> </w:t>
      </w:r>
    </w:p>
    <w:p w14:paraId="652AFD20" w14:textId="4B4BDC04" w:rsidR="00772504"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4. Температура на въздуха в жизнената среда: - min. 12</w:t>
      </w:r>
      <w:r>
        <w:rPr>
          <w:rFonts w:ascii="Times New Roman" w:hAnsi="Times New Roman"/>
          <w:sz w:val="24"/>
          <w:szCs w:val="24"/>
        </w:rPr>
        <w:t>º</w:t>
      </w:r>
      <w:r w:rsidRPr="00772504">
        <w:rPr>
          <w:rFonts w:ascii="Times New Roman" w:hAnsi="Times New Roman"/>
          <w:sz w:val="24"/>
          <w:szCs w:val="24"/>
        </w:rPr>
        <w:t>С; - max. 35</w:t>
      </w:r>
      <w:r>
        <w:rPr>
          <w:rFonts w:ascii="Times New Roman" w:hAnsi="Times New Roman"/>
          <w:sz w:val="24"/>
          <w:szCs w:val="24"/>
        </w:rPr>
        <w:t>º</w:t>
      </w:r>
      <w:r w:rsidRPr="00772504">
        <w:rPr>
          <w:rFonts w:ascii="Times New Roman" w:hAnsi="Times New Roman"/>
          <w:sz w:val="24"/>
          <w:szCs w:val="24"/>
        </w:rPr>
        <w:t>С</w:t>
      </w:r>
      <w:r w:rsidR="000221C6">
        <w:rPr>
          <w:rFonts w:ascii="Times New Roman" w:hAnsi="Times New Roman"/>
          <w:sz w:val="24"/>
          <w:szCs w:val="24"/>
          <w:lang w:val="bg-BG"/>
        </w:rPr>
        <w:t>;</w:t>
      </w:r>
      <w:r w:rsidRPr="00772504">
        <w:rPr>
          <w:rFonts w:ascii="Times New Roman" w:hAnsi="Times New Roman"/>
          <w:sz w:val="24"/>
          <w:szCs w:val="24"/>
        </w:rPr>
        <w:t xml:space="preserve"> </w:t>
      </w:r>
    </w:p>
    <w:p w14:paraId="2D39E7A4" w14:textId="0CD5925A" w:rsidR="000221C6" w:rsidRDefault="00772504" w:rsidP="002A1AB6">
      <w:pPr>
        <w:spacing w:after="0" w:line="336" w:lineRule="auto"/>
        <w:ind w:firstLine="709"/>
        <w:jc w:val="both"/>
        <w:rPr>
          <w:rFonts w:ascii="Times New Roman" w:hAnsi="Times New Roman"/>
          <w:sz w:val="24"/>
          <w:szCs w:val="24"/>
          <w:lang w:val="bg-BG"/>
        </w:rPr>
      </w:pPr>
      <w:r w:rsidRPr="00772504">
        <w:rPr>
          <w:rFonts w:ascii="Times New Roman" w:hAnsi="Times New Roman"/>
          <w:sz w:val="24"/>
          <w:szCs w:val="24"/>
        </w:rPr>
        <w:t>5. Осветеност в помещенията (естествено осветление) - над 1:10 от площта на пода</w:t>
      </w:r>
      <w:r w:rsidR="000221C6">
        <w:rPr>
          <w:rFonts w:ascii="Times New Roman" w:hAnsi="Times New Roman"/>
          <w:sz w:val="24"/>
          <w:szCs w:val="24"/>
          <w:lang w:val="bg-BG"/>
        </w:rPr>
        <w:t>;</w:t>
      </w:r>
    </w:p>
    <w:p w14:paraId="1BE609F2" w14:textId="34F3ECF0" w:rsidR="000221C6"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6. Допустима влажност на въздуха в помещението - min. 60%; - max. 80%</w:t>
      </w:r>
      <w:r w:rsidR="000221C6">
        <w:rPr>
          <w:rFonts w:ascii="Times New Roman" w:hAnsi="Times New Roman"/>
          <w:sz w:val="24"/>
          <w:szCs w:val="24"/>
          <w:lang w:val="bg-BG"/>
        </w:rPr>
        <w:t>;</w:t>
      </w:r>
      <w:r w:rsidRPr="00772504">
        <w:rPr>
          <w:rFonts w:ascii="Times New Roman" w:hAnsi="Times New Roman"/>
          <w:sz w:val="24"/>
          <w:szCs w:val="24"/>
        </w:rPr>
        <w:t xml:space="preserve"> </w:t>
      </w:r>
    </w:p>
    <w:p w14:paraId="035ED09C" w14:textId="77777777" w:rsidR="000221C6"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 xml:space="preserve">7. Допустимо съдържание на: </w:t>
      </w:r>
    </w:p>
    <w:p w14:paraId="2965FD9D" w14:textId="73A2E6FC" w:rsidR="000221C6" w:rsidRPr="000221C6" w:rsidRDefault="00772504" w:rsidP="002A1AB6">
      <w:pPr>
        <w:spacing w:after="0" w:line="336" w:lineRule="auto"/>
        <w:ind w:firstLine="709"/>
        <w:jc w:val="both"/>
        <w:rPr>
          <w:rFonts w:ascii="Times New Roman" w:hAnsi="Times New Roman"/>
          <w:sz w:val="24"/>
          <w:szCs w:val="24"/>
          <w:lang w:val="bg-BG"/>
        </w:rPr>
      </w:pPr>
      <w:r w:rsidRPr="00772504">
        <w:rPr>
          <w:rFonts w:ascii="Times New Roman" w:hAnsi="Times New Roman"/>
          <w:sz w:val="24"/>
          <w:szCs w:val="24"/>
        </w:rPr>
        <w:t>- Амоняк – до 10 mg/m</w:t>
      </w:r>
      <w:r w:rsidRPr="000221C6">
        <w:rPr>
          <w:rFonts w:ascii="Times New Roman" w:hAnsi="Times New Roman"/>
          <w:sz w:val="24"/>
          <w:szCs w:val="24"/>
          <w:vertAlign w:val="superscript"/>
        </w:rPr>
        <w:t>3</w:t>
      </w:r>
      <w:r w:rsidR="000221C6">
        <w:rPr>
          <w:rFonts w:ascii="Times New Roman" w:hAnsi="Times New Roman"/>
          <w:sz w:val="24"/>
          <w:szCs w:val="24"/>
          <w:lang w:val="bg-BG"/>
        </w:rPr>
        <w:t>;</w:t>
      </w:r>
    </w:p>
    <w:p w14:paraId="6AA7C8E5" w14:textId="4B84356D" w:rsidR="000221C6" w:rsidRPr="000221C6" w:rsidRDefault="00772504" w:rsidP="002A1AB6">
      <w:pPr>
        <w:spacing w:after="0" w:line="336" w:lineRule="auto"/>
        <w:ind w:firstLine="709"/>
        <w:jc w:val="both"/>
        <w:rPr>
          <w:rFonts w:ascii="Times New Roman" w:hAnsi="Times New Roman"/>
          <w:sz w:val="24"/>
          <w:szCs w:val="24"/>
          <w:lang w:val="bg-BG"/>
        </w:rPr>
      </w:pPr>
      <w:r w:rsidRPr="00772504">
        <w:rPr>
          <w:rFonts w:ascii="Times New Roman" w:hAnsi="Times New Roman"/>
          <w:sz w:val="24"/>
          <w:szCs w:val="24"/>
        </w:rPr>
        <w:t>- Сероводород – до 5 mg/m</w:t>
      </w:r>
      <w:r w:rsidRPr="000221C6">
        <w:rPr>
          <w:rFonts w:ascii="Times New Roman" w:hAnsi="Times New Roman"/>
          <w:sz w:val="24"/>
          <w:szCs w:val="24"/>
          <w:vertAlign w:val="superscript"/>
        </w:rPr>
        <w:t>3</w:t>
      </w:r>
      <w:r w:rsidR="000221C6">
        <w:rPr>
          <w:rFonts w:ascii="Times New Roman" w:hAnsi="Times New Roman"/>
          <w:sz w:val="24"/>
          <w:szCs w:val="24"/>
          <w:lang w:val="bg-BG"/>
        </w:rPr>
        <w:t>;</w:t>
      </w:r>
    </w:p>
    <w:p w14:paraId="51891979" w14:textId="2A027562" w:rsidR="000221C6" w:rsidRPr="000221C6" w:rsidRDefault="00772504" w:rsidP="002A1AB6">
      <w:pPr>
        <w:spacing w:after="0" w:line="336" w:lineRule="auto"/>
        <w:ind w:firstLine="709"/>
        <w:jc w:val="both"/>
        <w:rPr>
          <w:rFonts w:ascii="Times New Roman" w:hAnsi="Times New Roman"/>
          <w:sz w:val="24"/>
          <w:szCs w:val="24"/>
          <w:lang w:val="bg-BG"/>
        </w:rPr>
      </w:pPr>
      <w:r w:rsidRPr="00772504">
        <w:rPr>
          <w:rFonts w:ascii="Times New Roman" w:hAnsi="Times New Roman"/>
          <w:sz w:val="24"/>
          <w:szCs w:val="24"/>
        </w:rPr>
        <w:t>- Въглероден двуокис – до 2700 mg/m</w:t>
      </w:r>
      <w:r w:rsidRPr="000221C6">
        <w:rPr>
          <w:rFonts w:ascii="Times New Roman" w:hAnsi="Times New Roman"/>
          <w:sz w:val="24"/>
          <w:szCs w:val="24"/>
          <w:vertAlign w:val="superscript"/>
        </w:rPr>
        <w:t>3</w:t>
      </w:r>
      <w:r w:rsidR="000221C6">
        <w:rPr>
          <w:rFonts w:ascii="Times New Roman" w:hAnsi="Times New Roman"/>
          <w:sz w:val="24"/>
          <w:szCs w:val="24"/>
          <w:lang w:val="bg-BG"/>
        </w:rPr>
        <w:t>;</w:t>
      </w:r>
    </w:p>
    <w:p w14:paraId="2FDFCA64" w14:textId="77777777" w:rsidR="000221C6"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8. Допустима скорост на въздуха</w:t>
      </w:r>
      <w:r w:rsidR="000221C6">
        <w:rPr>
          <w:rFonts w:ascii="Times New Roman" w:hAnsi="Times New Roman"/>
          <w:sz w:val="24"/>
          <w:szCs w:val="24"/>
          <w:lang w:val="bg-BG"/>
        </w:rPr>
        <w:t>:</w:t>
      </w:r>
      <w:r w:rsidRPr="00772504">
        <w:rPr>
          <w:rFonts w:ascii="Times New Roman" w:hAnsi="Times New Roman"/>
          <w:sz w:val="24"/>
          <w:szCs w:val="24"/>
        </w:rPr>
        <w:t xml:space="preserve"> </w:t>
      </w:r>
    </w:p>
    <w:p w14:paraId="1636D010" w14:textId="77777777" w:rsidR="000221C6"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 xml:space="preserve">- Зиме: 0,2 m/s.; </w:t>
      </w:r>
    </w:p>
    <w:p w14:paraId="45D26BFA" w14:textId="37641999" w:rsidR="004827FA" w:rsidRPr="004827FA" w:rsidRDefault="00772504" w:rsidP="002A1AB6">
      <w:pPr>
        <w:spacing w:after="0" w:line="336" w:lineRule="auto"/>
        <w:ind w:firstLine="709"/>
        <w:jc w:val="both"/>
        <w:rPr>
          <w:rFonts w:ascii="Times New Roman" w:hAnsi="Times New Roman"/>
          <w:sz w:val="24"/>
          <w:szCs w:val="24"/>
        </w:rPr>
      </w:pPr>
      <w:r w:rsidRPr="00772504">
        <w:rPr>
          <w:rFonts w:ascii="Times New Roman" w:hAnsi="Times New Roman"/>
          <w:sz w:val="24"/>
          <w:szCs w:val="24"/>
        </w:rPr>
        <w:t>- Лете: 0,4 до 1,0 m/s</w:t>
      </w:r>
    </w:p>
    <w:p w14:paraId="468B34FD" w14:textId="77777777" w:rsidR="004A7A5F" w:rsidRDefault="004A7A5F" w:rsidP="002A1AB6">
      <w:pPr>
        <w:spacing w:after="0" w:line="336" w:lineRule="auto"/>
        <w:ind w:firstLine="709"/>
        <w:jc w:val="both"/>
        <w:rPr>
          <w:rFonts w:ascii="Times New Roman" w:eastAsia="Calibri" w:hAnsi="Times New Roman"/>
          <w:sz w:val="24"/>
          <w:szCs w:val="24"/>
          <w:highlight w:val="green"/>
        </w:rPr>
      </w:pPr>
    </w:p>
    <w:p w14:paraId="77D7FDF7" w14:textId="0CA5DF19" w:rsidR="004A7A5F" w:rsidRPr="004A7A5F" w:rsidRDefault="004A7A5F" w:rsidP="002A1AB6">
      <w:pPr>
        <w:spacing w:after="0" w:line="336" w:lineRule="auto"/>
        <w:ind w:firstLine="709"/>
        <w:jc w:val="both"/>
        <w:rPr>
          <w:rFonts w:ascii="Times New Roman" w:eastAsia="Calibri" w:hAnsi="Times New Roman"/>
          <w:sz w:val="24"/>
          <w:szCs w:val="24"/>
          <w:lang w:val="bg-BG"/>
        </w:rPr>
      </w:pPr>
      <w:r w:rsidRPr="004A7A5F">
        <w:rPr>
          <w:rFonts w:ascii="Times New Roman" w:eastAsia="Calibri" w:hAnsi="Times New Roman"/>
          <w:sz w:val="24"/>
          <w:szCs w:val="24"/>
          <w:lang w:val="bg-BG"/>
        </w:rPr>
        <w:t>Предвидено е фермата да се оборудва със следното технологично оборудване:</w:t>
      </w:r>
    </w:p>
    <w:p w14:paraId="65DA5145" w14:textId="213F4096" w:rsidR="003C2DE9" w:rsidRP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Поилки с клапан </w:t>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32 бр. </w:t>
      </w:r>
    </w:p>
    <w:p w14:paraId="25792839" w14:textId="7CFB26FA"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Ветрозащитна система L= 60 m. </w:t>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Pr="003C2DE9">
        <w:rPr>
          <w:rFonts w:ascii="Times New Roman" w:eastAsia="Calibri" w:hAnsi="Times New Roman"/>
          <w:sz w:val="24"/>
          <w:szCs w:val="24"/>
          <w:lang w:val="bg-BG"/>
        </w:rPr>
        <w:t>2 бр</w:t>
      </w:r>
      <w:r w:rsidR="000C7F9E">
        <w:rPr>
          <w:rFonts w:ascii="Times New Roman" w:eastAsia="Calibri" w:hAnsi="Times New Roman"/>
          <w:sz w:val="24"/>
          <w:szCs w:val="24"/>
          <w:lang w:val="bg-BG"/>
        </w:rPr>
        <w:t>.</w:t>
      </w:r>
      <w:r w:rsidRPr="003C2DE9">
        <w:rPr>
          <w:rFonts w:ascii="Times New Roman" w:eastAsia="Calibri" w:hAnsi="Times New Roman"/>
          <w:sz w:val="24"/>
          <w:szCs w:val="24"/>
          <w:lang w:val="bg-BG"/>
        </w:rPr>
        <w:t xml:space="preserve"> </w:t>
      </w:r>
    </w:p>
    <w:p w14:paraId="4FD5C8AD" w14:textId="741F2063"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Врати единични с L = 100 cm. </w:t>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000C7F9E">
        <w:rPr>
          <w:rFonts w:ascii="Times New Roman" w:eastAsia="Calibri" w:hAnsi="Times New Roman"/>
          <w:sz w:val="24"/>
          <w:szCs w:val="24"/>
          <w:lang w:val="bg-BG"/>
        </w:rPr>
        <w:tab/>
      </w:r>
      <w:r w:rsidRPr="003C2DE9">
        <w:rPr>
          <w:rFonts w:ascii="Times New Roman" w:eastAsia="Calibri" w:hAnsi="Times New Roman"/>
          <w:sz w:val="24"/>
          <w:szCs w:val="24"/>
          <w:lang w:val="bg-BG"/>
        </w:rPr>
        <w:t>10 бр</w:t>
      </w:r>
      <w:r w:rsidR="000C7F9E">
        <w:rPr>
          <w:rFonts w:ascii="Times New Roman" w:eastAsia="Calibri" w:hAnsi="Times New Roman"/>
          <w:sz w:val="24"/>
          <w:szCs w:val="24"/>
          <w:lang w:val="bg-BG"/>
        </w:rPr>
        <w:t>.</w:t>
      </w:r>
      <w:r w:rsidRPr="003C2DE9">
        <w:rPr>
          <w:rFonts w:ascii="Times New Roman" w:eastAsia="Calibri" w:hAnsi="Times New Roman"/>
          <w:sz w:val="24"/>
          <w:szCs w:val="24"/>
          <w:lang w:val="bg-BG"/>
        </w:rPr>
        <w:t xml:space="preserve"> </w:t>
      </w:r>
    </w:p>
    <w:p w14:paraId="76AFD5C2" w14:textId="54197FDC"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Врати ролетни ( 400 cm)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8 бр</w:t>
      </w:r>
      <w:r w:rsidR="0012117D">
        <w:rPr>
          <w:rFonts w:ascii="Times New Roman" w:eastAsia="Calibri" w:hAnsi="Times New Roman"/>
          <w:sz w:val="24"/>
          <w:szCs w:val="24"/>
          <w:lang w:val="bg-BG"/>
        </w:rPr>
        <w:t>.</w:t>
      </w:r>
      <w:r w:rsidRPr="003C2DE9">
        <w:rPr>
          <w:rFonts w:ascii="Times New Roman" w:eastAsia="Calibri" w:hAnsi="Times New Roman"/>
          <w:sz w:val="24"/>
          <w:szCs w:val="24"/>
          <w:lang w:val="bg-BG"/>
        </w:rPr>
        <w:t xml:space="preserve"> </w:t>
      </w:r>
    </w:p>
    <w:p w14:paraId="245C2119" w14:textId="33A430E6"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Лента хранителна с електрозадвижване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2 бр. </w:t>
      </w:r>
    </w:p>
    <w:p w14:paraId="119228ED" w14:textId="143636AB"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Бункери за концентриран фураж с V 31 m</w:t>
      </w:r>
      <w:r w:rsidRPr="0012117D">
        <w:rPr>
          <w:rFonts w:ascii="Times New Roman" w:eastAsia="Calibri" w:hAnsi="Times New Roman"/>
          <w:sz w:val="24"/>
          <w:szCs w:val="24"/>
          <w:vertAlign w:val="superscript"/>
          <w:lang w:val="bg-BG"/>
        </w:rPr>
        <w:t>3</w:t>
      </w:r>
      <w:r w:rsidRPr="003C2DE9">
        <w:rPr>
          <w:rFonts w:ascii="Times New Roman" w:eastAsia="Calibri" w:hAnsi="Times New Roman"/>
          <w:sz w:val="24"/>
          <w:szCs w:val="24"/>
          <w:lang w:val="bg-BG"/>
        </w:rPr>
        <w:t xml:space="preserve"> всеки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4 бр. </w:t>
      </w:r>
    </w:p>
    <w:p w14:paraId="2EB88079" w14:textId="2A489EAB"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Подгревател</w:t>
      </w:r>
      <w:r w:rsidR="0012117D">
        <w:rPr>
          <w:rFonts w:ascii="Times New Roman" w:eastAsia="Calibri" w:hAnsi="Times New Roman"/>
          <w:sz w:val="24"/>
          <w:szCs w:val="24"/>
          <w:lang w:val="bg-BG"/>
        </w:rPr>
        <w:t xml:space="preserve"> </w:t>
      </w:r>
      <w:r w:rsidRPr="003C2DE9">
        <w:rPr>
          <w:rFonts w:ascii="Times New Roman" w:eastAsia="Calibri" w:hAnsi="Times New Roman"/>
          <w:sz w:val="24"/>
          <w:szCs w:val="24"/>
          <w:lang w:val="bg-BG"/>
        </w:rPr>
        <w:t xml:space="preserve">- циркулатор за вода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 бр. </w:t>
      </w:r>
    </w:p>
    <w:p w14:paraId="71FA2A93" w14:textId="26BE3E69"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Доилна зала 2х36 бърз изход комплект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 бр. </w:t>
      </w:r>
    </w:p>
    <w:p w14:paraId="2CF02118" w14:textId="61036B21"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Хладилен танк с V 3500 l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 бр </w:t>
      </w:r>
    </w:p>
    <w:p w14:paraId="13ABBB46" w14:textId="77777777"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Метални парапети на чакалня в доилна зала Lсум &gt; 22 м. </w:t>
      </w:r>
    </w:p>
    <w:p w14:paraId="3F33447C" w14:textId="6B62ACF2"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Проточен вентилатор до 36 000м</w:t>
      </w:r>
      <w:r w:rsidRPr="0012117D">
        <w:rPr>
          <w:rFonts w:ascii="Times New Roman" w:eastAsia="Calibri" w:hAnsi="Times New Roman"/>
          <w:sz w:val="24"/>
          <w:szCs w:val="24"/>
          <w:vertAlign w:val="superscript"/>
          <w:lang w:val="bg-BG"/>
        </w:rPr>
        <w:t>2</w:t>
      </w:r>
      <w:r w:rsidRPr="003C2DE9">
        <w:rPr>
          <w:rFonts w:ascii="Times New Roman" w:eastAsia="Calibri" w:hAnsi="Times New Roman"/>
          <w:sz w:val="24"/>
          <w:szCs w:val="24"/>
          <w:lang w:val="bg-BG"/>
        </w:rPr>
        <w:t xml:space="preserve">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12 бр. </w:t>
      </w:r>
    </w:p>
    <w:p w14:paraId="25398CC7" w14:textId="12E2443D"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Шнеков транспортьор за пълнене на силозите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 бр. </w:t>
      </w:r>
    </w:p>
    <w:p w14:paraId="0D0CB232" w14:textId="28507D39"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Фуражораздаващо ремарке /миксер/8м³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 бр. </w:t>
      </w:r>
    </w:p>
    <w:p w14:paraId="7F98D075" w14:textId="2C55F0FA"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Ел.пастир 220V до 17 000 м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 бр. </w:t>
      </w:r>
    </w:p>
    <w:p w14:paraId="0607F354" w14:textId="780A81DB" w:rsid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Ремарке за разхвърляне на оборски тор двуосно до 22 м</w:t>
      </w:r>
      <w:r w:rsidRPr="0012117D">
        <w:rPr>
          <w:rFonts w:ascii="Times New Roman" w:eastAsia="Calibri" w:hAnsi="Times New Roman"/>
          <w:sz w:val="24"/>
          <w:szCs w:val="24"/>
          <w:vertAlign w:val="superscript"/>
          <w:lang w:val="bg-BG"/>
        </w:rPr>
        <w:t>2</w:t>
      </w:r>
      <w:r w:rsidRPr="003C2DE9">
        <w:rPr>
          <w:rFonts w:ascii="Times New Roman" w:eastAsia="Calibri" w:hAnsi="Times New Roman"/>
          <w:sz w:val="24"/>
          <w:szCs w:val="24"/>
          <w:lang w:val="bg-BG"/>
        </w:rPr>
        <w:t xml:space="preserve"> </w:t>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 xml:space="preserve">1 бр. </w:t>
      </w:r>
    </w:p>
    <w:p w14:paraId="526C6705" w14:textId="0EFB89E4" w:rsidR="004A7A5F" w:rsidRPr="003C2DE9" w:rsidRDefault="003C2DE9" w:rsidP="003C2DE9">
      <w:pPr>
        <w:pStyle w:val="a3"/>
        <w:numPr>
          <w:ilvl w:val="0"/>
          <w:numId w:val="17"/>
        </w:numPr>
        <w:spacing w:after="0" w:line="336" w:lineRule="auto"/>
        <w:jc w:val="both"/>
        <w:rPr>
          <w:rFonts w:ascii="Times New Roman" w:eastAsia="Calibri" w:hAnsi="Times New Roman"/>
          <w:sz w:val="24"/>
          <w:szCs w:val="24"/>
          <w:lang w:val="bg-BG"/>
        </w:rPr>
      </w:pPr>
      <w:r w:rsidRPr="003C2DE9">
        <w:rPr>
          <w:rFonts w:ascii="Times New Roman" w:eastAsia="Calibri" w:hAnsi="Times New Roman"/>
          <w:sz w:val="24"/>
          <w:szCs w:val="24"/>
          <w:lang w:val="bg-BG"/>
        </w:rPr>
        <w:t xml:space="preserve">Фуражомелка с капацитет до 3000 kg/h. </w:t>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0012117D">
        <w:rPr>
          <w:rFonts w:ascii="Times New Roman" w:eastAsia="Calibri" w:hAnsi="Times New Roman"/>
          <w:sz w:val="24"/>
          <w:szCs w:val="24"/>
          <w:lang w:val="bg-BG"/>
        </w:rPr>
        <w:tab/>
      </w:r>
      <w:r w:rsidRPr="003C2DE9">
        <w:rPr>
          <w:rFonts w:ascii="Times New Roman" w:eastAsia="Calibri" w:hAnsi="Times New Roman"/>
          <w:sz w:val="24"/>
          <w:szCs w:val="24"/>
          <w:lang w:val="bg-BG"/>
        </w:rPr>
        <w:t>1 бр.</w:t>
      </w:r>
    </w:p>
    <w:p w14:paraId="5BB91E32" w14:textId="6AF6E9B3" w:rsidR="003C2DE9" w:rsidRDefault="003C2DE9" w:rsidP="002A1AB6">
      <w:pPr>
        <w:spacing w:after="0" w:line="336" w:lineRule="auto"/>
        <w:ind w:firstLine="709"/>
        <w:jc w:val="both"/>
        <w:rPr>
          <w:rFonts w:ascii="Times New Roman" w:eastAsia="Calibri" w:hAnsi="Times New Roman"/>
          <w:sz w:val="24"/>
          <w:szCs w:val="24"/>
          <w:highlight w:val="green"/>
        </w:rPr>
      </w:pPr>
    </w:p>
    <w:p w14:paraId="3F2B078C" w14:textId="77777777" w:rsidR="00317E0F" w:rsidRPr="000E55BE" w:rsidRDefault="00317E0F" w:rsidP="00317E0F">
      <w:pPr>
        <w:spacing w:after="0" w:line="324" w:lineRule="auto"/>
        <w:ind w:firstLine="709"/>
        <w:jc w:val="both"/>
        <w:rPr>
          <w:rFonts w:ascii="Times New Roman" w:hAnsi="Times New Roman"/>
          <w:sz w:val="24"/>
          <w:szCs w:val="24"/>
          <w:lang w:val="bg-BG"/>
        </w:rPr>
      </w:pPr>
      <w:r w:rsidRPr="000E55BE">
        <w:rPr>
          <w:rFonts w:ascii="Times New Roman" w:hAnsi="Times New Roman"/>
          <w:sz w:val="24"/>
          <w:szCs w:val="24"/>
        </w:rPr>
        <w:t xml:space="preserve">Фермата </w:t>
      </w:r>
      <w:r w:rsidRPr="000E55BE">
        <w:rPr>
          <w:rFonts w:ascii="Times New Roman" w:hAnsi="Times New Roman"/>
          <w:sz w:val="24"/>
          <w:szCs w:val="24"/>
          <w:lang w:val="bg-BG"/>
        </w:rPr>
        <w:t>ще бъде</w:t>
      </w:r>
      <w:r w:rsidRPr="000E55BE">
        <w:rPr>
          <w:rFonts w:ascii="Times New Roman" w:hAnsi="Times New Roman"/>
          <w:sz w:val="24"/>
          <w:szCs w:val="24"/>
        </w:rPr>
        <w:t xml:space="preserve"> под постоянен ветеринарен контрол. За стад</w:t>
      </w:r>
      <w:r w:rsidRPr="000E55BE">
        <w:rPr>
          <w:rFonts w:ascii="Times New Roman" w:hAnsi="Times New Roman"/>
          <w:sz w:val="24"/>
          <w:szCs w:val="24"/>
          <w:lang w:val="bg-BG"/>
        </w:rPr>
        <w:t>ото</w:t>
      </w:r>
      <w:r w:rsidRPr="000E55BE">
        <w:rPr>
          <w:rFonts w:ascii="Times New Roman" w:hAnsi="Times New Roman"/>
          <w:sz w:val="24"/>
          <w:szCs w:val="24"/>
        </w:rPr>
        <w:t xml:space="preserve"> </w:t>
      </w:r>
      <w:r w:rsidRPr="000E55BE">
        <w:rPr>
          <w:rFonts w:ascii="Times New Roman" w:hAnsi="Times New Roman"/>
          <w:sz w:val="24"/>
          <w:szCs w:val="24"/>
          <w:lang w:val="bg-BG"/>
        </w:rPr>
        <w:t xml:space="preserve">ще </w:t>
      </w:r>
      <w:r w:rsidRPr="000E55BE">
        <w:rPr>
          <w:rFonts w:ascii="Times New Roman" w:hAnsi="Times New Roman"/>
          <w:sz w:val="24"/>
          <w:szCs w:val="24"/>
        </w:rPr>
        <w:t>се грижи ветеринарен лекар, съгласно сключен договор, който</w:t>
      </w:r>
      <w:r w:rsidRPr="000E55BE">
        <w:rPr>
          <w:rFonts w:ascii="Times New Roman" w:hAnsi="Times New Roman"/>
          <w:sz w:val="24"/>
          <w:szCs w:val="24"/>
          <w:lang w:val="bg-BG"/>
        </w:rPr>
        <w:t xml:space="preserve"> ще</w:t>
      </w:r>
      <w:r w:rsidRPr="000E55BE">
        <w:rPr>
          <w:rFonts w:ascii="Times New Roman" w:hAnsi="Times New Roman"/>
          <w:sz w:val="24"/>
          <w:szCs w:val="24"/>
        </w:rPr>
        <w:t xml:space="preserve"> поддържа постоянна връзка с районната ветеринарна служба. Освен това </w:t>
      </w:r>
      <w:r w:rsidRPr="000E55BE">
        <w:rPr>
          <w:rFonts w:ascii="Times New Roman" w:hAnsi="Times New Roman"/>
          <w:sz w:val="24"/>
          <w:szCs w:val="24"/>
          <w:lang w:val="bg-BG"/>
        </w:rPr>
        <w:t xml:space="preserve">ще </w:t>
      </w:r>
      <w:r w:rsidRPr="000E55BE">
        <w:rPr>
          <w:rFonts w:ascii="Times New Roman" w:hAnsi="Times New Roman"/>
          <w:sz w:val="24"/>
          <w:szCs w:val="24"/>
        </w:rPr>
        <w:t xml:space="preserve">се </w:t>
      </w:r>
      <w:r w:rsidRPr="000E55BE">
        <w:rPr>
          <w:rFonts w:ascii="Times New Roman" w:hAnsi="Times New Roman"/>
          <w:sz w:val="24"/>
          <w:szCs w:val="24"/>
          <w:lang w:val="bg-BG"/>
        </w:rPr>
        <w:t>провеждат</w:t>
      </w:r>
      <w:r w:rsidRPr="000E55BE">
        <w:rPr>
          <w:rFonts w:ascii="Times New Roman" w:hAnsi="Times New Roman"/>
          <w:sz w:val="24"/>
          <w:szCs w:val="24"/>
        </w:rPr>
        <w:t xml:space="preserve"> постоянни напътствия и консултации</w:t>
      </w:r>
      <w:r w:rsidRPr="000E55BE">
        <w:rPr>
          <w:rFonts w:ascii="Times New Roman" w:hAnsi="Times New Roman"/>
          <w:sz w:val="24"/>
          <w:szCs w:val="24"/>
          <w:lang w:val="bg-BG"/>
        </w:rPr>
        <w:t>.</w:t>
      </w:r>
    </w:p>
    <w:p w14:paraId="70CD5116" w14:textId="77777777" w:rsidR="00317E0F" w:rsidRPr="000E55BE" w:rsidRDefault="00317E0F" w:rsidP="00317E0F">
      <w:pPr>
        <w:spacing w:after="0" w:line="324" w:lineRule="auto"/>
        <w:ind w:firstLine="709"/>
        <w:jc w:val="both"/>
        <w:rPr>
          <w:rFonts w:ascii="Times New Roman" w:eastAsia="Calibri" w:hAnsi="Times New Roman"/>
          <w:sz w:val="24"/>
          <w:szCs w:val="24"/>
          <w:lang w:val="bg-BG"/>
        </w:rPr>
      </w:pPr>
      <w:r w:rsidRPr="000E55BE">
        <w:rPr>
          <w:rFonts w:ascii="Times New Roman" w:eastAsia="Calibri" w:hAnsi="Times New Roman"/>
          <w:sz w:val="24"/>
          <w:szCs w:val="24"/>
          <w:lang w:val="bg-BG"/>
        </w:rPr>
        <w:t>Хуманното отношение към животните и екологично чистите храни за тях, са тясно свързани с качеството на добиваното агнешко месо и овче мляко от овцевъдната ферма.</w:t>
      </w:r>
    </w:p>
    <w:p w14:paraId="0FACA0EC" w14:textId="77777777" w:rsidR="00317E0F" w:rsidRPr="000E55BE" w:rsidRDefault="00317E0F" w:rsidP="00317E0F">
      <w:pPr>
        <w:pStyle w:val="a4"/>
        <w:spacing w:after="0" w:line="324" w:lineRule="auto"/>
        <w:ind w:left="0" w:firstLine="708"/>
        <w:jc w:val="both"/>
        <w:rPr>
          <w:rFonts w:ascii="Times New Roman" w:hAnsi="Times New Roman"/>
          <w:sz w:val="24"/>
          <w:szCs w:val="24"/>
        </w:rPr>
      </w:pPr>
      <w:r w:rsidRPr="000E55BE">
        <w:rPr>
          <w:rFonts w:ascii="Times New Roman" w:hAnsi="Times New Roman"/>
          <w:sz w:val="24"/>
          <w:szCs w:val="24"/>
        </w:rPr>
        <w:t xml:space="preserve">Реализацията на проекта е свързана с внедряването на съвременни производствени мощности и технологични схеми според пазарните изисквания за качество, хигиена, безопасност за произвежданите животински продукти. </w:t>
      </w:r>
    </w:p>
    <w:p w14:paraId="1EAEBE14" w14:textId="6CA62ECF" w:rsidR="00D0487A" w:rsidRDefault="00317E0F" w:rsidP="00317E0F">
      <w:pPr>
        <w:spacing w:after="0" w:line="336" w:lineRule="auto"/>
        <w:ind w:firstLine="709"/>
        <w:jc w:val="both"/>
        <w:rPr>
          <w:rFonts w:ascii="Times New Roman" w:eastAsia="Calibri" w:hAnsi="Times New Roman"/>
          <w:sz w:val="24"/>
          <w:szCs w:val="24"/>
        </w:rPr>
      </w:pPr>
      <w:r w:rsidRPr="000E55BE">
        <w:rPr>
          <w:rFonts w:ascii="Times New Roman" w:eastAsia="Calibri" w:hAnsi="Times New Roman"/>
          <w:sz w:val="24"/>
          <w:szCs w:val="24"/>
        </w:rPr>
        <w:t>Обектът ще се изгради по начин, непозволяващ достъп на външни хора и животни.</w:t>
      </w:r>
    </w:p>
    <w:p w14:paraId="72B25192" w14:textId="6A24BE8B" w:rsidR="00D0487A" w:rsidRPr="00D0487A" w:rsidRDefault="00D0487A" w:rsidP="00D0487A">
      <w:pPr>
        <w:spacing w:after="0" w:line="336" w:lineRule="auto"/>
        <w:ind w:firstLine="709"/>
        <w:jc w:val="both"/>
        <w:rPr>
          <w:rFonts w:ascii="Times New Roman" w:eastAsia="Calibri" w:hAnsi="Times New Roman"/>
          <w:sz w:val="24"/>
          <w:szCs w:val="24"/>
        </w:rPr>
      </w:pPr>
      <w:r w:rsidRPr="00D0487A">
        <w:rPr>
          <w:rFonts w:ascii="Times New Roman" w:eastAsia="Calibri" w:hAnsi="Times New Roman"/>
          <w:sz w:val="24"/>
          <w:szCs w:val="24"/>
        </w:rPr>
        <w:t>Влизането и излизането на работещите във фермата и транспортните средства ще се извършва само през съществуващ портал с дезинфекционна площадка.</w:t>
      </w:r>
    </w:p>
    <w:p w14:paraId="60EBA308" w14:textId="16EFC2E9" w:rsidR="00A6605A" w:rsidRPr="0012117D" w:rsidRDefault="00A6605A" w:rsidP="00D6499B">
      <w:pPr>
        <w:spacing w:after="0" w:line="336" w:lineRule="auto"/>
        <w:ind w:firstLine="709"/>
        <w:jc w:val="both"/>
        <w:rPr>
          <w:rFonts w:ascii="Times New Roman" w:eastAsia="Calibri" w:hAnsi="Times New Roman"/>
          <w:sz w:val="24"/>
          <w:szCs w:val="24"/>
          <w:lang w:val="bg-BG"/>
        </w:rPr>
      </w:pPr>
      <w:r w:rsidRPr="0012117D">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4ADA6756" w14:textId="730633C5" w:rsidR="002B2B6D" w:rsidRPr="00245D03" w:rsidRDefault="00017729" w:rsidP="00D6499B">
      <w:pPr>
        <w:spacing w:after="0" w:line="336" w:lineRule="auto"/>
        <w:ind w:firstLine="709"/>
        <w:jc w:val="both"/>
        <w:rPr>
          <w:rFonts w:ascii="Times New Roman" w:eastAsia="Calibri" w:hAnsi="Times New Roman"/>
          <w:sz w:val="24"/>
          <w:szCs w:val="24"/>
        </w:rPr>
      </w:pPr>
      <w:r w:rsidRPr="00245D03">
        <w:rPr>
          <w:rFonts w:ascii="Times New Roman" w:hAnsi="Times New Roman"/>
          <w:sz w:val="24"/>
          <w:szCs w:val="24"/>
        </w:rPr>
        <w:t xml:space="preserve">Транспортното обслужване на имота, предмет на инвестиционното предложение се осъществява от прилежащ </w:t>
      </w:r>
      <w:r w:rsidRPr="00245D03">
        <w:rPr>
          <w:rFonts w:ascii="Times New Roman" w:hAnsi="Times New Roman"/>
          <w:sz w:val="24"/>
          <w:szCs w:val="24"/>
          <w:lang w:val="bg-BG"/>
        </w:rPr>
        <w:t xml:space="preserve">общински </w:t>
      </w:r>
      <w:r w:rsidRPr="00245D03">
        <w:rPr>
          <w:rFonts w:ascii="Times New Roman" w:hAnsi="Times New Roman"/>
          <w:sz w:val="24"/>
          <w:szCs w:val="24"/>
        </w:rPr>
        <w:t xml:space="preserve">път с </w:t>
      </w:r>
      <w:r w:rsidRPr="00245D03">
        <w:rPr>
          <w:rFonts w:ascii="Times New Roman" w:hAnsi="Times New Roman"/>
          <w:sz w:val="24"/>
          <w:szCs w:val="24"/>
          <w:lang w:val="bg-BG"/>
        </w:rPr>
        <w:t>идентификатор</w:t>
      </w:r>
      <w:r w:rsidRPr="00245D03">
        <w:rPr>
          <w:rFonts w:ascii="Times New Roman" w:hAnsi="Times New Roman"/>
          <w:sz w:val="24"/>
          <w:szCs w:val="24"/>
        </w:rPr>
        <w:t xml:space="preserve"> 27139.306.11 от запад.</w:t>
      </w:r>
      <w:r w:rsidR="003E16BE" w:rsidRPr="00245D03">
        <w:rPr>
          <w:rFonts w:ascii="Times New Roman" w:eastAsia="Calibri" w:hAnsi="Times New Roman"/>
          <w:sz w:val="24"/>
          <w:szCs w:val="24"/>
        </w:rPr>
        <w:t xml:space="preserve"> Не се налага промяна на съществуващата пътна инфраструктура.</w:t>
      </w:r>
    </w:p>
    <w:p w14:paraId="6CE98A9F" w14:textId="2ADE797D" w:rsidR="00EA664B" w:rsidRDefault="00D962D0" w:rsidP="00EA664B">
      <w:pPr>
        <w:spacing w:after="0" w:line="324" w:lineRule="auto"/>
        <w:ind w:firstLine="709"/>
        <w:jc w:val="both"/>
        <w:rPr>
          <w:rFonts w:ascii="Times New Roman" w:eastAsia="Calibri" w:hAnsi="Times New Roman"/>
          <w:sz w:val="24"/>
          <w:szCs w:val="24"/>
          <w:lang w:val="bg-BG"/>
        </w:rPr>
      </w:pPr>
      <w:r w:rsidRPr="00D962D0">
        <w:rPr>
          <w:rFonts w:ascii="Times New Roman" w:eastAsia="Calibri" w:hAnsi="Times New Roman"/>
          <w:sz w:val="24"/>
          <w:szCs w:val="24"/>
          <w:lang w:val="bg-BG"/>
        </w:rPr>
        <w:lastRenderedPageBreak/>
        <w:t>Животновъдният обект</w:t>
      </w:r>
      <w:r w:rsidR="00EA664B" w:rsidRPr="00D962D0">
        <w:rPr>
          <w:rFonts w:ascii="Times New Roman" w:eastAsia="Calibri" w:hAnsi="Times New Roman"/>
          <w:sz w:val="24"/>
          <w:szCs w:val="24"/>
          <w:lang w:val="bg-BG"/>
        </w:rPr>
        <w:t xml:space="preserve"> ще бъде водоснабден с вода за </w:t>
      </w:r>
      <w:r w:rsidRPr="00D962D0">
        <w:rPr>
          <w:rFonts w:ascii="Times New Roman" w:eastAsia="Calibri" w:hAnsi="Times New Roman"/>
          <w:sz w:val="24"/>
          <w:szCs w:val="24"/>
          <w:lang w:val="bg-BG"/>
        </w:rPr>
        <w:t xml:space="preserve">технологични, </w:t>
      </w:r>
      <w:r w:rsidR="00EA664B" w:rsidRPr="00D962D0">
        <w:rPr>
          <w:rFonts w:ascii="Times New Roman" w:eastAsia="Calibri" w:hAnsi="Times New Roman"/>
          <w:sz w:val="24"/>
          <w:szCs w:val="24"/>
          <w:lang w:val="bg-BG"/>
        </w:rPr>
        <w:t xml:space="preserve">питейно-битови и </w:t>
      </w:r>
      <w:r w:rsidRPr="00D962D0">
        <w:rPr>
          <w:rFonts w:ascii="Times New Roman" w:eastAsia="Calibri" w:hAnsi="Times New Roman"/>
          <w:sz w:val="24"/>
          <w:szCs w:val="24"/>
          <w:lang w:val="bg-BG"/>
        </w:rPr>
        <w:t>противопожарни</w:t>
      </w:r>
      <w:r w:rsidR="00EA664B" w:rsidRPr="00D962D0">
        <w:rPr>
          <w:rFonts w:ascii="Times New Roman" w:eastAsia="Calibri" w:hAnsi="Times New Roman"/>
          <w:sz w:val="24"/>
          <w:szCs w:val="24"/>
          <w:lang w:val="bg-BG"/>
        </w:rPr>
        <w:t xml:space="preserve"> нужди от съществуващата </w:t>
      </w:r>
      <w:r w:rsidRPr="00D962D0">
        <w:rPr>
          <w:rFonts w:ascii="Times New Roman" w:eastAsia="Calibri" w:hAnsi="Times New Roman"/>
          <w:sz w:val="24"/>
          <w:szCs w:val="24"/>
          <w:lang w:val="bg-BG"/>
        </w:rPr>
        <w:t xml:space="preserve">селищна </w:t>
      </w:r>
      <w:r w:rsidR="00EA664B" w:rsidRPr="00D962D0">
        <w:rPr>
          <w:rFonts w:ascii="Times New Roman" w:eastAsia="Calibri" w:hAnsi="Times New Roman"/>
          <w:sz w:val="24"/>
          <w:szCs w:val="24"/>
          <w:lang w:val="bg-BG"/>
        </w:rPr>
        <w:t>водопроводната мрежа, експлоатирана от местното ВиК дружество.</w:t>
      </w:r>
    </w:p>
    <w:p w14:paraId="33E77233" w14:textId="4108AB9D" w:rsidR="00351E9A" w:rsidRDefault="00351E9A" w:rsidP="00EA664B">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Съгласно техническо задание за присъединяване към водопроводната и канализационна система на „ВиК“ ЕООД, гр. Пловдив, присъединяването ще се извърши от </w:t>
      </w:r>
      <w:r w:rsidR="00AA3835">
        <w:rPr>
          <w:rFonts w:ascii="Times New Roman" w:eastAsia="Calibri" w:hAnsi="Times New Roman"/>
          <w:sz w:val="24"/>
          <w:szCs w:val="24"/>
          <w:lang w:val="bg-BG"/>
        </w:rPr>
        <w:t>съществуващо водопроводно отклонение за съседния имот от север, също собственост на възложителя, след общ водомерен възел /вод. № 10601805358/.</w:t>
      </w:r>
    </w:p>
    <w:p w14:paraId="04AC83B3" w14:textId="6E7AA599" w:rsidR="00AA3835" w:rsidRDefault="00AA3835" w:rsidP="00EA664B">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Възложителят има сключен договор с оператора за предоставяне услугите водоснабдяване и/или канализация и пречистване на отпадъчни води № 29086 от 30.03.2015г.</w:t>
      </w:r>
    </w:p>
    <w:p w14:paraId="33052D26" w14:textId="32416488" w:rsidR="00570BB8" w:rsidRPr="00570BB8" w:rsidRDefault="00570BB8" w:rsidP="00570BB8">
      <w:pPr>
        <w:spacing w:after="0" w:line="324" w:lineRule="auto"/>
        <w:ind w:firstLine="709"/>
        <w:jc w:val="both"/>
        <w:rPr>
          <w:rFonts w:ascii="Times New Roman" w:eastAsia="Calibri" w:hAnsi="Times New Roman"/>
          <w:sz w:val="24"/>
          <w:szCs w:val="24"/>
          <w:lang w:val="bg-BG"/>
        </w:rPr>
      </w:pPr>
      <w:r w:rsidRPr="00570BB8">
        <w:rPr>
          <w:rFonts w:ascii="Times New Roman" w:eastAsia="Calibri" w:hAnsi="Times New Roman"/>
          <w:sz w:val="24"/>
          <w:szCs w:val="24"/>
          <w:lang w:val="bg-BG"/>
        </w:rPr>
        <w:t xml:space="preserve">Отчитането на водопотреблението ще става чрез </w:t>
      </w:r>
      <w:r>
        <w:rPr>
          <w:rFonts w:ascii="Times New Roman" w:eastAsia="Calibri" w:hAnsi="Times New Roman"/>
          <w:sz w:val="24"/>
          <w:szCs w:val="24"/>
          <w:lang w:val="bg-BG"/>
        </w:rPr>
        <w:t>нов</w:t>
      </w:r>
      <w:r w:rsidRPr="00570BB8">
        <w:rPr>
          <w:rFonts w:ascii="Times New Roman" w:eastAsia="Calibri" w:hAnsi="Times New Roman"/>
          <w:sz w:val="24"/>
          <w:szCs w:val="24"/>
          <w:lang w:val="bg-BG"/>
        </w:rPr>
        <w:t xml:space="preserve"> водомерен възел  Qn=5m</w:t>
      </w:r>
      <w:r w:rsidRPr="00570BB8">
        <w:rPr>
          <w:rFonts w:ascii="Times New Roman" w:eastAsia="Calibri" w:hAnsi="Times New Roman"/>
          <w:sz w:val="24"/>
          <w:szCs w:val="24"/>
          <w:vertAlign w:val="superscript"/>
          <w:lang w:val="bg-BG"/>
        </w:rPr>
        <w:t>3</w:t>
      </w:r>
      <w:r w:rsidRPr="00570BB8">
        <w:rPr>
          <w:rFonts w:ascii="Times New Roman" w:eastAsia="Calibri" w:hAnsi="Times New Roman"/>
          <w:sz w:val="24"/>
          <w:szCs w:val="24"/>
          <w:lang w:val="bg-BG"/>
        </w:rPr>
        <w:t xml:space="preserve">/h. </w:t>
      </w:r>
    </w:p>
    <w:p w14:paraId="222CE963" w14:textId="28AAC580" w:rsidR="00570BB8" w:rsidRPr="00570BB8" w:rsidRDefault="00570BB8" w:rsidP="00570BB8">
      <w:pPr>
        <w:spacing w:after="0" w:line="324" w:lineRule="auto"/>
        <w:ind w:firstLine="709"/>
        <w:jc w:val="both"/>
        <w:rPr>
          <w:rFonts w:ascii="Times New Roman" w:eastAsia="Calibri" w:hAnsi="Times New Roman"/>
          <w:sz w:val="24"/>
          <w:szCs w:val="24"/>
          <w:lang w:val="bg-BG"/>
        </w:rPr>
      </w:pPr>
      <w:r w:rsidRPr="00570BB8">
        <w:rPr>
          <w:rFonts w:ascii="Times New Roman" w:eastAsia="Calibri" w:hAnsi="Times New Roman"/>
          <w:sz w:val="24"/>
          <w:szCs w:val="24"/>
          <w:lang w:val="bg-BG"/>
        </w:rPr>
        <w:t>В близост до имота има съществуващи пожарни хидранти на нормативно разстояние</w:t>
      </w:r>
      <w:r>
        <w:rPr>
          <w:rFonts w:ascii="Times New Roman" w:eastAsia="Calibri" w:hAnsi="Times New Roman"/>
          <w:sz w:val="24"/>
          <w:szCs w:val="24"/>
          <w:lang w:val="bg-BG"/>
        </w:rPr>
        <w:t xml:space="preserve">, съгласно изискванията на </w:t>
      </w:r>
      <w:r w:rsidRPr="00CA2B2B">
        <w:rPr>
          <w:rFonts w:ascii="Times New Roman" w:eastAsia="Calibri" w:hAnsi="Times New Roman"/>
          <w:sz w:val="24"/>
          <w:szCs w:val="24"/>
        </w:rPr>
        <w:t>Наредба № Із – 1971 – за строително – технически правила и норми за осигуряване пожарна безопасност при пожар /обн. ДВ, бр. 96 от 2009г.; доп. ДВ, бр. 17 / 2010г./</w:t>
      </w:r>
      <w:r w:rsidRPr="00570BB8">
        <w:rPr>
          <w:rFonts w:ascii="Times New Roman" w:eastAsia="Calibri" w:hAnsi="Times New Roman"/>
          <w:sz w:val="24"/>
          <w:szCs w:val="24"/>
          <w:lang w:val="bg-BG"/>
        </w:rPr>
        <w:t xml:space="preserve">. Топлата вода ще се осигурява от електрически бойлер, </w:t>
      </w:r>
      <w:r w:rsidR="00152D3B">
        <w:rPr>
          <w:rFonts w:ascii="Times New Roman" w:eastAsia="Calibri" w:hAnsi="Times New Roman"/>
          <w:sz w:val="24"/>
          <w:szCs w:val="24"/>
          <w:lang w:val="bg-BG"/>
        </w:rPr>
        <w:t xml:space="preserve">който ще се монтира в санитарния възел на </w:t>
      </w:r>
      <w:r w:rsidRPr="00570BB8">
        <w:rPr>
          <w:rFonts w:ascii="Times New Roman" w:eastAsia="Calibri" w:hAnsi="Times New Roman"/>
          <w:sz w:val="24"/>
          <w:szCs w:val="24"/>
          <w:lang w:val="bg-BG"/>
        </w:rPr>
        <w:t>административно-битовия блок</w:t>
      </w:r>
      <w:r w:rsidR="00152D3B">
        <w:rPr>
          <w:rFonts w:ascii="Times New Roman" w:eastAsia="Calibri" w:hAnsi="Times New Roman"/>
          <w:sz w:val="24"/>
          <w:szCs w:val="24"/>
          <w:lang w:val="bg-BG"/>
        </w:rPr>
        <w:t>, съгласно указания на фирмата производител</w:t>
      </w:r>
      <w:r w:rsidRPr="00570BB8">
        <w:rPr>
          <w:rFonts w:ascii="Times New Roman" w:eastAsia="Calibri" w:hAnsi="Times New Roman"/>
          <w:sz w:val="24"/>
          <w:szCs w:val="24"/>
          <w:lang w:val="bg-BG"/>
        </w:rPr>
        <w:t>.</w:t>
      </w:r>
    </w:p>
    <w:p w14:paraId="300248BE" w14:textId="60E7F6F9" w:rsidR="00570BB8" w:rsidRDefault="00152D3B" w:rsidP="00152D3B">
      <w:pPr>
        <w:spacing w:after="0" w:line="324" w:lineRule="auto"/>
        <w:ind w:firstLine="709"/>
        <w:jc w:val="both"/>
        <w:rPr>
          <w:rFonts w:ascii="Times New Roman" w:eastAsia="Calibri" w:hAnsi="Times New Roman"/>
          <w:sz w:val="24"/>
          <w:szCs w:val="24"/>
          <w:lang w:val="bg-BG"/>
        </w:rPr>
      </w:pPr>
      <w:r w:rsidRPr="00152D3B">
        <w:rPr>
          <w:rFonts w:ascii="Times New Roman" w:eastAsia="Calibri" w:hAnsi="Times New Roman"/>
          <w:sz w:val="24"/>
          <w:szCs w:val="24"/>
          <w:lang w:val="bg-BG"/>
        </w:rPr>
        <w:t>Отпадъчните води от обекта ще бъдат само от битовите части на технологичните сгради, измиването на доилното и един линеен отводнител. Те ще се заустват в изгребен резервоар</w:t>
      </w:r>
      <w:r>
        <w:rPr>
          <w:rFonts w:ascii="Times New Roman" w:eastAsia="Calibri" w:hAnsi="Times New Roman"/>
          <w:sz w:val="24"/>
          <w:szCs w:val="24"/>
          <w:lang w:val="bg-BG"/>
        </w:rPr>
        <w:t xml:space="preserve"> в имота, който периодично ще се почиства от специализирана фирма за комунални услуги на база сключен договор</w:t>
      </w:r>
      <w:r w:rsidRPr="00152D3B">
        <w:rPr>
          <w:rFonts w:ascii="Times New Roman" w:eastAsia="Calibri" w:hAnsi="Times New Roman"/>
          <w:sz w:val="24"/>
          <w:szCs w:val="24"/>
          <w:lang w:val="bg-BG"/>
        </w:rPr>
        <w:t>.</w:t>
      </w:r>
    </w:p>
    <w:p w14:paraId="3DFA91E3" w14:textId="77777777" w:rsidR="005B48A3" w:rsidRPr="005B48A3" w:rsidRDefault="005B48A3" w:rsidP="00152D3B">
      <w:pPr>
        <w:spacing w:after="0" w:line="324" w:lineRule="auto"/>
        <w:ind w:firstLine="709"/>
        <w:jc w:val="both"/>
        <w:rPr>
          <w:rFonts w:ascii="Times New Roman" w:eastAsia="Calibri" w:hAnsi="Times New Roman"/>
          <w:sz w:val="16"/>
          <w:szCs w:val="16"/>
          <w:lang w:val="bg-BG"/>
        </w:rPr>
      </w:pPr>
    </w:p>
    <w:p w14:paraId="4AE6413B" w14:textId="6B3B66E9" w:rsidR="00152D3B" w:rsidRPr="00152D3B" w:rsidRDefault="00152D3B" w:rsidP="00152D3B">
      <w:pPr>
        <w:spacing w:after="0" w:line="312" w:lineRule="auto"/>
        <w:ind w:firstLine="720"/>
        <w:jc w:val="both"/>
        <w:rPr>
          <w:rFonts w:ascii="Times New Roman" w:eastAsia="Times New Roman" w:hAnsi="Times New Roman"/>
          <w:b/>
          <w:sz w:val="20"/>
          <w:szCs w:val="20"/>
        </w:rPr>
      </w:pPr>
      <w:r w:rsidRPr="00152D3B">
        <w:rPr>
          <w:rFonts w:ascii="Times New Roman" w:hAnsi="Times New Roman"/>
          <w:b/>
          <w:sz w:val="20"/>
          <w:szCs w:val="20"/>
        </w:rPr>
        <w:t>ОРАЗМЕРИТЕЛНИ ВОДНИ КОЛИЧЕСТВА</w:t>
      </w:r>
    </w:p>
    <w:p w14:paraId="05E49F8E" w14:textId="77777777" w:rsidR="00152D3B" w:rsidRPr="00152D3B" w:rsidRDefault="00152D3B" w:rsidP="00152D3B">
      <w:pPr>
        <w:numPr>
          <w:ilvl w:val="0"/>
          <w:numId w:val="18"/>
        </w:numPr>
        <w:spacing w:after="0" w:line="312" w:lineRule="auto"/>
        <w:jc w:val="both"/>
        <w:rPr>
          <w:rFonts w:ascii="Times New Roman" w:hAnsi="Times New Roman"/>
          <w:b/>
          <w:sz w:val="20"/>
          <w:szCs w:val="20"/>
          <w:u w:val="single"/>
          <w:lang w:val="bg-BG"/>
        </w:rPr>
      </w:pPr>
      <w:r w:rsidRPr="00152D3B">
        <w:rPr>
          <w:rFonts w:ascii="Times New Roman" w:hAnsi="Times New Roman"/>
          <w:b/>
          <w:sz w:val="20"/>
          <w:szCs w:val="20"/>
          <w:u w:val="single"/>
          <w:lang w:val="bg-BG"/>
        </w:rPr>
        <w:t>Общ блок – доилно-млечен и административно-битов</w:t>
      </w:r>
    </w:p>
    <w:p w14:paraId="0EA9A52D" w14:textId="77777777" w:rsidR="00152D3B" w:rsidRPr="00152D3B" w:rsidRDefault="00152D3B" w:rsidP="00152D3B">
      <w:pPr>
        <w:spacing w:after="0" w:line="312" w:lineRule="auto"/>
        <w:ind w:firstLine="709"/>
        <w:jc w:val="both"/>
        <w:rPr>
          <w:rFonts w:ascii="Times New Roman" w:hAnsi="Times New Roman"/>
          <w:b/>
          <w:sz w:val="20"/>
          <w:szCs w:val="20"/>
          <w:lang w:val="bg-BG"/>
        </w:rPr>
      </w:pPr>
      <w:r w:rsidRPr="00152D3B">
        <w:rPr>
          <w:rFonts w:ascii="Times New Roman" w:hAnsi="Times New Roman"/>
          <w:b/>
          <w:sz w:val="20"/>
          <w:szCs w:val="20"/>
        </w:rPr>
        <w:t xml:space="preserve">Оразмерителни </w:t>
      </w:r>
      <w:r w:rsidRPr="00152D3B">
        <w:rPr>
          <w:rFonts w:ascii="Times New Roman" w:hAnsi="Times New Roman"/>
          <w:b/>
          <w:sz w:val="20"/>
          <w:szCs w:val="20"/>
          <w:lang w:val="bg-BG"/>
        </w:rPr>
        <w:t>водни</w:t>
      </w:r>
      <w:r w:rsidRPr="00152D3B">
        <w:rPr>
          <w:rFonts w:ascii="Times New Roman" w:hAnsi="Times New Roman"/>
          <w:b/>
          <w:sz w:val="20"/>
          <w:szCs w:val="20"/>
        </w:rPr>
        <w:t xml:space="preserve"> </w:t>
      </w:r>
      <w:r w:rsidRPr="00152D3B">
        <w:rPr>
          <w:rFonts w:ascii="Times New Roman" w:hAnsi="Times New Roman"/>
          <w:b/>
          <w:sz w:val="20"/>
          <w:szCs w:val="20"/>
          <w:lang w:val="bg-BG"/>
        </w:rPr>
        <w:t>количество</w:t>
      </w:r>
    </w:p>
    <w:p w14:paraId="2FD55809" w14:textId="77777777" w:rsidR="00152D3B" w:rsidRPr="00152D3B" w:rsidRDefault="00152D3B" w:rsidP="00152D3B">
      <w:pPr>
        <w:ind w:firstLine="709"/>
        <w:jc w:val="both"/>
        <w:rPr>
          <w:rFonts w:ascii="Times New Roman" w:hAnsi="Times New Roman"/>
          <w:bCs/>
          <w:sz w:val="20"/>
          <w:szCs w:val="20"/>
          <w:lang w:val="bg-BG"/>
        </w:rPr>
      </w:pPr>
      <w:r w:rsidRPr="00152D3B">
        <w:rPr>
          <w:rFonts w:ascii="Times New Roman" w:hAnsi="Times New Roman"/>
          <w:bCs/>
          <w:sz w:val="20"/>
          <w:szCs w:val="20"/>
          <w:lang w:val="bg-BG"/>
        </w:rPr>
        <w:t>Общ работници: 11бр.</w:t>
      </w:r>
    </w:p>
    <w:p w14:paraId="269F1322" w14:textId="77777777" w:rsidR="00152D3B" w:rsidRPr="00152D3B" w:rsidRDefault="00152D3B" w:rsidP="00152D3B">
      <w:pPr>
        <w:spacing w:after="0"/>
        <w:ind w:firstLine="709"/>
        <w:jc w:val="both"/>
        <w:rPr>
          <w:rFonts w:ascii="Times New Roman" w:hAnsi="Times New Roman"/>
          <w:sz w:val="20"/>
          <w:szCs w:val="20"/>
          <w:lang w:val="bg-BG"/>
        </w:rPr>
      </w:pPr>
      <w:r w:rsidRPr="00152D3B">
        <w:rPr>
          <w:rFonts w:ascii="Times New Roman" w:hAnsi="Times New Roman"/>
          <w:sz w:val="20"/>
          <w:szCs w:val="20"/>
          <w:lang w:val="bg-BG"/>
        </w:rPr>
        <w:t>Една овца през сухостойния период изпива 2-3 литра вода за всеки килограм, а през пиковия период на лактацията консумацията нараства до 3,3 – 4 литра вода</w:t>
      </w:r>
    </w:p>
    <w:p w14:paraId="0980B4DA" w14:textId="77777777" w:rsidR="00152D3B" w:rsidRPr="00152D3B" w:rsidRDefault="00152D3B" w:rsidP="00152D3B">
      <w:pPr>
        <w:spacing w:after="0"/>
        <w:ind w:firstLine="709"/>
        <w:jc w:val="both"/>
        <w:rPr>
          <w:rFonts w:ascii="Times New Roman" w:hAnsi="Times New Roman"/>
          <w:bCs/>
          <w:sz w:val="20"/>
          <w:szCs w:val="20"/>
          <w:lang w:val="bg-BG"/>
        </w:rPr>
      </w:pPr>
      <w:r w:rsidRPr="00152D3B">
        <w:rPr>
          <w:rFonts w:ascii="Times New Roman" w:hAnsi="Times New Roman"/>
          <w:bCs/>
          <w:sz w:val="20"/>
          <w:szCs w:val="20"/>
          <w:lang w:val="bg-BG"/>
        </w:rPr>
        <w:t>Поенето на стадата  се осъществява посредством поилки с клапан. Поилки с клапан – 32 бр.</w:t>
      </w:r>
    </w:p>
    <w:p w14:paraId="7B118E7A" w14:textId="2E522B66" w:rsidR="00152D3B" w:rsidRPr="00152D3B" w:rsidRDefault="00152D3B" w:rsidP="00152D3B">
      <w:pPr>
        <w:spacing w:after="0"/>
        <w:ind w:firstLine="709"/>
        <w:jc w:val="both"/>
        <w:rPr>
          <w:rFonts w:ascii="Times New Roman" w:hAnsi="Times New Roman"/>
          <w:sz w:val="20"/>
          <w:szCs w:val="20"/>
          <w:lang w:val="bg-BG"/>
        </w:rPr>
      </w:pPr>
      <w:r w:rsidRPr="00152D3B">
        <w:rPr>
          <w:rFonts w:ascii="Times New Roman" w:hAnsi="Times New Roman"/>
          <w:sz w:val="20"/>
          <w:szCs w:val="20"/>
          <w:lang w:val="bg-BG"/>
        </w:rPr>
        <w:t>Съгласно Приложение №</w:t>
      </w:r>
      <w:r>
        <w:rPr>
          <w:rFonts w:ascii="Times New Roman" w:hAnsi="Times New Roman"/>
          <w:sz w:val="20"/>
          <w:szCs w:val="20"/>
          <w:lang w:val="bg-BG"/>
        </w:rPr>
        <w:t xml:space="preserve"> </w:t>
      </w:r>
      <w:r w:rsidRPr="00152D3B">
        <w:rPr>
          <w:rFonts w:ascii="Times New Roman" w:hAnsi="Times New Roman"/>
          <w:sz w:val="20"/>
          <w:szCs w:val="20"/>
          <w:lang w:val="bg-BG"/>
        </w:rPr>
        <w:t>5 към чл.</w:t>
      </w:r>
      <w:r>
        <w:rPr>
          <w:rFonts w:ascii="Times New Roman" w:hAnsi="Times New Roman"/>
          <w:sz w:val="20"/>
          <w:szCs w:val="20"/>
          <w:lang w:val="bg-BG"/>
        </w:rPr>
        <w:t xml:space="preserve"> </w:t>
      </w:r>
      <w:r w:rsidRPr="00152D3B">
        <w:rPr>
          <w:rFonts w:ascii="Times New Roman" w:hAnsi="Times New Roman"/>
          <w:sz w:val="20"/>
          <w:szCs w:val="20"/>
          <w:lang w:val="bg-BG"/>
        </w:rPr>
        <w:t>65 оразмерителното максимално секундно водно количество за питейно – битови нужди се изчислява по формулата:</w:t>
      </w:r>
    </w:p>
    <w:p w14:paraId="2000CCB5" w14:textId="77777777" w:rsidR="00152D3B" w:rsidRPr="00152D3B" w:rsidRDefault="00152D3B" w:rsidP="00152D3B">
      <w:pPr>
        <w:ind w:firstLine="709"/>
        <w:jc w:val="both"/>
        <w:rPr>
          <w:rFonts w:ascii="Times New Roman" w:hAnsi="Times New Roman"/>
          <w:sz w:val="20"/>
          <w:szCs w:val="20"/>
          <w:lang w:val="bg-BG"/>
        </w:rPr>
      </w:pPr>
      <w:r w:rsidRPr="00152D3B">
        <w:rPr>
          <w:rFonts w:ascii="Times New Roman" w:hAnsi="Times New Roman"/>
          <w:sz w:val="20"/>
          <w:szCs w:val="20"/>
          <w:lang w:val="bg-BG"/>
        </w:rPr>
        <w:t>q</w:t>
      </w:r>
      <w:r w:rsidRPr="00152D3B">
        <w:rPr>
          <w:rFonts w:ascii="Times New Roman" w:eastAsia="Times New Roman" w:hAnsi="Times New Roman"/>
          <w:sz w:val="20"/>
          <w:szCs w:val="20"/>
          <w:lang w:val="bg-BG"/>
        </w:rPr>
        <w:object w:dxaOrig="825" w:dyaOrig="450" w14:anchorId="42EF2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2.5pt" o:ole="" fillcolor="window">
            <v:imagedata r:id="rId18" o:title=""/>
          </v:shape>
          <o:OLEObject Type="Embed" ProgID="Equation.3" ShapeID="_x0000_i1025" DrawAspect="Content" ObjectID="_1693294516" r:id="rId19"/>
        </w:object>
      </w:r>
      <w:r w:rsidRPr="00152D3B">
        <w:rPr>
          <w:rFonts w:ascii="Times New Roman" w:eastAsia="Times New Roman" w:hAnsi="Times New Roman"/>
          <w:sz w:val="20"/>
          <w:szCs w:val="20"/>
          <w:lang w:val="bg-BG"/>
        </w:rPr>
        <w:object w:dxaOrig="2100" w:dyaOrig="450" w14:anchorId="6BB8FEB9">
          <v:shape id="_x0000_i1026" type="#_x0000_t75" style="width:105pt;height:22.5pt" o:ole="" fillcolor="window">
            <v:imagedata r:id="rId20" o:title=""/>
          </v:shape>
          <o:OLEObject Type="Embed" ProgID="Equation.3" ShapeID="_x0000_i1026" DrawAspect="Content" ObjectID="_1693294517" r:id="rId21"/>
        </w:object>
      </w:r>
      <w:r w:rsidRPr="00152D3B">
        <w:rPr>
          <w:rFonts w:ascii="Times New Roman" w:hAnsi="Times New Roman"/>
          <w:sz w:val="20"/>
          <w:szCs w:val="20"/>
          <w:lang w:val="bg-BG"/>
        </w:rPr>
        <w:t>, където:</w:t>
      </w:r>
    </w:p>
    <w:p w14:paraId="4DB0F561" w14:textId="77777777" w:rsidR="00152D3B" w:rsidRPr="00152D3B" w:rsidRDefault="00152D3B" w:rsidP="00152D3B">
      <w:pPr>
        <w:ind w:firstLine="709"/>
        <w:jc w:val="both"/>
        <w:rPr>
          <w:rFonts w:ascii="Times New Roman" w:hAnsi="Times New Roman"/>
          <w:sz w:val="20"/>
          <w:szCs w:val="20"/>
          <w:lang w:val="bg-BG"/>
        </w:rPr>
      </w:pPr>
      <w:r w:rsidRPr="00152D3B">
        <w:rPr>
          <w:rFonts w:ascii="Times New Roman" w:eastAsia="Times New Roman" w:hAnsi="Times New Roman"/>
          <w:sz w:val="20"/>
          <w:szCs w:val="20"/>
          <w:lang w:val="bg-BG"/>
        </w:rPr>
        <w:object w:dxaOrig="1800" w:dyaOrig="435" w14:anchorId="3310EE7A">
          <v:shape id="_x0000_i1027" type="#_x0000_t75" style="width:90pt;height:21.75pt" o:ole="" fillcolor="window">
            <v:imagedata r:id="rId22" o:title=""/>
          </v:shape>
          <o:OLEObject Type="Embed" ProgID="Equation.3" ShapeID="_x0000_i1027" DrawAspect="Content" ObjectID="_1693294518" r:id="rId23"/>
        </w:object>
      </w:r>
      <w:r w:rsidRPr="00152D3B">
        <w:rPr>
          <w:rFonts w:ascii="Times New Roman" w:hAnsi="Times New Roman"/>
          <w:sz w:val="20"/>
          <w:szCs w:val="20"/>
          <w:lang w:val="bg-BG"/>
        </w:rPr>
        <w:t>-специфичен оразмерителен дебит на еквивалентна арматура;</w:t>
      </w:r>
    </w:p>
    <w:p w14:paraId="18C27384" w14:textId="77777777" w:rsidR="00152D3B" w:rsidRPr="00152D3B" w:rsidRDefault="00152D3B" w:rsidP="00152D3B">
      <w:pPr>
        <w:ind w:firstLine="709"/>
        <w:jc w:val="both"/>
        <w:rPr>
          <w:rFonts w:ascii="Times New Roman" w:hAnsi="Times New Roman"/>
          <w:sz w:val="20"/>
          <w:szCs w:val="20"/>
          <w:lang w:val="bg-BG"/>
        </w:rPr>
      </w:pPr>
      <w:r w:rsidRPr="00152D3B">
        <w:rPr>
          <w:rFonts w:ascii="Times New Roman" w:eastAsia="Times New Roman" w:hAnsi="Times New Roman"/>
          <w:sz w:val="20"/>
          <w:szCs w:val="20"/>
          <w:lang w:val="bg-BG"/>
        </w:rPr>
        <w:object w:dxaOrig="615" w:dyaOrig="525" w14:anchorId="2B998E1F">
          <v:shape id="_x0000_i1028" type="#_x0000_t75" style="width:30.75pt;height:26.25pt" o:ole="" fillcolor="window">
            <v:imagedata r:id="rId24" o:title=""/>
          </v:shape>
          <o:OLEObject Type="Embed" ProgID="Equation.3" ShapeID="_x0000_i1028" DrawAspect="Content" ObjectID="_1693294519" r:id="rId25"/>
        </w:object>
      </w:r>
      <w:r w:rsidRPr="00152D3B">
        <w:rPr>
          <w:rFonts w:ascii="Times New Roman" w:hAnsi="Times New Roman"/>
          <w:sz w:val="20"/>
          <w:szCs w:val="20"/>
          <w:lang w:val="bg-BG"/>
        </w:rPr>
        <w:t>- параметър на секундната вероятност, който се отчита по    приложение №7 чрез секундната вероятност на водочерпене Рсек. За оразмерявания участък;</w:t>
      </w:r>
    </w:p>
    <w:p w14:paraId="76D64A4B" w14:textId="77777777" w:rsidR="00152D3B" w:rsidRPr="00152D3B" w:rsidRDefault="00152D3B" w:rsidP="00152D3B">
      <w:pPr>
        <w:ind w:firstLine="709"/>
        <w:jc w:val="both"/>
        <w:rPr>
          <w:rFonts w:ascii="Times New Roman" w:hAnsi="Times New Roman"/>
          <w:sz w:val="20"/>
          <w:szCs w:val="20"/>
          <w:lang w:val="bg-BG"/>
        </w:rPr>
      </w:pPr>
    </w:p>
    <w:p w14:paraId="15ED1A0E" w14:textId="77777777" w:rsidR="00152D3B" w:rsidRPr="00152D3B" w:rsidRDefault="00152D3B" w:rsidP="00152D3B">
      <w:pPr>
        <w:ind w:firstLine="709"/>
        <w:jc w:val="both"/>
        <w:rPr>
          <w:rFonts w:ascii="Times New Roman" w:hAnsi="Times New Roman"/>
          <w:sz w:val="20"/>
          <w:szCs w:val="20"/>
        </w:rPr>
      </w:pPr>
      <w:r w:rsidRPr="00152D3B">
        <w:rPr>
          <w:rFonts w:ascii="Times New Roman" w:hAnsi="Times New Roman"/>
          <w:sz w:val="20"/>
          <w:szCs w:val="20"/>
        </w:rPr>
        <w:tab/>
      </w:r>
      <w:r w:rsidRPr="00152D3B">
        <w:rPr>
          <w:rFonts w:ascii="Times New Roman" w:hAnsi="Times New Roman"/>
          <w:sz w:val="20"/>
          <w:szCs w:val="20"/>
        </w:rPr>
        <w:tab/>
      </w:r>
      <w:r w:rsidRPr="00152D3B">
        <w:rPr>
          <w:rFonts w:ascii="Times New Roman" w:eastAsia="Times New Roman" w:hAnsi="Times New Roman"/>
          <w:sz w:val="20"/>
          <w:szCs w:val="20"/>
        </w:rPr>
        <w:object w:dxaOrig="2430" w:dyaOrig="855" w14:anchorId="3CEDFFE6">
          <v:shape id="_x0000_i1029" type="#_x0000_t75" style="width:121.5pt;height:42.75pt" o:ole="" fillcolor="window">
            <v:imagedata r:id="rId26" o:title=""/>
          </v:shape>
          <o:OLEObject Type="Embed" ProgID="Equation.3" ShapeID="_x0000_i1029" DrawAspect="Content" ObjectID="_1693294520" r:id="rId27"/>
        </w:object>
      </w:r>
      <w:r w:rsidRPr="00152D3B">
        <w:rPr>
          <w:rFonts w:ascii="Times New Roman" w:hAnsi="Times New Roman"/>
          <w:sz w:val="20"/>
          <w:szCs w:val="20"/>
        </w:rPr>
        <w:t>, където:</w:t>
      </w:r>
    </w:p>
    <w:p w14:paraId="4F3C3CE9" w14:textId="77777777" w:rsidR="00152D3B" w:rsidRPr="00152D3B" w:rsidRDefault="00152D3B" w:rsidP="00152D3B">
      <w:pPr>
        <w:spacing w:after="0"/>
        <w:jc w:val="both"/>
        <w:rPr>
          <w:rFonts w:ascii="Times New Roman" w:hAnsi="Times New Roman"/>
          <w:sz w:val="20"/>
          <w:szCs w:val="20"/>
        </w:rPr>
      </w:pPr>
      <w:r w:rsidRPr="00152D3B">
        <w:rPr>
          <w:rFonts w:ascii="Times New Roman" w:hAnsi="Times New Roman"/>
          <w:sz w:val="20"/>
          <w:szCs w:val="20"/>
        </w:rPr>
        <w:t>Е</w:t>
      </w:r>
      <w:r w:rsidRPr="00152D3B">
        <w:rPr>
          <w:rFonts w:ascii="Times New Roman" w:hAnsi="Times New Roman"/>
          <w:sz w:val="20"/>
          <w:szCs w:val="20"/>
          <w:vertAlign w:val="subscript"/>
        </w:rPr>
        <w:t>а</w:t>
      </w:r>
      <w:r w:rsidRPr="00152D3B">
        <w:rPr>
          <w:rFonts w:ascii="Times New Roman" w:hAnsi="Times New Roman"/>
          <w:sz w:val="20"/>
          <w:szCs w:val="20"/>
        </w:rPr>
        <w:t xml:space="preserve"> – </w:t>
      </w:r>
      <w:r w:rsidRPr="00152D3B">
        <w:rPr>
          <w:rFonts w:ascii="Times New Roman" w:hAnsi="Times New Roman"/>
          <w:sz w:val="20"/>
          <w:szCs w:val="20"/>
          <w:lang w:val="bg-BG"/>
        </w:rPr>
        <w:t>сумата</w:t>
      </w:r>
      <w:r w:rsidRPr="00152D3B">
        <w:rPr>
          <w:rFonts w:ascii="Times New Roman" w:hAnsi="Times New Roman"/>
          <w:sz w:val="20"/>
          <w:szCs w:val="20"/>
        </w:rPr>
        <w:t xml:space="preserve"> </w:t>
      </w:r>
      <w:r w:rsidRPr="00152D3B">
        <w:rPr>
          <w:rFonts w:ascii="Times New Roman" w:hAnsi="Times New Roman"/>
          <w:sz w:val="20"/>
          <w:szCs w:val="20"/>
          <w:lang w:val="bg-BG"/>
        </w:rPr>
        <w:t>на</w:t>
      </w:r>
      <w:r w:rsidRPr="00152D3B">
        <w:rPr>
          <w:rFonts w:ascii="Times New Roman" w:hAnsi="Times New Roman"/>
          <w:sz w:val="20"/>
          <w:szCs w:val="20"/>
        </w:rPr>
        <w:t xml:space="preserve"> </w:t>
      </w:r>
      <w:r w:rsidRPr="00152D3B">
        <w:rPr>
          <w:rFonts w:ascii="Times New Roman" w:hAnsi="Times New Roman"/>
          <w:sz w:val="20"/>
          <w:szCs w:val="20"/>
          <w:lang w:val="bg-BG"/>
        </w:rPr>
        <w:t>еквивалентния</w:t>
      </w:r>
      <w:r w:rsidRPr="00152D3B">
        <w:rPr>
          <w:rFonts w:ascii="Times New Roman" w:hAnsi="Times New Roman"/>
          <w:sz w:val="20"/>
          <w:szCs w:val="20"/>
        </w:rPr>
        <w:t xml:space="preserve"> </w:t>
      </w:r>
      <w:r w:rsidRPr="00152D3B">
        <w:rPr>
          <w:rFonts w:ascii="Times New Roman" w:hAnsi="Times New Roman"/>
          <w:sz w:val="20"/>
          <w:szCs w:val="20"/>
          <w:lang w:val="bg-BG"/>
        </w:rPr>
        <w:t>брой</w:t>
      </w:r>
      <w:r w:rsidRPr="00152D3B">
        <w:rPr>
          <w:rFonts w:ascii="Times New Roman" w:hAnsi="Times New Roman"/>
          <w:sz w:val="20"/>
          <w:szCs w:val="20"/>
        </w:rPr>
        <w:t xml:space="preserve"> </w:t>
      </w:r>
      <w:r w:rsidRPr="00152D3B">
        <w:rPr>
          <w:rFonts w:ascii="Times New Roman" w:hAnsi="Times New Roman"/>
          <w:sz w:val="20"/>
          <w:szCs w:val="20"/>
          <w:lang w:val="bg-BG"/>
        </w:rPr>
        <w:t>водочерпни</w:t>
      </w:r>
      <w:r w:rsidRPr="00152D3B">
        <w:rPr>
          <w:rFonts w:ascii="Times New Roman" w:hAnsi="Times New Roman"/>
          <w:sz w:val="20"/>
          <w:szCs w:val="20"/>
        </w:rPr>
        <w:t xml:space="preserve"> </w:t>
      </w:r>
      <w:r w:rsidRPr="00152D3B">
        <w:rPr>
          <w:rFonts w:ascii="Times New Roman" w:hAnsi="Times New Roman"/>
          <w:sz w:val="20"/>
          <w:szCs w:val="20"/>
          <w:lang w:val="bg-BG"/>
        </w:rPr>
        <w:t>кранове</w:t>
      </w:r>
      <w:r w:rsidRPr="00152D3B">
        <w:rPr>
          <w:rFonts w:ascii="Times New Roman" w:hAnsi="Times New Roman"/>
          <w:sz w:val="20"/>
          <w:szCs w:val="20"/>
        </w:rPr>
        <w:t xml:space="preserve"> </w:t>
      </w:r>
      <w:r w:rsidRPr="00152D3B">
        <w:rPr>
          <w:rFonts w:ascii="Times New Roman" w:hAnsi="Times New Roman"/>
          <w:sz w:val="20"/>
          <w:szCs w:val="20"/>
          <w:lang w:val="bg-BG"/>
        </w:rPr>
        <w:t>сгласно</w:t>
      </w:r>
      <w:r w:rsidRPr="00152D3B">
        <w:rPr>
          <w:rFonts w:ascii="Times New Roman" w:hAnsi="Times New Roman"/>
          <w:sz w:val="20"/>
          <w:szCs w:val="20"/>
        </w:rPr>
        <w:t xml:space="preserve"> прил.№1;</w:t>
      </w:r>
    </w:p>
    <w:p w14:paraId="54F98C23" w14:textId="77777777" w:rsidR="00152D3B" w:rsidRPr="00152D3B" w:rsidRDefault="00152D3B" w:rsidP="00152D3B">
      <w:pPr>
        <w:spacing w:after="0"/>
        <w:jc w:val="both"/>
        <w:rPr>
          <w:rFonts w:ascii="Times New Roman" w:hAnsi="Times New Roman"/>
          <w:sz w:val="20"/>
          <w:szCs w:val="20"/>
        </w:rPr>
      </w:pPr>
      <w:r w:rsidRPr="00152D3B">
        <w:rPr>
          <w:rFonts w:ascii="Times New Roman" w:hAnsi="Times New Roman"/>
          <w:sz w:val="20"/>
          <w:szCs w:val="20"/>
        </w:rPr>
        <w:lastRenderedPageBreak/>
        <w:t>q</w:t>
      </w:r>
      <w:r w:rsidRPr="00152D3B">
        <w:rPr>
          <w:rFonts w:ascii="Times New Roman" w:hAnsi="Times New Roman"/>
          <w:sz w:val="20"/>
          <w:szCs w:val="20"/>
          <w:vertAlign w:val="subscript"/>
        </w:rPr>
        <w:t>в. отн</w:t>
      </w:r>
      <w:r w:rsidRPr="00152D3B">
        <w:rPr>
          <w:rFonts w:ascii="Times New Roman" w:hAnsi="Times New Roman"/>
          <w:sz w:val="20"/>
          <w:szCs w:val="20"/>
        </w:rPr>
        <w:t xml:space="preserve"> – относително </w:t>
      </w:r>
      <w:r w:rsidRPr="00152D3B">
        <w:rPr>
          <w:rFonts w:ascii="Times New Roman" w:hAnsi="Times New Roman"/>
          <w:sz w:val="20"/>
          <w:szCs w:val="20"/>
          <w:lang w:val="bg-BG"/>
        </w:rPr>
        <w:t>оразмерително</w:t>
      </w:r>
      <w:r w:rsidRPr="00152D3B">
        <w:rPr>
          <w:rFonts w:ascii="Times New Roman" w:hAnsi="Times New Roman"/>
          <w:sz w:val="20"/>
          <w:szCs w:val="20"/>
        </w:rPr>
        <w:t xml:space="preserve"> </w:t>
      </w:r>
      <w:r w:rsidRPr="00152D3B">
        <w:rPr>
          <w:rFonts w:ascii="Times New Roman" w:hAnsi="Times New Roman"/>
          <w:sz w:val="20"/>
          <w:szCs w:val="20"/>
          <w:lang w:val="bg-BG"/>
        </w:rPr>
        <w:t>водно</w:t>
      </w:r>
      <w:r w:rsidRPr="00152D3B">
        <w:rPr>
          <w:rFonts w:ascii="Times New Roman" w:hAnsi="Times New Roman"/>
          <w:sz w:val="20"/>
          <w:szCs w:val="20"/>
        </w:rPr>
        <w:t xml:space="preserve"> </w:t>
      </w:r>
      <w:r w:rsidRPr="00152D3B">
        <w:rPr>
          <w:rFonts w:ascii="Times New Roman" w:hAnsi="Times New Roman"/>
          <w:sz w:val="20"/>
          <w:szCs w:val="20"/>
          <w:lang w:val="bg-BG"/>
        </w:rPr>
        <w:t>количество</w:t>
      </w:r>
      <w:r w:rsidRPr="00152D3B">
        <w:rPr>
          <w:rFonts w:ascii="Times New Roman" w:hAnsi="Times New Roman"/>
          <w:sz w:val="20"/>
          <w:szCs w:val="20"/>
        </w:rPr>
        <w:t>;</w:t>
      </w:r>
    </w:p>
    <w:p w14:paraId="0481FE39" w14:textId="77777777" w:rsidR="00152D3B" w:rsidRPr="00152D3B" w:rsidRDefault="00152D3B" w:rsidP="00152D3B">
      <w:pPr>
        <w:spacing w:after="0"/>
        <w:jc w:val="both"/>
        <w:rPr>
          <w:rFonts w:ascii="Times New Roman" w:hAnsi="Times New Roman"/>
          <w:sz w:val="20"/>
          <w:szCs w:val="20"/>
          <w:lang w:val="bg-BG"/>
        </w:rPr>
      </w:pPr>
      <w:r w:rsidRPr="00152D3B">
        <w:rPr>
          <w:rFonts w:ascii="Times New Roman" w:hAnsi="Times New Roman"/>
          <w:sz w:val="20"/>
          <w:szCs w:val="20"/>
          <w:lang w:val="bg-BG"/>
        </w:rPr>
        <w:t>М</w:t>
      </w:r>
      <w:r w:rsidRPr="00152D3B">
        <w:rPr>
          <w:rFonts w:ascii="Times New Roman" w:hAnsi="Times New Roman"/>
          <w:sz w:val="20"/>
          <w:szCs w:val="20"/>
          <w:vertAlign w:val="subscript"/>
          <w:lang w:val="bg-BG"/>
        </w:rPr>
        <w:t>сгр</w:t>
      </w:r>
      <w:r w:rsidRPr="00152D3B">
        <w:rPr>
          <w:rFonts w:ascii="Times New Roman" w:hAnsi="Times New Roman"/>
          <w:sz w:val="20"/>
          <w:szCs w:val="20"/>
          <w:vertAlign w:val="subscript"/>
        </w:rPr>
        <w:t>.</w:t>
      </w:r>
      <w:r w:rsidRPr="00152D3B">
        <w:rPr>
          <w:rFonts w:ascii="Times New Roman" w:hAnsi="Times New Roman"/>
          <w:sz w:val="20"/>
          <w:szCs w:val="20"/>
        </w:rPr>
        <w:t xml:space="preserve"> </w:t>
      </w:r>
      <w:r w:rsidRPr="00152D3B">
        <w:rPr>
          <w:rFonts w:ascii="Times New Roman" w:hAnsi="Times New Roman"/>
          <w:color w:val="000000"/>
          <w:sz w:val="20"/>
          <w:szCs w:val="20"/>
        </w:rPr>
        <w:t xml:space="preserve">= </w:t>
      </w:r>
      <w:r w:rsidRPr="00152D3B">
        <w:rPr>
          <w:rFonts w:ascii="Times New Roman" w:hAnsi="Times New Roman"/>
          <w:color w:val="000000"/>
          <w:sz w:val="20"/>
          <w:szCs w:val="20"/>
          <w:lang w:val="bg-BG"/>
        </w:rPr>
        <w:t>848+180=  1028</w:t>
      </w:r>
      <w:r w:rsidRPr="00152D3B">
        <w:rPr>
          <w:rFonts w:ascii="Times New Roman" w:hAnsi="Times New Roman"/>
          <w:color w:val="000000"/>
          <w:sz w:val="20"/>
          <w:szCs w:val="20"/>
        </w:rPr>
        <w:t>бр</w:t>
      </w:r>
      <w:r w:rsidRPr="00152D3B">
        <w:rPr>
          <w:rFonts w:ascii="Times New Roman" w:hAnsi="Times New Roman"/>
          <w:sz w:val="20"/>
          <w:szCs w:val="20"/>
        </w:rPr>
        <w:t xml:space="preserve">. – </w:t>
      </w:r>
      <w:r w:rsidRPr="00152D3B">
        <w:rPr>
          <w:rFonts w:ascii="Times New Roman" w:hAnsi="Times New Roman"/>
          <w:sz w:val="20"/>
          <w:szCs w:val="20"/>
          <w:lang w:val="bg-BG"/>
        </w:rPr>
        <w:t>Брой животни за поене</w:t>
      </w:r>
    </w:p>
    <w:p w14:paraId="0A028C94" w14:textId="77777777" w:rsidR="00152D3B" w:rsidRPr="00152D3B" w:rsidRDefault="00152D3B" w:rsidP="00152D3B">
      <w:pPr>
        <w:spacing w:after="0"/>
        <w:jc w:val="both"/>
        <w:rPr>
          <w:rFonts w:ascii="Times New Roman" w:hAnsi="Times New Roman"/>
          <w:sz w:val="20"/>
          <w:szCs w:val="20"/>
          <w:lang w:val="bg-BG"/>
        </w:rPr>
      </w:pPr>
      <w:r w:rsidRPr="00152D3B">
        <w:rPr>
          <w:rFonts w:ascii="Times New Roman" w:hAnsi="Times New Roman"/>
          <w:sz w:val="20"/>
          <w:szCs w:val="20"/>
        </w:rPr>
        <w:t>Q</w:t>
      </w:r>
      <w:r w:rsidRPr="00152D3B">
        <w:rPr>
          <w:rFonts w:ascii="Times New Roman" w:hAnsi="Times New Roman"/>
          <w:sz w:val="20"/>
          <w:szCs w:val="20"/>
          <w:vertAlign w:val="subscript"/>
          <w:lang w:val="bg-BG"/>
        </w:rPr>
        <w:t>макс.д</w:t>
      </w:r>
      <w:r w:rsidRPr="00152D3B">
        <w:rPr>
          <w:rFonts w:ascii="Times New Roman" w:hAnsi="Times New Roman"/>
          <w:sz w:val="20"/>
          <w:szCs w:val="20"/>
        </w:rPr>
        <w:t>=</w:t>
      </w:r>
      <w:r w:rsidRPr="00152D3B">
        <w:rPr>
          <w:rFonts w:ascii="Times New Roman" w:hAnsi="Times New Roman"/>
          <w:sz w:val="20"/>
          <w:szCs w:val="20"/>
          <w:lang w:val="bg-BG"/>
        </w:rPr>
        <w:t xml:space="preserve"> 4 л/денонощие, </w:t>
      </w:r>
      <w:r w:rsidRPr="00152D3B">
        <w:rPr>
          <w:rFonts w:ascii="Times New Roman" w:hAnsi="Times New Roman"/>
          <w:sz w:val="20"/>
          <w:szCs w:val="20"/>
        </w:rPr>
        <w:t>Q</w:t>
      </w:r>
      <w:r w:rsidRPr="00152D3B">
        <w:rPr>
          <w:rFonts w:ascii="Times New Roman" w:hAnsi="Times New Roman"/>
          <w:sz w:val="20"/>
          <w:szCs w:val="20"/>
          <w:vertAlign w:val="subscript"/>
          <w:lang w:val="bg-BG"/>
        </w:rPr>
        <w:t xml:space="preserve">макс.ч </w:t>
      </w:r>
      <w:r w:rsidRPr="00152D3B">
        <w:rPr>
          <w:rFonts w:ascii="Times New Roman" w:hAnsi="Times New Roman"/>
          <w:sz w:val="20"/>
          <w:szCs w:val="20"/>
          <w:lang w:val="bg-BG"/>
        </w:rPr>
        <w:t>= 4</w:t>
      </w:r>
      <w:r w:rsidRPr="00152D3B">
        <w:rPr>
          <w:rFonts w:ascii="Times New Roman" w:hAnsi="Times New Roman"/>
          <w:sz w:val="20"/>
          <w:szCs w:val="20"/>
        </w:rPr>
        <w:t xml:space="preserve"> </w:t>
      </w:r>
      <w:r w:rsidRPr="00152D3B">
        <w:rPr>
          <w:rFonts w:ascii="Times New Roman" w:hAnsi="Times New Roman"/>
          <w:sz w:val="20"/>
          <w:szCs w:val="20"/>
          <w:lang w:val="bg-BG"/>
        </w:rPr>
        <w:t>л/ч – овце</w:t>
      </w:r>
    </w:p>
    <w:p w14:paraId="1ED7C244" w14:textId="77777777" w:rsidR="00152D3B" w:rsidRPr="00152D3B" w:rsidRDefault="00152D3B" w:rsidP="00152D3B">
      <w:pPr>
        <w:spacing w:after="0"/>
        <w:jc w:val="both"/>
        <w:rPr>
          <w:rFonts w:ascii="Times New Roman" w:hAnsi="Times New Roman"/>
          <w:sz w:val="20"/>
          <w:szCs w:val="20"/>
        </w:rPr>
      </w:pPr>
      <w:r w:rsidRPr="00152D3B">
        <w:rPr>
          <w:rFonts w:ascii="Times New Roman" w:hAnsi="Times New Roman"/>
          <w:sz w:val="20"/>
          <w:szCs w:val="20"/>
          <w:lang w:val="bg-BG"/>
        </w:rPr>
        <w:t xml:space="preserve"> М</w:t>
      </w:r>
      <w:r w:rsidRPr="00152D3B">
        <w:rPr>
          <w:rFonts w:ascii="Times New Roman" w:hAnsi="Times New Roman"/>
          <w:sz w:val="20"/>
          <w:szCs w:val="20"/>
          <w:vertAlign w:val="subscript"/>
          <w:lang w:val="bg-BG"/>
        </w:rPr>
        <w:t>сгр</w:t>
      </w:r>
      <w:r w:rsidRPr="00152D3B">
        <w:rPr>
          <w:rFonts w:ascii="Times New Roman" w:hAnsi="Times New Roman"/>
          <w:sz w:val="20"/>
          <w:szCs w:val="20"/>
          <w:vertAlign w:val="subscript"/>
        </w:rPr>
        <w:t>.</w:t>
      </w:r>
      <w:r w:rsidRPr="00152D3B">
        <w:rPr>
          <w:rFonts w:ascii="Times New Roman" w:hAnsi="Times New Roman"/>
          <w:sz w:val="20"/>
          <w:szCs w:val="20"/>
        </w:rPr>
        <w:t xml:space="preserve"> </w:t>
      </w:r>
      <w:r w:rsidRPr="00152D3B">
        <w:rPr>
          <w:rFonts w:ascii="Times New Roman" w:hAnsi="Times New Roman"/>
          <w:color w:val="000000"/>
          <w:sz w:val="20"/>
          <w:szCs w:val="20"/>
        </w:rPr>
        <w:t xml:space="preserve">= </w:t>
      </w:r>
      <w:r w:rsidRPr="00152D3B">
        <w:rPr>
          <w:rFonts w:ascii="Times New Roman" w:hAnsi="Times New Roman"/>
          <w:color w:val="000000"/>
          <w:sz w:val="20"/>
          <w:szCs w:val="20"/>
          <w:lang w:val="bg-BG"/>
        </w:rPr>
        <w:t xml:space="preserve">11 </w:t>
      </w:r>
      <w:r w:rsidRPr="00152D3B">
        <w:rPr>
          <w:rFonts w:ascii="Times New Roman" w:hAnsi="Times New Roman"/>
          <w:color w:val="000000"/>
          <w:sz w:val="20"/>
          <w:szCs w:val="20"/>
        </w:rPr>
        <w:t>бр</w:t>
      </w:r>
      <w:r w:rsidRPr="00152D3B">
        <w:rPr>
          <w:rFonts w:ascii="Times New Roman" w:hAnsi="Times New Roman"/>
          <w:sz w:val="20"/>
          <w:szCs w:val="20"/>
        </w:rPr>
        <w:t xml:space="preserve">. – </w:t>
      </w:r>
      <w:r w:rsidRPr="00152D3B">
        <w:rPr>
          <w:rFonts w:ascii="Times New Roman" w:hAnsi="Times New Roman"/>
          <w:sz w:val="20"/>
          <w:szCs w:val="20"/>
          <w:lang w:val="bg-BG"/>
        </w:rPr>
        <w:t>Брой потребителите</w:t>
      </w:r>
      <w:r w:rsidRPr="00152D3B">
        <w:rPr>
          <w:rFonts w:ascii="Times New Roman" w:hAnsi="Times New Roman"/>
          <w:sz w:val="20"/>
          <w:szCs w:val="20"/>
        </w:rPr>
        <w:t xml:space="preserve"> </w:t>
      </w:r>
      <w:r w:rsidRPr="00152D3B">
        <w:rPr>
          <w:rFonts w:ascii="Times New Roman" w:hAnsi="Times New Roman"/>
          <w:sz w:val="20"/>
          <w:szCs w:val="20"/>
          <w:lang w:val="bg-BG"/>
        </w:rPr>
        <w:t>на</w:t>
      </w:r>
      <w:r w:rsidRPr="00152D3B">
        <w:rPr>
          <w:rFonts w:ascii="Times New Roman" w:hAnsi="Times New Roman"/>
          <w:sz w:val="20"/>
          <w:szCs w:val="20"/>
        </w:rPr>
        <w:t xml:space="preserve"> </w:t>
      </w:r>
      <w:r w:rsidRPr="00152D3B">
        <w:rPr>
          <w:rFonts w:ascii="Times New Roman" w:hAnsi="Times New Roman"/>
          <w:sz w:val="20"/>
          <w:szCs w:val="20"/>
          <w:lang w:val="bg-BG"/>
        </w:rPr>
        <w:t>вода (персонал)</w:t>
      </w:r>
      <w:r w:rsidRPr="00152D3B">
        <w:rPr>
          <w:rFonts w:ascii="Times New Roman" w:hAnsi="Times New Roman"/>
          <w:sz w:val="20"/>
          <w:szCs w:val="20"/>
        </w:rPr>
        <w:t>;</w:t>
      </w:r>
      <w:r w:rsidRPr="00152D3B">
        <w:rPr>
          <w:rFonts w:ascii="Times New Roman" w:hAnsi="Times New Roman"/>
          <w:sz w:val="20"/>
          <w:szCs w:val="20"/>
          <w:lang w:val="bg-BG"/>
        </w:rPr>
        <w:t xml:space="preserve"> </w:t>
      </w:r>
    </w:p>
    <w:p w14:paraId="56445C88" w14:textId="77777777" w:rsidR="00152D3B" w:rsidRPr="00152D3B" w:rsidRDefault="00152D3B" w:rsidP="00152D3B">
      <w:pPr>
        <w:spacing w:after="0"/>
        <w:jc w:val="both"/>
        <w:rPr>
          <w:rFonts w:ascii="Times New Roman" w:hAnsi="Times New Roman"/>
          <w:sz w:val="20"/>
          <w:szCs w:val="20"/>
          <w:lang w:val="bg-BG"/>
        </w:rPr>
      </w:pPr>
      <w:r w:rsidRPr="00152D3B">
        <w:rPr>
          <w:rFonts w:ascii="Times New Roman" w:hAnsi="Times New Roman"/>
          <w:sz w:val="20"/>
          <w:szCs w:val="20"/>
        </w:rPr>
        <w:t>Q</w:t>
      </w:r>
      <w:r w:rsidRPr="00152D3B">
        <w:rPr>
          <w:rFonts w:ascii="Times New Roman" w:hAnsi="Times New Roman"/>
          <w:sz w:val="20"/>
          <w:szCs w:val="20"/>
          <w:vertAlign w:val="subscript"/>
          <w:lang w:val="bg-BG"/>
        </w:rPr>
        <w:t>макс.д</w:t>
      </w:r>
      <w:r w:rsidRPr="00152D3B">
        <w:rPr>
          <w:rFonts w:ascii="Times New Roman" w:hAnsi="Times New Roman"/>
          <w:sz w:val="20"/>
          <w:szCs w:val="20"/>
        </w:rPr>
        <w:t>=</w:t>
      </w:r>
      <w:r w:rsidRPr="00152D3B">
        <w:rPr>
          <w:rFonts w:ascii="Times New Roman" w:hAnsi="Times New Roman"/>
          <w:sz w:val="20"/>
          <w:szCs w:val="20"/>
          <w:lang w:val="bg-BG"/>
        </w:rPr>
        <w:t xml:space="preserve"> 45л/денонощие, </w:t>
      </w:r>
      <w:r w:rsidRPr="00152D3B">
        <w:rPr>
          <w:rFonts w:ascii="Times New Roman" w:hAnsi="Times New Roman"/>
          <w:sz w:val="20"/>
          <w:szCs w:val="20"/>
        </w:rPr>
        <w:t>Q</w:t>
      </w:r>
      <w:r w:rsidRPr="00152D3B">
        <w:rPr>
          <w:rFonts w:ascii="Times New Roman" w:hAnsi="Times New Roman"/>
          <w:sz w:val="20"/>
          <w:szCs w:val="20"/>
          <w:vertAlign w:val="subscript"/>
          <w:lang w:val="bg-BG"/>
        </w:rPr>
        <w:t xml:space="preserve">макс.ч </w:t>
      </w:r>
      <w:r w:rsidRPr="00152D3B">
        <w:rPr>
          <w:rFonts w:ascii="Times New Roman" w:hAnsi="Times New Roman"/>
          <w:sz w:val="20"/>
          <w:szCs w:val="20"/>
          <w:lang w:val="bg-BG"/>
        </w:rPr>
        <w:t>= 14,1 л/ч</w:t>
      </w:r>
    </w:p>
    <w:p w14:paraId="179E9F3B" w14:textId="77777777" w:rsidR="00152D3B" w:rsidRPr="00152D3B" w:rsidRDefault="00152D3B" w:rsidP="00152D3B">
      <w:pPr>
        <w:spacing w:after="0"/>
        <w:jc w:val="both"/>
        <w:rPr>
          <w:rFonts w:ascii="Times New Roman" w:hAnsi="Times New Roman"/>
          <w:sz w:val="20"/>
          <w:szCs w:val="20"/>
          <w:lang w:val="bg-BG"/>
        </w:rPr>
      </w:pPr>
      <w:r w:rsidRPr="00152D3B">
        <w:rPr>
          <w:rFonts w:ascii="Times New Roman" w:hAnsi="Times New Roman"/>
          <w:sz w:val="20"/>
          <w:szCs w:val="20"/>
          <w:lang w:val="bg-BG"/>
        </w:rPr>
        <w:t>К</w:t>
      </w:r>
      <w:r w:rsidRPr="00152D3B">
        <w:rPr>
          <w:rFonts w:ascii="Times New Roman" w:hAnsi="Times New Roman"/>
          <w:sz w:val="20"/>
          <w:szCs w:val="20"/>
          <w:vertAlign w:val="subscript"/>
          <w:lang w:val="bg-BG"/>
        </w:rPr>
        <w:t>ч</w:t>
      </w:r>
      <w:r w:rsidRPr="00152D3B">
        <w:rPr>
          <w:rFonts w:ascii="Times New Roman" w:hAnsi="Times New Roman"/>
          <w:sz w:val="20"/>
          <w:szCs w:val="20"/>
          <w:lang w:val="bg-BG"/>
        </w:rPr>
        <w:t>- коефициент за часова неравномерност</w:t>
      </w:r>
    </w:p>
    <w:p w14:paraId="24CFD7E1" w14:textId="77777777" w:rsidR="00152D3B" w:rsidRPr="00152D3B" w:rsidRDefault="00152D3B" w:rsidP="00152D3B">
      <w:pPr>
        <w:ind w:left="720"/>
        <w:jc w:val="both"/>
        <w:rPr>
          <w:rFonts w:ascii="Times New Roman" w:hAnsi="Times New Roman"/>
          <w:b/>
          <w:bCs/>
          <w:i/>
          <w:sz w:val="10"/>
          <w:szCs w:val="10"/>
        </w:rPr>
      </w:pPr>
    </w:p>
    <w:p w14:paraId="6E721E09" w14:textId="15C795F0" w:rsidR="00152D3B" w:rsidRPr="00152D3B" w:rsidRDefault="00152D3B" w:rsidP="00152D3B">
      <w:pPr>
        <w:ind w:left="720"/>
        <w:jc w:val="both"/>
        <w:rPr>
          <w:rFonts w:ascii="Times New Roman" w:hAnsi="Times New Roman"/>
          <w:b/>
          <w:bCs/>
          <w:i/>
          <w:sz w:val="20"/>
          <w:szCs w:val="20"/>
        </w:rPr>
      </w:pPr>
      <w:r w:rsidRPr="00152D3B">
        <w:rPr>
          <w:rFonts w:ascii="Times New Roman" w:hAnsi="Times New Roman"/>
          <w:b/>
          <w:bCs/>
          <w:i/>
          <w:sz w:val="20"/>
          <w:szCs w:val="20"/>
        </w:rPr>
        <w:t xml:space="preserve">Максимално </w:t>
      </w:r>
      <w:r w:rsidRPr="00152D3B">
        <w:rPr>
          <w:rFonts w:ascii="Times New Roman" w:hAnsi="Times New Roman"/>
          <w:b/>
          <w:bCs/>
          <w:i/>
          <w:sz w:val="20"/>
          <w:szCs w:val="20"/>
          <w:lang w:val="bg-BG"/>
        </w:rPr>
        <w:t>денонощно</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водно</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количество</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за</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обща</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вода</w:t>
      </w:r>
      <w:r w:rsidRPr="00152D3B">
        <w:rPr>
          <w:rFonts w:ascii="Times New Roman" w:hAnsi="Times New Roman"/>
          <w:b/>
          <w:bCs/>
          <w:i/>
          <w:sz w:val="20"/>
          <w:szCs w:val="20"/>
        </w:rPr>
        <w:t>:</w:t>
      </w:r>
    </w:p>
    <w:p w14:paraId="684B2DB9" w14:textId="77777777" w:rsidR="00152D3B" w:rsidRPr="00152D3B" w:rsidRDefault="00152D3B" w:rsidP="00152D3B">
      <w:pPr>
        <w:ind w:firstLine="720"/>
        <w:jc w:val="both"/>
        <w:rPr>
          <w:rFonts w:ascii="Times New Roman" w:hAnsi="Times New Roman"/>
          <w:sz w:val="20"/>
          <w:szCs w:val="20"/>
        </w:rPr>
      </w:pPr>
      <w:r w:rsidRPr="00152D3B">
        <w:rPr>
          <w:rFonts w:ascii="Times New Roman" w:eastAsia="Times New Roman" w:hAnsi="Times New Roman"/>
          <w:position w:val="-24"/>
          <w:sz w:val="20"/>
          <w:szCs w:val="20"/>
        </w:rPr>
        <w:object w:dxaOrig="6255" w:dyaOrig="765" w14:anchorId="117EDCB8">
          <v:shape id="_x0000_i1030" type="#_x0000_t75" style="width:312.75pt;height:38.25pt" o:ole="" fillcolor="window">
            <v:imagedata r:id="rId28" o:title=""/>
          </v:shape>
          <o:OLEObject Type="Embed" ProgID="Equation.3" ShapeID="_x0000_i1030" DrawAspect="Content" ObjectID="_1693294521" r:id="rId29"/>
        </w:object>
      </w:r>
    </w:p>
    <w:p w14:paraId="7689A6C2" w14:textId="23036388" w:rsidR="00152D3B" w:rsidRPr="00152D3B" w:rsidRDefault="00152D3B" w:rsidP="00152D3B">
      <w:pPr>
        <w:ind w:left="720"/>
        <w:jc w:val="both"/>
        <w:rPr>
          <w:rFonts w:ascii="Times New Roman" w:hAnsi="Times New Roman"/>
          <w:b/>
          <w:bCs/>
          <w:i/>
          <w:sz w:val="20"/>
          <w:szCs w:val="20"/>
        </w:rPr>
      </w:pPr>
      <w:r w:rsidRPr="00152D3B">
        <w:rPr>
          <w:rFonts w:ascii="Times New Roman" w:hAnsi="Times New Roman"/>
          <w:b/>
          <w:bCs/>
          <w:i/>
          <w:sz w:val="20"/>
          <w:szCs w:val="20"/>
        </w:rPr>
        <w:t xml:space="preserve">Максимално </w:t>
      </w:r>
      <w:r w:rsidRPr="00152D3B">
        <w:rPr>
          <w:rFonts w:ascii="Times New Roman" w:hAnsi="Times New Roman"/>
          <w:b/>
          <w:bCs/>
          <w:i/>
          <w:sz w:val="20"/>
          <w:szCs w:val="20"/>
          <w:lang w:val="bg-BG"/>
        </w:rPr>
        <w:t>часово</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водно</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количество</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за</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обща</w:t>
      </w:r>
      <w:r w:rsidRPr="00152D3B">
        <w:rPr>
          <w:rFonts w:ascii="Times New Roman" w:hAnsi="Times New Roman"/>
          <w:b/>
          <w:bCs/>
          <w:i/>
          <w:sz w:val="20"/>
          <w:szCs w:val="20"/>
        </w:rPr>
        <w:t xml:space="preserve"> </w:t>
      </w:r>
      <w:r w:rsidRPr="00152D3B">
        <w:rPr>
          <w:rFonts w:ascii="Times New Roman" w:hAnsi="Times New Roman"/>
          <w:b/>
          <w:bCs/>
          <w:i/>
          <w:sz w:val="20"/>
          <w:szCs w:val="20"/>
          <w:lang w:val="bg-BG"/>
        </w:rPr>
        <w:t>вода</w:t>
      </w:r>
      <w:r w:rsidRPr="00152D3B">
        <w:rPr>
          <w:rFonts w:ascii="Times New Roman" w:hAnsi="Times New Roman"/>
          <w:b/>
          <w:bCs/>
          <w:i/>
          <w:sz w:val="20"/>
          <w:szCs w:val="20"/>
        </w:rPr>
        <w:t>:</w:t>
      </w:r>
    </w:p>
    <w:p w14:paraId="178482ED" w14:textId="0925A501" w:rsidR="00152D3B" w:rsidRPr="00152D3B" w:rsidRDefault="00152D3B" w:rsidP="00152D3B">
      <w:pPr>
        <w:jc w:val="both"/>
        <w:rPr>
          <w:rFonts w:ascii="Times New Roman" w:eastAsia="Times New Roman" w:hAnsi="Times New Roman"/>
          <w:sz w:val="20"/>
          <w:szCs w:val="20"/>
          <w:lang w:val="bg-BG"/>
        </w:rPr>
      </w:pPr>
      <w:r>
        <w:rPr>
          <w:rFonts w:ascii="Times New Roman" w:hAnsi="Times New Roman"/>
          <w:sz w:val="20"/>
          <w:szCs w:val="20"/>
          <w:lang w:val="bg-BG"/>
        </w:rPr>
        <w:t xml:space="preserve">              </w:t>
      </w:r>
      <w:r w:rsidRPr="00152D3B">
        <w:rPr>
          <w:rFonts w:ascii="Times New Roman" w:hAnsi="Times New Roman"/>
          <w:sz w:val="20"/>
          <w:szCs w:val="20"/>
          <w:lang w:val="bg-BG"/>
        </w:rPr>
        <w:t>Секундна вероятност на водочерпене</w:t>
      </w:r>
    </w:p>
    <w:p w14:paraId="6F084CB9" w14:textId="77777777" w:rsidR="00152D3B" w:rsidRPr="00152D3B" w:rsidRDefault="00152D3B" w:rsidP="00152D3B">
      <w:pPr>
        <w:ind w:firstLine="709"/>
        <w:jc w:val="both"/>
        <w:rPr>
          <w:rFonts w:ascii="Times New Roman" w:hAnsi="Times New Roman"/>
          <w:sz w:val="20"/>
          <w:szCs w:val="20"/>
        </w:rPr>
      </w:pPr>
      <w:r w:rsidRPr="00152D3B">
        <w:rPr>
          <w:rFonts w:ascii="Times New Roman" w:eastAsia="Times New Roman" w:hAnsi="Times New Roman"/>
          <w:position w:val="-32"/>
          <w:sz w:val="20"/>
          <w:szCs w:val="20"/>
        </w:rPr>
        <w:object w:dxaOrig="4590" w:dyaOrig="750" w14:anchorId="27F7FA15">
          <v:shape id="_x0000_i1031" type="#_x0000_t75" style="width:229.5pt;height:37.5pt" o:ole="" fillcolor="window">
            <v:imagedata r:id="rId30" o:title=""/>
          </v:shape>
          <o:OLEObject Type="Embed" ProgID="Equation.3" ShapeID="_x0000_i1031" DrawAspect="Content" ObjectID="_1693294522" r:id="rId31"/>
        </w:object>
      </w:r>
      <w:r w:rsidRPr="00152D3B">
        <w:rPr>
          <w:rFonts w:ascii="Times New Roman" w:eastAsia="Times New Roman" w:hAnsi="Times New Roman"/>
          <w:sz w:val="20"/>
          <w:szCs w:val="20"/>
        </w:rPr>
        <w:object w:dxaOrig="180" w:dyaOrig="345" w14:anchorId="6F41CD45">
          <v:shape id="_x0000_i1032" type="#_x0000_t75" style="width:9pt;height:17.25pt" o:ole="">
            <v:imagedata r:id="rId32" o:title=""/>
          </v:shape>
          <o:OLEObject Type="Embed" ProgID="Equation.3" ShapeID="_x0000_i1032" DrawAspect="Content" ObjectID="_1693294523" r:id="rId33"/>
        </w:object>
      </w:r>
    </w:p>
    <w:p w14:paraId="059BB34B" w14:textId="3E7A132C" w:rsidR="00152D3B" w:rsidRPr="00152D3B" w:rsidRDefault="00152D3B" w:rsidP="00152D3B">
      <w:pPr>
        <w:jc w:val="both"/>
        <w:rPr>
          <w:rFonts w:ascii="Times New Roman" w:hAnsi="Times New Roman"/>
          <w:sz w:val="20"/>
          <w:szCs w:val="20"/>
          <w:lang w:val="bg-BG"/>
        </w:rPr>
      </w:pPr>
      <w:r>
        <w:rPr>
          <w:rFonts w:ascii="Times New Roman" w:hAnsi="Times New Roman"/>
          <w:sz w:val="20"/>
          <w:szCs w:val="20"/>
          <w:lang w:val="bg-BG"/>
        </w:rPr>
        <w:t xml:space="preserve">             </w:t>
      </w:r>
      <w:r w:rsidRPr="00152D3B">
        <w:rPr>
          <w:rFonts w:ascii="Times New Roman" w:hAnsi="Times New Roman"/>
          <w:sz w:val="20"/>
          <w:szCs w:val="20"/>
          <w:lang w:val="bg-BG"/>
        </w:rPr>
        <w:t>параметър на секунда вероятност – съгласно приложение №7 към чл.65, табл.2</w:t>
      </w:r>
    </w:p>
    <w:p w14:paraId="66DBB1A5" w14:textId="77777777" w:rsidR="00152D3B" w:rsidRPr="00152D3B" w:rsidRDefault="00F80A27" w:rsidP="00152D3B">
      <w:pPr>
        <w:jc w:val="both"/>
        <w:rPr>
          <w:rFonts w:ascii="Times New Roman" w:hAnsi="Times New Roman"/>
          <w:sz w:val="20"/>
          <w:szCs w:val="20"/>
          <w:lang w:val="bg-BG"/>
        </w:rPr>
      </w:pPr>
      <w:r>
        <w:rPr>
          <w:rFonts w:ascii="Times New Roman" w:hAnsi="Times New Roman"/>
          <w:sz w:val="24"/>
          <w:szCs w:val="24"/>
        </w:rPr>
        <w:object w:dxaOrig="1440" w:dyaOrig="1440" w14:anchorId="100842D1">
          <v:shape id="_x0000_s1026" type="#_x0000_t75" style="position:absolute;left:0;text-align:left;margin-left:36.75pt;margin-top:.8pt;width:53.3pt;height:20.55pt;z-index:251658240" fillcolor="window">
            <v:imagedata r:id="rId34" o:title=""/>
            <w10:wrap type="square" side="right"/>
          </v:shape>
          <o:OLEObject Type="Embed" ProgID="Equation.DSMT4" ShapeID="_x0000_s1026" DrawAspect="Content" ObjectID="_1693294529" r:id="rId35"/>
        </w:object>
      </w:r>
    </w:p>
    <w:p w14:paraId="03C66D29" w14:textId="77777777" w:rsidR="00152D3B" w:rsidRPr="00152D3B" w:rsidRDefault="00152D3B" w:rsidP="00152D3B">
      <w:pPr>
        <w:rPr>
          <w:rFonts w:ascii="Times New Roman" w:hAnsi="Times New Roman"/>
          <w:sz w:val="20"/>
          <w:szCs w:val="20"/>
          <w:lang w:val="bg-BG"/>
        </w:rPr>
      </w:pPr>
      <w:r w:rsidRPr="00152D3B">
        <w:rPr>
          <w:rFonts w:ascii="Times New Roman" w:hAnsi="Times New Roman"/>
          <w:sz w:val="20"/>
          <w:szCs w:val="20"/>
          <w:lang w:val="bg-BG"/>
        </w:rPr>
        <w:t>Оразмерително максимално секундно водно количество за крави</w:t>
      </w:r>
      <w:r w:rsidRPr="00152D3B">
        <w:rPr>
          <w:rFonts w:ascii="Times New Roman" w:hAnsi="Times New Roman"/>
          <w:sz w:val="20"/>
          <w:szCs w:val="20"/>
        </w:rPr>
        <w:t>:</w:t>
      </w:r>
    </w:p>
    <w:p w14:paraId="027F3B43" w14:textId="77777777" w:rsidR="00152D3B" w:rsidRPr="00152D3B" w:rsidRDefault="00152D3B" w:rsidP="00152D3B">
      <w:pPr>
        <w:ind w:firstLine="709"/>
        <w:jc w:val="both"/>
        <w:rPr>
          <w:rFonts w:ascii="Times New Roman" w:hAnsi="Times New Roman"/>
          <w:sz w:val="20"/>
          <w:szCs w:val="20"/>
          <w:lang w:val="bg-BG"/>
        </w:rPr>
      </w:pPr>
      <w:r w:rsidRPr="00152D3B">
        <w:rPr>
          <w:rFonts w:ascii="Times New Roman" w:hAnsi="Times New Roman"/>
          <w:sz w:val="20"/>
          <w:szCs w:val="20"/>
          <w:lang w:val="bg-BG"/>
        </w:rPr>
        <w:t xml:space="preserve">         q</w:t>
      </w:r>
      <w:r w:rsidRPr="00152D3B">
        <w:rPr>
          <w:rFonts w:ascii="Times New Roman" w:eastAsia="Times New Roman" w:hAnsi="Times New Roman"/>
          <w:position w:val="-12"/>
          <w:sz w:val="20"/>
          <w:szCs w:val="20"/>
          <w:lang w:val="bg-BG"/>
        </w:rPr>
        <w:object w:dxaOrig="750" w:dyaOrig="450" w14:anchorId="4A6CC182">
          <v:shape id="_x0000_i1034" type="#_x0000_t75" style="width:37.5pt;height:22.5pt" o:ole="" fillcolor="window">
            <v:imagedata r:id="rId36" o:title=""/>
          </v:shape>
          <o:OLEObject Type="Embed" ProgID="Equation.DSMT4" ShapeID="_x0000_i1034" DrawAspect="Content" ObjectID="_1693294524" r:id="rId37"/>
        </w:object>
      </w:r>
      <w:r w:rsidRPr="00152D3B">
        <w:rPr>
          <w:rFonts w:ascii="Times New Roman" w:eastAsia="Times New Roman" w:hAnsi="Times New Roman"/>
          <w:position w:val="-12"/>
          <w:sz w:val="20"/>
          <w:szCs w:val="20"/>
          <w:lang w:val="bg-BG"/>
        </w:rPr>
        <w:object w:dxaOrig="3975" w:dyaOrig="405" w14:anchorId="4948725D">
          <v:shape id="_x0000_i1035" type="#_x0000_t75" style="width:198.75pt;height:20.25pt" o:ole="" fillcolor="window">
            <v:imagedata r:id="rId38" o:title=""/>
          </v:shape>
          <o:OLEObject Type="Embed" ProgID="Equation.3" ShapeID="_x0000_i1035" DrawAspect="Content" ObjectID="_1693294525" r:id="rId39"/>
        </w:object>
      </w:r>
    </w:p>
    <w:p w14:paraId="39D4B7EA" w14:textId="77777777" w:rsidR="00152D3B" w:rsidRPr="00152D3B" w:rsidRDefault="00152D3B" w:rsidP="00152D3B">
      <w:pPr>
        <w:jc w:val="both"/>
        <w:rPr>
          <w:rFonts w:ascii="Times New Roman" w:hAnsi="Times New Roman"/>
          <w:b/>
          <w:sz w:val="20"/>
          <w:szCs w:val="20"/>
        </w:rPr>
      </w:pPr>
      <w:r w:rsidRPr="00152D3B">
        <w:rPr>
          <w:rFonts w:ascii="Times New Roman" w:hAnsi="Times New Roman"/>
          <w:b/>
          <w:sz w:val="20"/>
          <w:szCs w:val="20"/>
          <w:lang w:val="bg-BG"/>
        </w:rPr>
        <w:t xml:space="preserve">Това водно количество се провежда от тръба ПЕВП </w:t>
      </w:r>
      <w:r w:rsidRPr="00152D3B">
        <w:rPr>
          <w:rFonts w:ascii="Times New Roman" w:hAnsi="Times New Roman"/>
          <w:b/>
          <w:sz w:val="20"/>
          <w:szCs w:val="20"/>
        </w:rPr>
        <w:t>Φ</w:t>
      </w:r>
      <w:r w:rsidRPr="00152D3B">
        <w:rPr>
          <w:rFonts w:ascii="Times New Roman" w:hAnsi="Times New Roman"/>
          <w:b/>
          <w:sz w:val="20"/>
          <w:szCs w:val="20"/>
          <w:lang w:val="bg-BG"/>
        </w:rPr>
        <w:t>40</w:t>
      </w:r>
      <w:r w:rsidRPr="00152D3B">
        <w:rPr>
          <w:rFonts w:ascii="Times New Roman" w:hAnsi="Times New Roman"/>
          <w:b/>
          <w:sz w:val="20"/>
          <w:szCs w:val="20"/>
        </w:rPr>
        <w:t>, v=</w:t>
      </w:r>
      <w:r w:rsidRPr="00152D3B">
        <w:rPr>
          <w:rFonts w:ascii="Times New Roman" w:hAnsi="Times New Roman"/>
          <w:b/>
          <w:sz w:val="20"/>
          <w:szCs w:val="20"/>
          <w:lang w:val="bg-BG"/>
        </w:rPr>
        <w:t>1,</w:t>
      </w:r>
      <w:r w:rsidRPr="00152D3B">
        <w:rPr>
          <w:rFonts w:ascii="Times New Roman" w:hAnsi="Times New Roman"/>
          <w:b/>
          <w:sz w:val="20"/>
          <w:szCs w:val="20"/>
        </w:rPr>
        <w:t>26m/s, i=0</w:t>
      </w:r>
      <w:r w:rsidRPr="00152D3B">
        <w:rPr>
          <w:rFonts w:ascii="Times New Roman" w:hAnsi="Times New Roman"/>
          <w:b/>
          <w:sz w:val="20"/>
          <w:szCs w:val="20"/>
          <w:lang w:val="bg-BG"/>
        </w:rPr>
        <w:t>,06</w:t>
      </w:r>
      <w:r w:rsidRPr="00152D3B">
        <w:rPr>
          <w:rFonts w:ascii="Times New Roman" w:hAnsi="Times New Roman"/>
          <w:b/>
          <w:sz w:val="20"/>
          <w:szCs w:val="20"/>
        </w:rPr>
        <w:t>35</w:t>
      </w:r>
    </w:p>
    <w:p w14:paraId="47827908" w14:textId="77777777" w:rsidR="005B48A3" w:rsidRPr="005B48A3" w:rsidRDefault="005B48A3" w:rsidP="005B48A3">
      <w:pPr>
        <w:ind w:firstLine="708"/>
        <w:jc w:val="both"/>
        <w:rPr>
          <w:rFonts w:ascii="Times New Roman" w:eastAsia="Times New Roman" w:hAnsi="Times New Roman"/>
          <w:sz w:val="20"/>
          <w:szCs w:val="20"/>
        </w:rPr>
      </w:pPr>
      <w:r w:rsidRPr="005B48A3">
        <w:rPr>
          <w:rFonts w:ascii="Times New Roman" w:hAnsi="Times New Roman"/>
          <w:sz w:val="20"/>
          <w:szCs w:val="20"/>
        </w:rPr>
        <w:t>Прието е, че в канализацията постъпва 100% от разхода на вода за битово-питейни нужди – чл.164 от „Норми за проектиране - Наредба №4 за проектиране, изграждане и експлоатация на сградни водопроводни и канализационни инсталации”.</w:t>
      </w:r>
    </w:p>
    <w:p w14:paraId="736A0D35" w14:textId="77777777" w:rsidR="005B48A3" w:rsidRPr="005B48A3" w:rsidRDefault="005B48A3" w:rsidP="005B48A3">
      <w:pPr>
        <w:ind w:firstLine="720"/>
        <w:jc w:val="both"/>
        <w:rPr>
          <w:rFonts w:ascii="Times New Roman" w:hAnsi="Times New Roman"/>
          <w:sz w:val="20"/>
          <w:szCs w:val="20"/>
        </w:rPr>
      </w:pPr>
      <w:r w:rsidRPr="005B48A3">
        <w:rPr>
          <w:rFonts w:ascii="Times New Roman" w:hAnsi="Times New Roman"/>
          <w:sz w:val="20"/>
          <w:szCs w:val="20"/>
        </w:rPr>
        <w:t>Съгласно чл.166, ал.3, оразмерителното битово отпадъчно водно количество от санитарните прибори се определя съгласно БДС EN 12056-2 по формуата:</w:t>
      </w:r>
    </w:p>
    <w:p w14:paraId="27F03830" w14:textId="77777777" w:rsidR="005B48A3" w:rsidRPr="005B48A3" w:rsidRDefault="005B48A3" w:rsidP="005B48A3">
      <w:pPr>
        <w:jc w:val="both"/>
        <w:rPr>
          <w:rFonts w:ascii="Times New Roman" w:hAnsi="Times New Roman"/>
          <w:sz w:val="20"/>
          <w:szCs w:val="20"/>
        </w:rPr>
      </w:pPr>
      <w:r w:rsidRPr="005B48A3">
        <w:rPr>
          <w:rFonts w:ascii="Times New Roman" w:hAnsi="Times New Roman"/>
          <w:sz w:val="20"/>
          <w:szCs w:val="20"/>
        </w:rPr>
        <w:tab/>
      </w:r>
      <w:r w:rsidRPr="005B48A3">
        <w:rPr>
          <w:rFonts w:ascii="Times New Roman" w:eastAsia="Times New Roman" w:hAnsi="Times New Roman"/>
          <w:position w:val="-12"/>
          <w:sz w:val="20"/>
          <w:szCs w:val="20"/>
          <w:lang w:val="bg-BG"/>
        </w:rPr>
        <w:object w:dxaOrig="1455" w:dyaOrig="390" w14:anchorId="7A210CFD">
          <v:shape id="_x0000_i1036" type="#_x0000_t75" style="width:72.75pt;height:19.5pt" o:ole="" fillcolor="window">
            <v:imagedata r:id="rId40" o:title=""/>
          </v:shape>
          <o:OLEObject Type="Embed" ProgID="Equation.3" ShapeID="_x0000_i1036" DrawAspect="Content" ObjectID="_1693294526" r:id="rId41"/>
        </w:object>
      </w:r>
      <w:r w:rsidRPr="005B48A3">
        <w:rPr>
          <w:rFonts w:ascii="Times New Roman" w:hAnsi="Times New Roman"/>
          <w:sz w:val="20"/>
          <w:szCs w:val="20"/>
        </w:rPr>
        <w:t xml:space="preserve"> , където</w:t>
      </w:r>
    </w:p>
    <w:p w14:paraId="45A84B39" w14:textId="77777777" w:rsidR="005B48A3" w:rsidRPr="005B48A3" w:rsidRDefault="005B48A3" w:rsidP="005B48A3">
      <w:pPr>
        <w:jc w:val="both"/>
        <w:rPr>
          <w:rFonts w:ascii="Times New Roman" w:hAnsi="Times New Roman"/>
          <w:sz w:val="20"/>
          <w:szCs w:val="20"/>
        </w:rPr>
      </w:pPr>
      <w:r w:rsidRPr="005B48A3">
        <w:rPr>
          <w:rFonts w:ascii="Times New Roman" w:hAnsi="Times New Roman"/>
          <w:sz w:val="20"/>
          <w:szCs w:val="20"/>
        </w:rPr>
        <w:tab/>
      </w:r>
      <w:r w:rsidRPr="005B48A3">
        <w:rPr>
          <w:rFonts w:ascii="Times New Roman" w:hAnsi="Times New Roman"/>
          <w:sz w:val="20"/>
          <w:szCs w:val="20"/>
        </w:rPr>
        <w:tab/>
        <w:t>k- Коефициент на едновременност, k=0,5 при периодична употреба на приборите-Табл.3;</w:t>
      </w:r>
    </w:p>
    <w:p w14:paraId="070423B9" w14:textId="77777777" w:rsidR="005B48A3" w:rsidRPr="005B48A3" w:rsidRDefault="005B48A3" w:rsidP="005B48A3">
      <w:pPr>
        <w:ind w:left="1440"/>
        <w:jc w:val="both"/>
        <w:rPr>
          <w:rFonts w:ascii="Times New Roman" w:hAnsi="Times New Roman"/>
          <w:sz w:val="20"/>
          <w:szCs w:val="20"/>
        </w:rPr>
      </w:pPr>
      <w:r w:rsidRPr="005B48A3">
        <w:rPr>
          <w:rFonts w:ascii="Times New Roman" w:eastAsia="Times New Roman" w:hAnsi="Times New Roman"/>
          <w:position w:val="-6"/>
          <w:sz w:val="20"/>
          <w:szCs w:val="20"/>
        </w:rPr>
        <w:object w:dxaOrig="525" w:dyaOrig="270" w14:anchorId="60FC3B79">
          <v:shape id="_x0000_i1037" type="#_x0000_t75" style="width:26.25pt;height:13.5pt" o:ole="" fillcolor="window">
            <v:imagedata r:id="rId42" o:title=""/>
          </v:shape>
          <o:OLEObject Type="Embed" ProgID="Equation.3" ShapeID="_x0000_i1037" DrawAspect="Content" ObjectID="_1693294527" r:id="rId43"/>
        </w:object>
      </w:r>
      <w:r w:rsidRPr="005B48A3">
        <w:rPr>
          <w:rFonts w:ascii="Times New Roman" w:hAnsi="Times New Roman"/>
          <w:sz w:val="20"/>
          <w:szCs w:val="20"/>
        </w:rPr>
        <w:t>– сума от специфичния отток от санитарните прибори;</w:t>
      </w:r>
    </w:p>
    <w:p w14:paraId="4D1E4559" w14:textId="1E87A26F" w:rsidR="005E037A" w:rsidRPr="005E037A" w:rsidRDefault="005E037A" w:rsidP="005E037A">
      <w:pPr>
        <w:jc w:val="both"/>
        <w:rPr>
          <w:rFonts w:ascii="Times New Roman" w:eastAsia="Times New Roman" w:hAnsi="Times New Roman"/>
          <w:sz w:val="20"/>
          <w:szCs w:val="20"/>
        </w:rPr>
      </w:pPr>
      <w:r>
        <w:rPr>
          <w:rFonts w:ascii="Times New Roman" w:eastAsia="Times New Roman" w:hAnsi="Times New Roman"/>
          <w:sz w:val="20"/>
          <w:szCs w:val="20"/>
          <w:lang w:val="bg-BG"/>
        </w:rPr>
        <w:t xml:space="preserve">                </w:t>
      </w:r>
      <w:r w:rsidRPr="005E037A">
        <w:rPr>
          <w:rFonts w:ascii="Times New Roman" w:eastAsia="Times New Roman" w:hAnsi="Times New Roman"/>
          <w:position w:val="-12"/>
          <w:sz w:val="20"/>
          <w:szCs w:val="20"/>
          <w:lang w:val="bg-BG"/>
        </w:rPr>
        <w:object w:dxaOrig="4725" w:dyaOrig="435" w14:anchorId="0DE2B3F4">
          <v:shape id="_x0000_i1038" type="#_x0000_t75" style="width:236.25pt;height:21.75pt" o:ole="" fillcolor="window">
            <v:imagedata r:id="rId44" o:title=""/>
          </v:shape>
          <o:OLEObject Type="Embed" ProgID="Equation.3" ShapeID="_x0000_i1038" DrawAspect="Content" ObjectID="_1693294528" r:id="rId45"/>
        </w:object>
      </w:r>
    </w:p>
    <w:p w14:paraId="563A0392" w14:textId="77777777" w:rsidR="005E037A" w:rsidRPr="005E037A" w:rsidRDefault="005E037A" w:rsidP="005E037A">
      <w:pPr>
        <w:ind w:firstLine="720"/>
        <w:jc w:val="both"/>
        <w:rPr>
          <w:rFonts w:ascii="Times New Roman" w:hAnsi="Times New Roman"/>
          <w:sz w:val="20"/>
          <w:szCs w:val="20"/>
        </w:rPr>
      </w:pPr>
      <w:r w:rsidRPr="005E037A">
        <w:rPr>
          <w:rFonts w:ascii="Times New Roman" w:hAnsi="Times New Roman"/>
          <w:sz w:val="20"/>
          <w:szCs w:val="20"/>
        </w:rPr>
        <w:t>Вертикалните канализационни клонове са изпълнени от тръби PVC с диаметър ф110.</w:t>
      </w:r>
    </w:p>
    <w:p w14:paraId="0AA7ECC8" w14:textId="77777777" w:rsidR="005E037A" w:rsidRPr="005E037A" w:rsidRDefault="005E037A" w:rsidP="005E037A">
      <w:pPr>
        <w:ind w:firstLine="720"/>
        <w:jc w:val="both"/>
        <w:rPr>
          <w:rFonts w:ascii="Times New Roman" w:hAnsi="Times New Roman"/>
          <w:sz w:val="20"/>
          <w:szCs w:val="20"/>
          <w:lang w:val="bg-BG"/>
        </w:rPr>
      </w:pPr>
      <w:r w:rsidRPr="005E037A">
        <w:rPr>
          <w:rFonts w:ascii="Times New Roman" w:hAnsi="Times New Roman"/>
          <w:sz w:val="20"/>
          <w:szCs w:val="20"/>
        </w:rPr>
        <w:t>Отвеждането на отпадъчните води от санитарните прибори ще се изпълни с тръби PVC, като диаметрите, дължините и наклоните са показани на чертежите към настоящия проект.</w:t>
      </w:r>
    </w:p>
    <w:p w14:paraId="673367FB" w14:textId="77777777" w:rsidR="005E037A" w:rsidRPr="005E037A" w:rsidRDefault="005E037A" w:rsidP="005E037A">
      <w:pPr>
        <w:ind w:firstLine="720"/>
        <w:jc w:val="both"/>
        <w:rPr>
          <w:rFonts w:ascii="Times New Roman" w:hAnsi="Times New Roman"/>
          <w:sz w:val="20"/>
          <w:szCs w:val="20"/>
          <w:lang w:val="bg-BG"/>
        </w:rPr>
      </w:pPr>
      <w:r w:rsidRPr="005E037A">
        <w:rPr>
          <w:rFonts w:ascii="Times New Roman" w:hAnsi="Times New Roman"/>
          <w:sz w:val="20"/>
          <w:szCs w:val="20"/>
        </w:rPr>
        <w:t>Отводнителните тръби от всички мивки са предвидени от PVCф50. Предвидени са подови сифони</w:t>
      </w:r>
      <w:r w:rsidRPr="005E037A">
        <w:rPr>
          <w:rFonts w:ascii="Times New Roman" w:hAnsi="Times New Roman"/>
          <w:sz w:val="20"/>
          <w:szCs w:val="20"/>
          <w:lang w:val="bg-BG"/>
        </w:rPr>
        <w:t xml:space="preserve">, </w:t>
      </w:r>
      <w:r w:rsidRPr="005E037A">
        <w:rPr>
          <w:rFonts w:ascii="Times New Roman" w:hAnsi="Times New Roman"/>
          <w:sz w:val="20"/>
          <w:szCs w:val="20"/>
        </w:rPr>
        <w:t xml:space="preserve">като настилките в тях трябва да бъдат водоплътни и да се изпълнят с наклон </w:t>
      </w:r>
      <w:r w:rsidRPr="005E037A">
        <w:rPr>
          <w:rFonts w:ascii="Times New Roman" w:hAnsi="Times New Roman"/>
          <w:sz w:val="20"/>
          <w:szCs w:val="20"/>
          <w:lang w:val="bg-BG"/>
        </w:rPr>
        <w:t>2</w:t>
      </w:r>
      <w:r w:rsidRPr="005E037A">
        <w:rPr>
          <w:rFonts w:ascii="Times New Roman" w:hAnsi="Times New Roman"/>
          <w:sz w:val="20"/>
          <w:szCs w:val="20"/>
        </w:rPr>
        <w:t>% към сифоните.</w:t>
      </w:r>
    </w:p>
    <w:p w14:paraId="68F633DB" w14:textId="77777777" w:rsidR="005E037A" w:rsidRPr="005E037A" w:rsidRDefault="005E037A" w:rsidP="005E037A">
      <w:pPr>
        <w:ind w:firstLine="720"/>
        <w:jc w:val="both"/>
        <w:rPr>
          <w:rFonts w:ascii="Times New Roman" w:hAnsi="Times New Roman"/>
          <w:sz w:val="20"/>
          <w:szCs w:val="20"/>
        </w:rPr>
      </w:pPr>
      <w:r w:rsidRPr="005E037A">
        <w:rPr>
          <w:rFonts w:ascii="Times New Roman" w:hAnsi="Times New Roman"/>
          <w:sz w:val="20"/>
          <w:szCs w:val="20"/>
        </w:rPr>
        <w:t xml:space="preserve">Оразмерителното отпадъчно водно количество е Qден. = </w:t>
      </w:r>
      <w:r w:rsidRPr="005E037A">
        <w:rPr>
          <w:rFonts w:ascii="Times New Roman" w:hAnsi="Times New Roman"/>
          <w:sz w:val="20"/>
          <w:szCs w:val="20"/>
          <w:lang w:val="bg-BG"/>
        </w:rPr>
        <w:t>1</w:t>
      </w:r>
      <w:r w:rsidRPr="005E037A">
        <w:rPr>
          <w:rFonts w:ascii="Times New Roman" w:hAnsi="Times New Roman"/>
          <w:sz w:val="20"/>
          <w:szCs w:val="20"/>
        </w:rPr>
        <w:t>,</w:t>
      </w:r>
      <w:r w:rsidRPr="005E037A">
        <w:rPr>
          <w:rFonts w:ascii="Times New Roman" w:hAnsi="Times New Roman"/>
          <w:sz w:val="20"/>
          <w:szCs w:val="20"/>
          <w:lang w:val="bg-BG"/>
        </w:rPr>
        <w:t>00</w:t>
      </w:r>
      <w:r w:rsidRPr="005E037A">
        <w:rPr>
          <w:rFonts w:ascii="Times New Roman" w:hAnsi="Times New Roman"/>
          <w:sz w:val="20"/>
          <w:szCs w:val="20"/>
        </w:rPr>
        <w:t xml:space="preserve"> м3/д.</w:t>
      </w:r>
    </w:p>
    <w:p w14:paraId="483051B8" w14:textId="77777777" w:rsidR="005E037A" w:rsidRPr="005E037A" w:rsidRDefault="005E037A" w:rsidP="005E037A">
      <w:pPr>
        <w:ind w:firstLine="720"/>
        <w:jc w:val="both"/>
        <w:rPr>
          <w:rFonts w:ascii="Times New Roman" w:hAnsi="Times New Roman"/>
          <w:sz w:val="20"/>
          <w:szCs w:val="20"/>
        </w:rPr>
      </w:pPr>
      <w:r w:rsidRPr="005E037A">
        <w:rPr>
          <w:rFonts w:ascii="Times New Roman" w:hAnsi="Times New Roman"/>
          <w:sz w:val="20"/>
          <w:szCs w:val="20"/>
        </w:rPr>
        <w:t>Обемът на изгребния резервоар е изчислен за период на еднократно препълване 1</w:t>
      </w:r>
      <w:r w:rsidRPr="005E037A">
        <w:rPr>
          <w:rFonts w:ascii="Times New Roman" w:hAnsi="Times New Roman"/>
          <w:sz w:val="20"/>
          <w:szCs w:val="20"/>
          <w:lang w:val="bg-BG"/>
        </w:rPr>
        <w:t>4</w:t>
      </w:r>
      <w:r w:rsidRPr="005E037A">
        <w:rPr>
          <w:rFonts w:ascii="Times New Roman" w:hAnsi="Times New Roman"/>
          <w:sz w:val="20"/>
          <w:szCs w:val="20"/>
        </w:rPr>
        <w:t xml:space="preserve"> дни.</w:t>
      </w:r>
    </w:p>
    <w:p w14:paraId="3FF45342" w14:textId="77777777" w:rsidR="005E037A" w:rsidRPr="005E037A" w:rsidRDefault="005E037A" w:rsidP="005E037A">
      <w:pPr>
        <w:ind w:firstLine="720"/>
        <w:jc w:val="both"/>
        <w:rPr>
          <w:rFonts w:ascii="Times New Roman" w:hAnsi="Times New Roman"/>
          <w:sz w:val="20"/>
          <w:szCs w:val="20"/>
        </w:rPr>
      </w:pPr>
      <w:r w:rsidRPr="005E037A">
        <w:rPr>
          <w:rFonts w:ascii="Times New Roman" w:hAnsi="Times New Roman"/>
          <w:sz w:val="20"/>
          <w:szCs w:val="20"/>
        </w:rPr>
        <w:lastRenderedPageBreak/>
        <w:t>V</w:t>
      </w:r>
      <w:r w:rsidRPr="005E037A">
        <w:rPr>
          <w:rFonts w:ascii="Times New Roman" w:hAnsi="Times New Roman"/>
          <w:sz w:val="20"/>
          <w:szCs w:val="20"/>
          <w:vertAlign w:val="subscript"/>
        </w:rPr>
        <w:t xml:space="preserve">и.р. </w:t>
      </w:r>
      <w:r w:rsidRPr="005E037A">
        <w:rPr>
          <w:rFonts w:ascii="Times New Roman" w:hAnsi="Times New Roman"/>
          <w:sz w:val="20"/>
          <w:szCs w:val="20"/>
        </w:rPr>
        <w:t>= Q</w:t>
      </w:r>
      <w:r w:rsidRPr="005E037A">
        <w:rPr>
          <w:rFonts w:ascii="Times New Roman" w:hAnsi="Times New Roman"/>
          <w:sz w:val="20"/>
          <w:szCs w:val="20"/>
          <w:vertAlign w:val="subscript"/>
        </w:rPr>
        <w:t xml:space="preserve">мак.дн.об. </w:t>
      </w:r>
      <w:r w:rsidRPr="005E037A">
        <w:rPr>
          <w:rFonts w:ascii="Times New Roman" w:hAnsi="Times New Roman"/>
          <w:sz w:val="20"/>
          <w:szCs w:val="20"/>
        </w:rPr>
        <w:t xml:space="preserve">* Т = </w:t>
      </w:r>
      <w:r w:rsidRPr="005E037A">
        <w:rPr>
          <w:rFonts w:ascii="Times New Roman" w:hAnsi="Times New Roman"/>
          <w:sz w:val="20"/>
          <w:szCs w:val="20"/>
          <w:lang w:val="bg-BG"/>
        </w:rPr>
        <w:t>2,00</w:t>
      </w:r>
      <w:r w:rsidRPr="005E037A">
        <w:rPr>
          <w:rFonts w:ascii="Times New Roman" w:hAnsi="Times New Roman"/>
          <w:sz w:val="20"/>
          <w:szCs w:val="20"/>
        </w:rPr>
        <w:t xml:space="preserve"> * </w:t>
      </w:r>
      <w:r w:rsidRPr="005E037A">
        <w:rPr>
          <w:rFonts w:ascii="Times New Roman" w:hAnsi="Times New Roman"/>
          <w:sz w:val="20"/>
          <w:szCs w:val="20"/>
          <w:lang w:val="bg-BG"/>
        </w:rPr>
        <w:t>7</w:t>
      </w:r>
      <w:r w:rsidRPr="005E037A">
        <w:rPr>
          <w:rFonts w:ascii="Times New Roman" w:hAnsi="Times New Roman"/>
          <w:sz w:val="20"/>
          <w:szCs w:val="20"/>
        </w:rPr>
        <w:t>= 1</w:t>
      </w:r>
      <w:r w:rsidRPr="005E037A">
        <w:rPr>
          <w:rFonts w:ascii="Times New Roman" w:hAnsi="Times New Roman"/>
          <w:sz w:val="20"/>
          <w:szCs w:val="20"/>
          <w:lang w:val="bg-BG"/>
        </w:rPr>
        <w:t>4</w:t>
      </w:r>
      <w:r w:rsidRPr="005E037A">
        <w:rPr>
          <w:rFonts w:ascii="Times New Roman" w:hAnsi="Times New Roman"/>
          <w:sz w:val="20"/>
          <w:szCs w:val="20"/>
        </w:rPr>
        <w:t xml:space="preserve"> м3</w:t>
      </w:r>
    </w:p>
    <w:p w14:paraId="1406B34E" w14:textId="77777777" w:rsidR="00930405" w:rsidRPr="00930405" w:rsidRDefault="00930405" w:rsidP="00930405">
      <w:pPr>
        <w:spacing w:after="0"/>
        <w:ind w:firstLine="720"/>
        <w:jc w:val="both"/>
        <w:rPr>
          <w:rFonts w:ascii="Times New Roman" w:eastAsia="Times New Roman" w:hAnsi="Times New Roman"/>
          <w:sz w:val="20"/>
          <w:szCs w:val="20"/>
        </w:rPr>
      </w:pPr>
      <w:r w:rsidRPr="00930405">
        <w:rPr>
          <w:rFonts w:ascii="Times New Roman" w:hAnsi="Times New Roman"/>
          <w:sz w:val="20"/>
          <w:szCs w:val="20"/>
        </w:rPr>
        <w:t>Чрез улуци вертикални водосточни клонове дъждовните води ще се изливат по терена. Вертикалните водосточни клонове са с диаметър Ф</w:t>
      </w:r>
      <w:r w:rsidRPr="00930405">
        <w:rPr>
          <w:rFonts w:ascii="Times New Roman" w:hAnsi="Times New Roman"/>
          <w:sz w:val="20"/>
          <w:szCs w:val="20"/>
          <w:lang w:val="bg-BG"/>
        </w:rPr>
        <w:t>110</w:t>
      </w:r>
      <w:r w:rsidRPr="00930405">
        <w:rPr>
          <w:rFonts w:ascii="Times New Roman" w:hAnsi="Times New Roman"/>
          <w:sz w:val="20"/>
          <w:szCs w:val="20"/>
        </w:rPr>
        <w:t xml:space="preserve"> РVС-UV.</w:t>
      </w:r>
    </w:p>
    <w:p w14:paraId="60197A9F" w14:textId="77777777" w:rsidR="00930405" w:rsidRPr="00930405" w:rsidRDefault="00930405" w:rsidP="00930405">
      <w:pPr>
        <w:spacing w:after="0"/>
        <w:ind w:firstLine="720"/>
        <w:jc w:val="both"/>
        <w:rPr>
          <w:rFonts w:ascii="Times New Roman" w:hAnsi="Times New Roman"/>
          <w:sz w:val="20"/>
          <w:szCs w:val="20"/>
        </w:rPr>
      </w:pPr>
      <w:r w:rsidRPr="00930405">
        <w:rPr>
          <w:rFonts w:ascii="Times New Roman" w:hAnsi="Times New Roman"/>
          <w:sz w:val="20"/>
          <w:szCs w:val="20"/>
        </w:rPr>
        <w:t xml:space="preserve">Дъждовното водно количество от покривите са: </w:t>
      </w:r>
    </w:p>
    <w:p w14:paraId="4C8203F2" w14:textId="77777777" w:rsidR="00930405" w:rsidRPr="00930405" w:rsidRDefault="00930405" w:rsidP="00930405">
      <w:pPr>
        <w:spacing w:after="0"/>
        <w:ind w:firstLine="720"/>
        <w:jc w:val="both"/>
        <w:rPr>
          <w:rFonts w:ascii="Times New Roman" w:hAnsi="Times New Roman"/>
          <w:sz w:val="20"/>
          <w:szCs w:val="20"/>
        </w:rPr>
      </w:pPr>
      <w:r w:rsidRPr="00930405">
        <w:rPr>
          <w:rFonts w:ascii="Times New Roman" w:hAnsi="Times New Roman"/>
          <w:sz w:val="20"/>
          <w:szCs w:val="20"/>
        </w:rPr>
        <w:t>Площ</w:t>
      </w:r>
      <w:r w:rsidRPr="00930405">
        <w:rPr>
          <w:rFonts w:ascii="Times New Roman" w:hAnsi="Times New Roman"/>
          <w:sz w:val="20"/>
          <w:szCs w:val="20"/>
        </w:rPr>
        <w:tab/>
      </w:r>
      <w:r w:rsidRPr="00930405">
        <w:rPr>
          <w:rFonts w:ascii="Times New Roman" w:hAnsi="Times New Roman"/>
          <w:sz w:val="20"/>
          <w:szCs w:val="20"/>
        </w:rPr>
        <w:tab/>
      </w:r>
      <w:r w:rsidRPr="00930405">
        <w:rPr>
          <w:rFonts w:ascii="Times New Roman" w:hAnsi="Times New Roman"/>
          <w:sz w:val="20"/>
          <w:szCs w:val="20"/>
        </w:rPr>
        <w:tab/>
      </w:r>
      <w:r w:rsidRPr="00930405">
        <w:rPr>
          <w:rFonts w:ascii="Times New Roman" w:hAnsi="Times New Roman"/>
          <w:sz w:val="20"/>
          <w:szCs w:val="20"/>
        </w:rPr>
        <w:tab/>
      </w:r>
      <w:r w:rsidRPr="00930405">
        <w:rPr>
          <w:rFonts w:ascii="Times New Roman" w:hAnsi="Times New Roman"/>
          <w:sz w:val="20"/>
          <w:szCs w:val="20"/>
        </w:rPr>
        <w:tab/>
      </w:r>
      <w:r w:rsidRPr="00930405">
        <w:rPr>
          <w:rFonts w:ascii="Times New Roman" w:hAnsi="Times New Roman"/>
          <w:sz w:val="20"/>
          <w:szCs w:val="20"/>
        </w:rPr>
        <w:tab/>
        <w:t>Fха=0,0236ha</w:t>
      </w:r>
    </w:p>
    <w:p w14:paraId="32DE411E" w14:textId="77777777" w:rsidR="00930405" w:rsidRPr="00930405" w:rsidRDefault="00930405" w:rsidP="00930405">
      <w:pPr>
        <w:spacing w:after="0"/>
        <w:ind w:firstLine="720"/>
        <w:jc w:val="both"/>
        <w:rPr>
          <w:rFonts w:ascii="Times New Roman" w:hAnsi="Times New Roman"/>
          <w:sz w:val="20"/>
          <w:szCs w:val="20"/>
        </w:rPr>
      </w:pPr>
      <w:r w:rsidRPr="00930405">
        <w:rPr>
          <w:rFonts w:ascii="Times New Roman" w:hAnsi="Times New Roman"/>
          <w:sz w:val="20"/>
          <w:szCs w:val="20"/>
        </w:rPr>
        <w:t>Оразмерителна интензивност</w:t>
      </w:r>
      <w:r w:rsidRPr="00930405">
        <w:rPr>
          <w:rFonts w:ascii="Times New Roman" w:hAnsi="Times New Roman"/>
          <w:sz w:val="20"/>
          <w:szCs w:val="20"/>
        </w:rPr>
        <w:tab/>
      </w:r>
      <w:r w:rsidRPr="00930405">
        <w:rPr>
          <w:rFonts w:ascii="Times New Roman" w:hAnsi="Times New Roman"/>
          <w:sz w:val="20"/>
          <w:szCs w:val="20"/>
        </w:rPr>
        <w:tab/>
      </w:r>
      <w:r w:rsidRPr="00930405">
        <w:rPr>
          <w:rFonts w:ascii="Times New Roman" w:hAnsi="Times New Roman"/>
          <w:sz w:val="20"/>
          <w:szCs w:val="20"/>
        </w:rPr>
        <w:tab/>
        <w:t>qл/сек/ха=</w:t>
      </w:r>
      <w:r w:rsidRPr="00930405">
        <w:rPr>
          <w:rFonts w:ascii="Times New Roman" w:hAnsi="Times New Roman"/>
          <w:sz w:val="20"/>
          <w:szCs w:val="20"/>
          <w:lang w:val="bg-BG"/>
        </w:rPr>
        <w:t>354</w:t>
      </w:r>
      <w:r w:rsidRPr="00930405">
        <w:rPr>
          <w:rFonts w:ascii="Times New Roman" w:hAnsi="Times New Roman"/>
          <w:sz w:val="20"/>
          <w:szCs w:val="20"/>
        </w:rPr>
        <w:t>л/с/ха</w:t>
      </w:r>
    </w:p>
    <w:p w14:paraId="1374EC73" w14:textId="77777777" w:rsidR="00930405" w:rsidRPr="00930405" w:rsidRDefault="00930405" w:rsidP="00930405">
      <w:pPr>
        <w:spacing w:after="0"/>
        <w:ind w:firstLine="720"/>
        <w:jc w:val="both"/>
        <w:rPr>
          <w:rFonts w:ascii="Times New Roman" w:hAnsi="Times New Roman"/>
          <w:sz w:val="20"/>
          <w:szCs w:val="20"/>
        </w:rPr>
      </w:pPr>
      <w:r w:rsidRPr="00930405">
        <w:rPr>
          <w:rFonts w:ascii="Times New Roman" w:hAnsi="Times New Roman"/>
          <w:sz w:val="20"/>
          <w:szCs w:val="20"/>
        </w:rPr>
        <w:t>Отточен коефициент</w:t>
      </w:r>
      <w:r w:rsidRPr="00930405">
        <w:rPr>
          <w:rFonts w:ascii="Times New Roman" w:hAnsi="Times New Roman"/>
          <w:sz w:val="20"/>
          <w:szCs w:val="20"/>
        </w:rPr>
        <w:tab/>
      </w:r>
      <w:r w:rsidRPr="00930405">
        <w:rPr>
          <w:rFonts w:ascii="Times New Roman" w:hAnsi="Times New Roman"/>
          <w:sz w:val="20"/>
          <w:szCs w:val="20"/>
        </w:rPr>
        <w:tab/>
      </w:r>
      <w:r w:rsidRPr="00930405">
        <w:rPr>
          <w:rFonts w:ascii="Times New Roman" w:hAnsi="Times New Roman"/>
          <w:sz w:val="20"/>
          <w:szCs w:val="20"/>
        </w:rPr>
        <w:tab/>
      </w:r>
      <w:r w:rsidRPr="00930405">
        <w:rPr>
          <w:rFonts w:ascii="Times New Roman" w:hAnsi="Times New Roman"/>
          <w:sz w:val="20"/>
          <w:szCs w:val="20"/>
        </w:rPr>
        <w:tab/>
        <w:t>ψ=1,00</w:t>
      </w:r>
    </w:p>
    <w:p w14:paraId="079FB55F" w14:textId="77777777" w:rsidR="00930405" w:rsidRPr="00930405" w:rsidRDefault="00930405" w:rsidP="00930405">
      <w:pPr>
        <w:spacing w:after="0"/>
        <w:ind w:firstLine="720"/>
        <w:jc w:val="both"/>
        <w:rPr>
          <w:rFonts w:ascii="Times New Roman" w:hAnsi="Times New Roman"/>
          <w:sz w:val="20"/>
          <w:szCs w:val="20"/>
        </w:rPr>
      </w:pPr>
      <w:r w:rsidRPr="00930405">
        <w:rPr>
          <w:rFonts w:ascii="Times New Roman" w:hAnsi="Times New Roman"/>
          <w:sz w:val="20"/>
          <w:szCs w:val="20"/>
        </w:rPr>
        <w:t>Qор=</w:t>
      </w:r>
      <w:r w:rsidRPr="00930405">
        <w:rPr>
          <w:rFonts w:ascii="Times New Roman" w:hAnsi="Times New Roman"/>
          <w:sz w:val="20"/>
          <w:szCs w:val="20"/>
          <w:lang w:val="bg-BG"/>
        </w:rPr>
        <w:t>8,35</w:t>
      </w:r>
      <w:r w:rsidRPr="00930405">
        <w:rPr>
          <w:rFonts w:ascii="Times New Roman" w:hAnsi="Times New Roman"/>
          <w:sz w:val="20"/>
          <w:szCs w:val="20"/>
        </w:rPr>
        <w:t>l/s</w:t>
      </w:r>
    </w:p>
    <w:p w14:paraId="7C2461E5" w14:textId="77777777" w:rsidR="00152D3B" w:rsidRPr="00D962D0" w:rsidRDefault="00152D3B" w:rsidP="00EA664B">
      <w:pPr>
        <w:spacing w:after="0" w:line="324" w:lineRule="auto"/>
        <w:ind w:firstLine="709"/>
        <w:jc w:val="both"/>
        <w:rPr>
          <w:rFonts w:ascii="Times New Roman" w:eastAsia="Calibri" w:hAnsi="Times New Roman"/>
          <w:sz w:val="24"/>
          <w:szCs w:val="24"/>
          <w:lang w:val="bg-BG"/>
        </w:rPr>
      </w:pPr>
    </w:p>
    <w:p w14:paraId="51EC8FF6" w14:textId="77777777" w:rsidR="002E1C3F" w:rsidRDefault="002E1C3F" w:rsidP="002E1C3F">
      <w:pPr>
        <w:spacing w:after="0" w:line="324" w:lineRule="auto"/>
        <w:ind w:firstLine="709"/>
        <w:jc w:val="both"/>
        <w:rPr>
          <w:rFonts w:ascii="Times New Roman" w:hAnsi="Times New Roman"/>
          <w:sz w:val="24"/>
          <w:szCs w:val="24"/>
          <w:lang w:val="bg-BG"/>
        </w:rPr>
      </w:pPr>
      <w:r>
        <w:rPr>
          <w:rFonts w:ascii="Times New Roman" w:hAnsi="Times New Roman"/>
          <w:sz w:val="24"/>
          <w:szCs w:val="24"/>
        </w:rPr>
        <w:t xml:space="preserve">Електрозахранването на </w:t>
      </w:r>
      <w:r>
        <w:rPr>
          <w:rFonts w:ascii="Times New Roman" w:hAnsi="Times New Roman"/>
          <w:sz w:val="24"/>
          <w:szCs w:val="24"/>
          <w:lang w:val="bg-BG"/>
        </w:rPr>
        <w:t>обекта</w:t>
      </w:r>
      <w:r>
        <w:rPr>
          <w:rFonts w:ascii="Times New Roman" w:hAnsi="Times New Roman"/>
          <w:sz w:val="24"/>
          <w:szCs w:val="24"/>
        </w:rPr>
        <w:t xml:space="preserve"> е предвидено да се изпълни от съществуващата електропреносна мрежа, експлоатирана от Електроразпределение-Юг,</w:t>
      </w:r>
      <w:r>
        <w:rPr>
          <w:rFonts w:ascii="Times New Roman" w:hAnsi="Times New Roman"/>
          <w:sz w:val="24"/>
          <w:szCs w:val="24"/>
          <w:lang w:val="bg-BG"/>
        </w:rPr>
        <w:t xml:space="preserve"> </w:t>
      </w:r>
      <w:r>
        <w:rPr>
          <w:rFonts w:ascii="Times New Roman" w:hAnsi="Times New Roman"/>
          <w:sz w:val="24"/>
          <w:szCs w:val="24"/>
        </w:rPr>
        <w:t>от най – близката точка</w:t>
      </w:r>
      <w:r>
        <w:rPr>
          <w:rFonts w:ascii="Times New Roman" w:hAnsi="Times New Roman"/>
          <w:sz w:val="24"/>
          <w:szCs w:val="24"/>
          <w:lang w:val="bg-BG"/>
        </w:rPr>
        <w:t xml:space="preserve"> на присъединяване</w:t>
      </w:r>
      <w:r>
        <w:rPr>
          <w:rFonts w:ascii="Times New Roman" w:hAnsi="Times New Roman"/>
          <w:sz w:val="24"/>
          <w:szCs w:val="24"/>
        </w:rPr>
        <w:t>, определена от експлоатационното дружество,</w:t>
      </w:r>
      <w:r>
        <w:rPr>
          <w:rFonts w:ascii="Times New Roman" w:eastAsia="Calibri" w:hAnsi="Times New Roman"/>
          <w:sz w:val="24"/>
          <w:szCs w:val="24"/>
        </w:rPr>
        <w:t xml:space="preserve"> съответстваща на заявената мощност</w:t>
      </w:r>
      <w:r>
        <w:rPr>
          <w:rFonts w:ascii="Times New Roman" w:hAnsi="Times New Roman"/>
          <w:sz w:val="24"/>
          <w:szCs w:val="24"/>
        </w:rPr>
        <w:t xml:space="preserve">. </w:t>
      </w:r>
    </w:p>
    <w:p w14:paraId="62E48275" w14:textId="05221600" w:rsidR="000A0B1F" w:rsidRDefault="002E1C3F" w:rsidP="002E1C3F">
      <w:pPr>
        <w:spacing w:after="0" w:line="324" w:lineRule="auto"/>
        <w:ind w:firstLine="708"/>
        <w:jc w:val="both"/>
        <w:rPr>
          <w:rFonts w:ascii="Times New Roman" w:hAnsi="Times New Roman"/>
          <w:sz w:val="24"/>
          <w:szCs w:val="24"/>
        </w:rPr>
      </w:pPr>
      <w:r w:rsidRPr="007B7190">
        <w:rPr>
          <w:rFonts w:ascii="Times New Roman" w:hAnsi="Times New Roman"/>
          <w:sz w:val="24"/>
          <w:szCs w:val="24"/>
        </w:rPr>
        <w:t>Съгласно изискванията, посочени в становище на електроразпределителното дружество за условията и начина за присъединяване на обекти на клиенти към електроразпределителната мрежа на „ЕР-Юг” ЕАД, ще се положи захранващ кабел 1кV тип NАY2Y–J 4х185 мм2 по съгласувано трасе от ТНН трафопост „ТП 3 – Езерово“, извод СрН „Драгойна“, подстанция Първомай до ново електромерно табло тип ТЕПО, монтирано на границата на имота на потребителя.</w:t>
      </w:r>
    </w:p>
    <w:p w14:paraId="07727392" w14:textId="77777777" w:rsidR="006A3DFB" w:rsidRDefault="006A3DFB" w:rsidP="006A3DFB">
      <w:pPr>
        <w:spacing w:after="0" w:line="324" w:lineRule="auto"/>
        <w:ind w:firstLine="708"/>
        <w:jc w:val="both"/>
        <w:rPr>
          <w:rFonts w:ascii="Times New Roman" w:hAnsi="Times New Roman"/>
          <w:sz w:val="24"/>
          <w:szCs w:val="24"/>
          <w:lang w:val="bg-BG"/>
        </w:rPr>
      </w:pPr>
      <w:r>
        <w:rPr>
          <w:rFonts w:ascii="Times New Roman" w:hAnsi="Times New Roman"/>
          <w:sz w:val="24"/>
          <w:szCs w:val="24"/>
          <w:lang w:val="bg-BG"/>
        </w:rPr>
        <w:t xml:space="preserve">Предвидено е да се изградят следните електрически инсталации: </w:t>
      </w:r>
    </w:p>
    <w:p w14:paraId="08680F7D" w14:textId="67D9855D"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Осветителна инсталация;</w:t>
      </w:r>
    </w:p>
    <w:p w14:paraId="1B26F478"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Силова инсталация;</w:t>
      </w:r>
    </w:p>
    <w:p w14:paraId="407D7310"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Заземителна инсталация;</w:t>
      </w:r>
    </w:p>
    <w:p w14:paraId="27B413FE"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Мълниезащитна уредба.</w:t>
      </w:r>
    </w:p>
    <w:p w14:paraId="34BC8E5D" w14:textId="26C88988" w:rsidR="006A3DFB" w:rsidRPr="006A3DFB" w:rsidRDefault="006A3DFB" w:rsidP="006A3DFB">
      <w:pPr>
        <w:spacing w:after="0" w:line="324" w:lineRule="auto"/>
        <w:ind w:firstLine="708"/>
        <w:jc w:val="both"/>
        <w:rPr>
          <w:rFonts w:ascii="Times New Roman" w:hAnsi="Times New Roman"/>
          <w:sz w:val="24"/>
          <w:szCs w:val="24"/>
          <w:lang w:val="bg-BG"/>
        </w:rPr>
      </w:pPr>
      <w:r>
        <w:rPr>
          <w:rFonts w:ascii="Times New Roman" w:hAnsi="Times New Roman"/>
          <w:sz w:val="24"/>
          <w:szCs w:val="24"/>
          <w:lang w:val="bg-BG"/>
        </w:rPr>
        <w:t xml:space="preserve">Присъединяването на фермата </w:t>
      </w:r>
      <w:r w:rsidRPr="006A3DFB">
        <w:rPr>
          <w:rFonts w:ascii="Times New Roman" w:hAnsi="Times New Roman"/>
          <w:sz w:val="24"/>
          <w:szCs w:val="24"/>
          <w:lang w:val="bg-BG"/>
        </w:rPr>
        <w:t>към електроразпределителната мрежа на „Електроразпределение Юг” ЕАД</w:t>
      </w:r>
      <w:r>
        <w:rPr>
          <w:rFonts w:ascii="Times New Roman" w:hAnsi="Times New Roman"/>
          <w:sz w:val="24"/>
          <w:szCs w:val="24"/>
          <w:lang w:val="bg-BG"/>
        </w:rPr>
        <w:t xml:space="preserve"> е</w:t>
      </w:r>
      <w:r w:rsidRPr="006A3DFB">
        <w:rPr>
          <w:rFonts w:ascii="Times New Roman" w:hAnsi="Times New Roman"/>
          <w:sz w:val="24"/>
          <w:szCs w:val="24"/>
          <w:lang w:val="bg-BG"/>
        </w:rPr>
        <w:t xml:space="preserve"> със следните основни технически характеристики:</w:t>
      </w:r>
    </w:p>
    <w:p w14:paraId="40AE5642"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Предназначение на обекта – небитов;</w:t>
      </w:r>
    </w:p>
    <w:p w14:paraId="7B2FFEF6"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Напрежение – трифазно 400V;</w:t>
      </w:r>
    </w:p>
    <w:p w14:paraId="7B550D2A"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Предоставена мощност за обекта – 49.50 kW;</w:t>
      </w:r>
    </w:p>
    <w:p w14:paraId="08E6F062"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Присъединена мощност за обекта – 64.35 kW;</w:t>
      </w:r>
    </w:p>
    <w:p w14:paraId="1EA09747" w14:textId="77777777" w:rsidR="006A3DFB" w:rsidRPr="006A3DFB" w:rsidRDefault="006A3DFB" w:rsidP="006A3DFB">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Работна мощност на обекта – 45.60 kW;</w:t>
      </w:r>
    </w:p>
    <w:p w14:paraId="11D830B3" w14:textId="77777777" w:rsidR="006A3DFB" w:rsidRPr="006A3DFB" w:rsidRDefault="006A3DFB" w:rsidP="00E041B2">
      <w:pPr>
        <w:pStyle w:val="a3"/>
        <w:numPr>
          <w:ilvl w:val="0"/>
          <w:numId w:val="3"/>
        </w:numPr>
        <w:spacing w:after="0" w:line="324" w:lineRule="auto"/>
        <w:jc w:val="both"/>
        <w:rPr>
          <w:rFonts w:ascii="Times New Roman" w:hAnsi="Times New Roman"/>
          <w:sz w:val="24"/>
          <w:szCs w:val="24"/>
        </w:rPr>
      </w:pPr>
      <w:r w:rsidRPr="006A3DFB">
        <w:rPr>
          <w:rFonts w:ascii="Times New Roman" w:hAnsi="Times New Roman"/>
          <w:sz w:val="24"/>
          <w:szCs w:val="24"/>
        </w:rPr>
        <w:t>Място на присъединяване – ново електромерно табло /ЕТ/ пред имотна граница, захранвано от ТНН на ТП „3 - Езерово”, извод СрН „Драгойна”, ПС „Първомай”.</w:t>
      </w:r>
    </w:p>
    <w:p w14:paraId="07B2B813" w14:textId="24783D9E" w:rsidR="002E1C3F" w:rsidRDefault="006A3DFB" w:rsidP="00E041B2">
      <w:pPr>
        <w:spacing w:after="0" w:line="324" w:lineRule="auto"/>
        <w:ind w:firstLine="708"/>
        <w:jc w:val="both"/>
        <w:rPr>
          <w:rFonts w:ascii="Times New Roman" w:hAnsi="Times New Roman"/>
          <w:sz w:val="24"/>
          <w:szCs w:val="24"/>
          <w:lang w:val="bg-BG"/>
        </w:rPr>
      </w:pPr>
      <w:r w:rsidRPr="006A3DFB">
        <w:rPr>
          <w:rFonts w:ascii="Times New Roman" w:hAnsi="Times New Roman"/>
          <w:sz w:val="24"/>
          <w:szCs w:val="24"/>
          <w:lang w:val="bg-BG"/>
        </w:rPr>
        <w:t>Електрозахранването на обекта се осъществява посредством една кабелна линия /КЛ/ – от ЕТ до Главно разпределително табло /ГРТ/, ситуирано в обекта.</w:t>
      </w:r>
    </w:p>
    <w:p w14:paraId="33E0A526" w14:textId="55F74B14" w:rsidR="006A3DFB" w:rsidRDefault="006A3DFB" w:rsidP="00E041B2">
      <w:pPr>
        <w:spacing w:after="0" w:line="324" w:lineRule="auto"/>
        <w:ind w:firstLine="708"/>
        <w:jc w:val="both"/>
        <w:rPr>
          <w:rFonts w:ascii="Times New Roman" w:hAnsi="Times New Roman"/>
          <w:sz w:val="24"/>
          <w:szCs w:val="24"/>
          <w:lang w:val="bg-BG"/>
        </w:rPr>
      </w:pPr>
      <w:r w:rsidRPr="006A3DFB">
        <w:rPr>
          <w:rFonts w:ascii="Times New Roman" w:hAnsi="Times New Roman"/>
          <w:sz w:val="24"/>
          <w:szCs w:val="24"/>
          <w:lang w:val="bg-BG"/>
        </w:rPr>
        <w:t xml:space="preserve">Всички технологични табла и оперативни КЛ </w:t>
      </w:r>
      <w:r>
        <w:rPr>
          <w:rFonts w:ascii="Times New Roman" w:hAnsi="Times New Roman"/>
          <w:sz w:val="24"/>
          <w:szCs w:val="24"/>
          <w:lang w:val="bg-BG"/>
        </w:rPr>
        <w:t>ще бъдат комплексна доставка</w:t>
      </w:r>
      <w:r w:rsidRPr="006A3DFB">
        <w:rPr>
          <w:rFonts w:ascii="Times New Roman" w:hAnsi="Times New Roman"/>
          <w:sz w:val="24"/>
          <w:szCs w:val="24"/>
          <w:lang w:val="bg-BG"/>
        </w:rPr>
        <w:t xml:space="preserve"> с технологичното оборудване</w:t>
      </w:r>
      <w:r>
        <w:rPr>
          <w:rFonts w:ascii="Times New Roman" w:hAnsi="Times New Roman"/>
          <w:sz w:val="24"/>
          <w:szCs w:val="24"/>
          <w:lang w:val="bg-BG"/>
        </w:rPr>
        <w:t>.</w:t>
      </w:r>
    </w:p>
    <w:p w14:paraId="2DD42872" w14:textId="77777777" w:rsidR="006A3DFB" w:rsidRPr="006A3DFB" w:rsidRDefault="006A3DFB" w:rsidP="00E041B2">
      <w:pPr>
        <w:spacing w:after="0" w:line="324" w:lineRule="auto"/>
        <w:ind w:firstLine="708"/>
        <w:jc w:val="both"/>
        <w:rPr>
          <w:rFonts w:ascii="Times New Roman" w:hAnsi="Times New Roman"/>
          <w:sz w:val="24"/>
          <w:szCs w:val="24"/>
          <w:lang w:val="bg-BG"/>
        </w:rPr>
      </w:pPr>
      <w:r w:rsidRPr="006A3DFB">
        <w:rPr>
          <w:rFonts w:ascii="Times New Roman" w:hAnsi="Times New Roman"/>
          <w:sz w:val="24"/>
          <w:szCs w:val="24"/>
          <w:lang w:val="bg-BG"/>
        </w:rPr>
        <w:t>Всички осветителни тела са избрани със светодиодни светлоизточници. Захранват се посредством кабели СВТ 3х1.5 мм</w:t>
      </w:r>
      <w:r w:rsidRPr="006A3DFB">
        <w:rPr>
          <w:rFonts w:ascii="Times New Roman" w:hAnsi="Times New Roman"/>
          <w:sz w:val="24"/>
          <w:szCs w:val="24"/>
          <w:vertAlign w:val="superscript"/>
          <w:lang w:val="bg-BG"/>
        </w:rPr>
        <w:t>2</w:t>
      </w:r>
      <w:r w:rsidRPr="006A3DFB">
        <w:rPr>
          <w:rFonts w:ascii="Times New Roman" w:hAnsi="Times New Roman"/>
          <w:sz w:val="24"/>
          <w:szCs w:val="24"/>
          <w:lang w:val="bg-BG"/>
        </w:rPr>
        <w:t xml:space="preserve">, изтеглени по перфорирана кабелна скара 200/60 мм и открито по металната конструкция на стени и покрив. Всички кабели извън кабелната скара </w:t>
      </w:r>
      <w:r w:rsidRPr="006A3DFB">
        <w:rPr>
          <w:rFonts w:ascii="Times New Roman" w:hAnsi="Times New Roman"/>
          <w:sz w:val="24"/>
          <w:szCs w:val="24"/>
          <w:lang w:val="bg-BG"/>
        </w:rPr>
        <w:lastRenderedPageBreak/>
        <w:t>се изтеглят в ПВЦ инсталационни тръби Ф25. Всички ПВЦ инсталационни тръби се укрепват посредством скоби и крепежни елементи през максимално разстояние 0.50 метра.</w:t>
      </w:r>
    </w:p>
    <w:p w14:paraId="5C0484DA" w14:textId="77777777" w:rsidR="006A3DFB" w:rsidRPr="006A3DFB" w:rsidRDefault="006A3DFB" w:rsidP="00E041B2">
      <w:pPr>
        <w:spacing w:after="0" w:line="324" w:lineRule="auto"/>
        <w:ind w:firstLine="708"/>
        <w:jc w:val="both"/>
        <w:rPr>
          <w:rFonts w:ascii="Times New Roman" w:hAnsi="Times New Roman"/>
          <w:sz w:val="24"/>
          <w:szCs w:val="24"/>
          <w:lang w:val="bg-BG"/>
        </w:rPr>
      </w:pPr>
      <w:r w:rsidRPr="006A3DFB">
        <w:rPr>
          <w:rFonts w:ascii="Times New Roman" w:hAnsi="Times New Roman"/>
          <w:sz w:val="24"/>
          <w:szCs w:val="24"/>
          <w:lang w:val="bg-BG"/>
        </w:rPr>
        <w:t>Ключовете за включване на осветлението се монтират на предната фасада на ГРТ.</w:t>
      </w:r>
    </w:p>
    <w:p w14:paraId="34698B51" w14:textId="77777777" w:rsidR="006A3DFB" w:rsidRPr="006A3DFB" w:rsidRDefault="006A3DFB" w:rsidP="00E041B2">
      <w:pPr>
        <w:spacing w:after="0" w:line="324" w:lineRule="auto"/>
        <w:ind w:firstLine="708"/>
        <w:jc w:val="both"/>
        <w:rPr>
          <w:rFonts w:ascii="Times New Roman" w:hAnsi="Times New Roman"/>
          <w:sz w:val="24"/>
          <w:szCs w:val="24"/>
          <w:lang w:val="bg-BG"/>
        </w:rPr>
      </w:pPr>
      <w:r w:rsidRPr="006A3DFB">
        <w:rPr>
          <w:rFonts w:ascii="Times New Roman" w:hAnsi="Times New Roman"/>
          <w:sz w:val="24"/>
          <w:szCs w:val="24"/>
          <w:lang w:val="bg-BG"/>
        </w:rPr>
        <w:t>Включването и изключването на районното /фасадно/ осветление се извършва автоматично при достигане на определена осветеност, посредством фотореле.</w:t>
      </w:r>
    </w:p>
    <w:p w14:paraId="0B0829DE" w14:textId="29100415" w:rsidR="006A3DFB" w:rsidRPr="006A3DFB" w:rsidRDefault="006A3DFB" w:rsidP="00E041B2">
      <w:pPr>
        <w:spacing w:after="0" w:line="324" w:lineRule="auto"/>
        <w:ind w:firstLine="708"/>
        <w:jc w:val="both"/>
        <w:rPr>
          <w:rFonts w:ascii="Times New Roman" w:hAnsi="Times New Roman"/>
          <w:sz w:val="24"/>
          <w:szCs w:val="24"/>
          <w:lang w:val="bg-BG"/>
        </w:rPr>
      </w:pPr>
      <w:r w:rsidRPr="006A3DFB">
        <w:rPr>
          <w:rFonts w:ascii="Times New Roman" w:hAnsi="Times New Roman"/>
          <w:sz w:val="24"/>
          <w:szCs w:val="24"/>
          <w:lang w:val="bg-BG"/>
        </w:rPr>
        <w:t>Предвиденото осветление над ГРТ се включва заедно с районното осветление на сградата.</w:t>
      </w:r>
    </w:p>
    <w:p w14:paraId="7EF90CDD" w14:textId="75EB0AFB"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 xml:space="preserve">Всички осветителни тела </w:t>
      </w:r>
      <w:r>
        <w:rPr>
          <w:rFonts w:ascii="Times New Roman" w:hAnsi="Times New Roman"/>
          <w:sz w:val="24"/>
          <w:szCs w:val="24"/>
          <w:lang w:val="bg-BG"/>
        </w:rPr>
        <w:t xml:space="preserve">в административно – битовата част </w:t>
      </w:r>
      <w:r w:rsidRPr="00F72592">
        <w:rPr>
          <w:rFonts w:ascii="Times New Roman" w:hAnsi="Times New Roman"/>
          <w:sz w:val="24"/>
          <w:szCs w:val="24"/>
          <w:lang w:val="bg-BG"/>
        </w:rPr>
        <w:t>са избрани със светодиодни светлоизточници. Захранват се посредством кабели СВТ 3х1.5 мм</w:t>
      </w:r>
      <w:r w:rsidRPr="00F72592">
        <w:rPr>
          <w:rFonts w:ascii="Times New Roman" w:hAnsi="Times New Roman"/>
          <w:sz w:val="24"/>
          <w:szCs w:val="24"/>
          <w:vertAlign w:val="superscript"/>
          <w:lang w:val="bg-BG"/>
        </w:rPr>
        <w:t>2</w:t>
      </w:r>
      <w:r w:rsidRPr="00F72592">
        <w:rPr>
          <w:rFonts w:ascii="Times New Roman" w:hAnsi="Times New Roman"/>
          <w:sz w:val="24"/>
          <w:szCs w:val="24"/>
          <w:lang w:val="bg-BG"/>
        </w:rPr>
        <w:t>, положени по перфорирана кабелна скара 200/60 и изтеглени в ПВЦ инсталационни тръби, положени в кухини на стени и тавани от гипсокартон.</w:t>
      </w:r>
    </w:p>
    <w:p w14:paraId="336F759E" w14:textId="77777777"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 xml:space="preserve"> Ключовете за включване на осветлението се монтират на височина един метър от кота готов под.</w:t>
      </w:r>
    </w:p>
    <w:p w14:paraId="560007A3" w14:textId="77777777"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Връзката между осветителните тела и съответните им ключове за включване на осветлението се осъществява в разпределителни кутии за скрит монтаж, посредством кабел СВТ 2х1.5мм</w:t>
      </w:r>
      <w:r w:rsidRPr="00F72592">
        <w:rPr>
          <w:rFonts w:ascii="Times New Roman" w:hAnsi="Times New Roman"/>
          <w:sz w:val="24"/>
          <w:szCs w:val="24"/>
          <w:vertAlign w:val="superscript"/>
          <w:lang w:val="bg-BG"/>
        </w:rPr>
        <w:t>2</w:t>
      </w:r>
      <w:r w:rsidRPr="00F72592">
        <w:rPr>
          <w:rFonts w:ascii="Times New Roman" w:hAnsi="Times New Roman"/>
          <w:sz w:val="24"/>
          <w:szCs w:val="24"/>
          <w:lang w:val="bg-BG"/>
        </w:rPr>
        <w:t xml:space="preserve"> /3х1.5мм</w:t>
      </w:r>
      <w:r w:rsidRPr="00F72592">
        <w:rPr>
          <w:rFonts w:ascii="Times New Roman" w:hAnsi="Times New Roman"/>
          <w:sz w:val="24"/>
          <w:szCs w:val="24"/>
          <w:vertAlign w:val="superscript"/>
          <w:lang w:val="bg-BG"/>
        </w:rPr>
        <w:t>2</w:t>
      </w:r>
      <w:r w:rsidRPr="00F72592">
        <w:rPr>
          <w:rFonts w:ascii="Times New Roman" w:hAnsi="Times New Roman"/>
          <w:sz w:val="24"/>
          <w:szCs w:val="24"/>
          <w:lang w:val="bg-BG"/>
        </w:rPr>
        <w:t>/, положен скрито в стени от гипсокартон.</w:t>
      </w:r>
      <w:r w:rsidRPr="00F72592">
        <w:rPr>
          <w:rFonts w:ascii="Times New Roman" w:hAnsi="Times New Roman"/>
          <w:sz w:val="24"/>
          <w:szCs w:val="24"/>
          <w:lang w:val="bg-BG"/>
        </w:rPr>
        <w:tab/>
      </w:r>
    </w:p>
    <w:p w14:paraId="463FBEA5" w14:textId="77777777"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Осветителната инсталация осигурява нормена осветеност, съгласно минималните изисквания на действащите нормативи по време на проектирането. Постигната е осветеност, осигуряваща безпроблемно и комфортно движение и пребиваване на хората в обекта:</w:t>
      </w:r>
    </w:p>
    <w:p w14:paraId="16818B2C" w14:textId="55112815"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Овцеферма – 200 lx;</w:t>
      </w:r>
    </w:p>
    <w:p w14:paraId="02C4D88D" w14:textId="77777777"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Отворени покрити площи – 50 lx;</w:t>
      </w:r>
    </w:p>
    <w:p w14:paraId="54B44A3A" w14:textId="77777777"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Доилна зала зона за добитък – 200 lx;</w:t>
      </w:r>
    </w:p>
    <w:p w14:paraId="239064F9" w14:textId="77777777"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Млекопункт – 300 lx;</w:t>
      </w:r>
    </w:p>
    <w:p w14:paraId="757E5D06" w14:textId="77777777" w:rsidR="00F72592" w:rsidRPr="00F72592" w:rsidRDefault="00F72592" w:rsidP="00E041B2">
      <w:pPr>
        <w:spacing w:after="0" w:line="324" w:lineRule="auto"/>
        <w:ind w:firstLine="708"/>
        <w:jc w:val="both"/>
        <w:rPr>
          <w:rFonts w:ascii="Times New Roman" w:hAnsi="Times New Roman"/>
          <w:sz w:val="24"/>
          <w:szCs w:val="24"/>
          <w:lang w:val="bg-BG"/>
        </w:rPr>
      </w:pPr>
      <w:r w:rsidRPr="00F72592">
        <w:rPr>
          <w:rFonts w:ascii="Times New Roman" w:hAnsi="Times New Roman"/>
          <w:sz w:val="24"/>
          <w:szCs w:val="24"/>
          <w:lang w:val="bg-BG"/>
        </w:rPr>
        <w:t>Машинно помещение - 300 lx.</w:t>
      </w:r>
    </w:p>
    <w:p w14:paraId="732EB6F2" w14:textId="70315D66" w:rsidR="00F70F12" w:rsidRPr="00F70F12" w:rsidRDefault="00F70F12" w:rsidP="00E041B2">
      <w:pPr>
        <w:spacing w:after="0" w:line="324" w:lineRule="auto"/>
        <w:ind w:firstLine="708"/>
        <w:jc w:val="both"/>
        <w:rPr>
          <w:rFonts w:ascii="Times New Roman" w:hAnsi="Times New Roman"/>
          <w:sz w:val="24"/>
          <w:szCs w:val="24"/>
          <w:lang w:val="bg-BG"/>
        </w:rPr>
      </w:pPr>
      <w:r w:rsidRPr="00F70F12">
        <w:rPr>
          <w:rFonts w:ascii="Times New Roman" w:hAnsi="Times New Roman"/>
          <w:sz w:val="24"/>
          <w:szCs w:val="24"/>
          <w:lang w:val="bg-BG"/>
        </w:rPr>
        <w:t xml:space="preserve">Консуматорите в обекта са различни агрегати на технологичното оборудване. Захранват се радиално от ГРТ, посредством кабели тип СВТ, изтеглени по перфорирана кабелна скара 200/60 мм и открито по металната конструкция на стени и покрив. Всички кабели извън кабелната скара се изтеглят в ПВЦ инсталационни тръби Ф25. </w:t>
      </w:r>
    </w:p>
    <w:p w14:paraId="6A261D0D" w14:textId="1D555369" w:rsidR="00F70F12" w:rsidRPr="00F70F12" w:rsidRDefault="00F70F12" w:rsidP="00E041B2">
      <w:pPr>
        <w:spacing w:after="0" w:line="324" w:lineRule="auto"/>
        <w:ind w:firstLine="708"/>
        <w:jc w:val="both"/>
        <w:rPr>
          <w:rFonts w:ascii="Times New Roman" w:hAnsi="Times New Roman"/>
          <w:sz w:val="24"/>
          <w:szCs w:val="24"/>
          <w:lang w:val="bg-BG"/>
        </w:rPr>
      </w:pPr>
      <w:r w:rsidRPr="00F70F12">
        <w:rPr>
          <w:rFonts w:ascii="Times New Roman" w:hAnsi="Times New Roman"/>
          <w:sz w:val="24"/>
          <w:szCs w:val="24"/>
          <w:lang w:val="bg-BG"/>
        </w:rPr>
        <w:t xml:space="preserve">Консуматорите в </w:t>
      </w:r>
      <w:r>
        <w:rPr>
          <w:rFonts w:ascii="Times New Roman" w:hAnsi="Times New Roman"/>
          <w:sz w:val="24"/>
          <w:szCs w:val="24"/>
          <w:lang w:val="bg-BG"/>
        </w:rPr>
        <w:t>административно – битовата част на сградата</w:t>
      </w:r>
      <w:r w:rsidRPr="00F70F12">
        <w:rPr>
          <w:rFonts w:ascii="Times New Roman" w:hAnsi="Times New Roman"/>
          <w:sz w:val="24"/>
          <w:szCs w:val="24"/>
          <w:lang w:val="bg-BG"/>
        </w:rPr>
        <w:t xml:space="preserve"> са монофазни контакти за общо предназначение, бойлери за гореща вода /БГВ/ и други електроуреди. Захранват се радиално от ГРТ, посредством кабели тип СВТ, изтеглени по перфорирана кабелна скара 200/60 мм и в кухини на стени и тавани от гипсокартон.</w:t>
      </w:r>
    </w:p>
    <w:p w14:paraId="6515482B" w14:textId="77777777" w:rsidR="00F70F12" w:rsidRDefault="00F70F12" w:rsidP="00E041B2">
      <w:pPr>
        <w:spacing w:after="0" w:line="324" w:lineRule="auto"/>
        <w:ind w:firstLine="708"/>
        <w:jc w:val="both"/>
        <w:rPr>
          <w:rFonts w:ascii="Times New Roman" w:hAnsi="Times New Roman"/>
          <w:sz w:val="24"/>
          <w:szCs w:val="24"/>
          <w:lang w:val="bg-BG"/>
        </w:rPr>
      </w:pPr>
      <w:r w:rsidRPr="00F70F12">
        <w:rPr>
          <w:rFonts w:ascii="Times New Roman" w:hAnsi="Times New Roman"/>
          <w:sz w:val="24"/>
          <w:szCs w:val="24"/>
          <w:lang w:val="bg-BG"/>
        </w:rPr>
        <w:t xml:space="preserve">Контактите </w:t>
      </w:r>
      <w:r>
        <w:rPr>
          <w:rFonts w:ascii="Times New Roman" w:hAnsi="Times New Roman"/>
          <w:sz w:val="24"/>
          <w:szCs w:val="24"/>
          <w:lang w:val="bg-BG"/>
        </w:rPr>
        <w:t>ще бъдат тип „Шуко“ с предпазно занулена клема.</w:t>
      </w:r>
    </w:p>
    <w:p w14:paraId="13918AEA" w14:textId="7C7E73AE" w:rsidR="00F70F12" w:rsidRDefault="00F70F12" w:rsidP="00E041B2">
      <w:pPr>
        <w:spacing w:after="0" w:line="324" w:lineRule="auto"/>
        <w:ind w:firstLine="708"/>
        <w:jc w:val="both"/>
        <w:rPr>
          <w:rFonts w:ascii="Times New Roman" w:hAnsi="Times New Roman"/>
          <w:sz w:val="24"/>
          <w:szCs w:val="24"/>
          <w:lang w:val="bg-BG"/>
        </w:rPr>
      </w:pPr>
      <w:r w:rsidRPr="00F70F12">
        <w:rPr>
          <w:rFonts w:ascii="Times New Roman" w:hAnsi="Times New Roman"/>
          <w:sz w:val="24"/>
          <w:szCs w:val="24"/>
          <w:lang w:val="bg-BG"/>
        </w:rPr>
        <w:t>Всички разклонения на ТК, захранващи консуматори в санитарно битовата част се осъществяват в разпределителни кутии за скрит монтаж, монтирани в стени от гипсокартон.</w:t>
      </w:r>
    </w:p>
    <w:p w14:paraId="0F9C2528" w14:textId="3F31E656" w:rsidR="00B80F6D" w:rsidRPr="00B80F6D" w:rsidRDefault="00B80F6D" w:rsidP="00E041B2">
      <w:pPr>
        <w:spacing w:after="0" w:line="324" w:lineRule="auto"/>
        <w:ind w:firstLine="708"/>
        <w:jc w:val="both"/>
        <w:rPr>
          <w:rFonts w:ascii="Times New Roman" w:hAnsi="Times New Roman"/>
          <w:sz w:val="24"/>
          <w:szCs w:val="24"/>
          <w:lang w:val="bg-BG"/>
        </w:rPr>
      </w:pPr>
      <w:r>
        <w:rPr>
          <w:rFonts w:ascii="Times New Roman" w:hAnsi="Times New Roman"/>
          <w:sz w:val="24"/>
          <w:szCs w:val="24"/>
          <w:lang w:val="bg-BG"/>
        </w:rPr>
        <w:t>Предвижда се</w:t>
      </w:r>
      <w:r w:rsidRPr="00B80F6D">
        <w:rPr>
          <w:rFonts w:ascii="Times New Roman" w:hAnsi="Times New Roman"/>
          <w:sz w:val="24"/>
          <w:szCs w:val="24"/>
          <w:lang w:val="bg-BG"/>
        </w:rPr>
        <w:t xml:space="preserve"> заземяване на всички контакти за общо предназначение и консуматори в обекта по система TN-S. Заземяването се осъществява посредством присъединените към заземителния клеморед на ГРТ трети /пети/ жила на захранващите кабели.</w:t>
      </w:r>
    </w:p>
    <w:p w14:paraId="1A28E727" w14:textId="744A1A03" w:rsidR="00F70F12" w:rsidRPr="00F70F12" w:rsidRDefault="00B80F6D" w:rsidP="00E041B2">
      <w:pPr>
        <w:spacing w:after="0" w:line="324" w:lineRule="auto"/>
        <w:ind w:firstLine="708"/>
        <w:jc w:val="both"/>
        <w:rPr>
          <w:rFonts w:ascii="Times New Roman" w:hAnsi="Times New Roman"/>
          <w:sz w:val="24"/>
          <w:szCs w:val="24"/>
          <w:lang w:val="bg-BG"/>
        </w:rPr>
      </w:pPr>
      <w:r w:rsidRPr="00B80F6D">
        <w:rPr>
          <w:rFonts w:ascii="Times New Roman" w:hAnsi="Times New Roman"/>
          <w:sz w:val="24"/>
          <w:szCs w:val="24"/>
          <w:lang w:val="bg-BG"/>
        </w:rPr>
        <w:lastRenderedPageBreak/>
        <w:t>Заземяването на ГРТ се осъществява посредством PEN проводника на захранващия кабел и повторно посредством заземителна шина 40/4, свързваща заземителния клеморед на таблото със заземителната му уредба.</w:t>
      </w:r>
    </w:p>
    <w:p w14:paraId="5A7A434A" w14:textId="0E263EEF" w:rsidR="003E5D4D" w:rsidRPr="003E5D4D" w:rsidRDefault="003E5D4D" w:rsidP="00E041B2">
      <w:pPr>
        <w:spacing w:after="0" w:line="324" w:lineRule="auto"/>
        <w:ind w:firstLine="708"/>
        <w:jc w:val="both"/>
        <w:rPr>
          <w:rFonts w:ascii="Times New Roman" w:hAnsi="Times New Roman"/>
          <w:sz w:val="24"/>
          <w:szCs w:val="24"/>
          <w:lang w:val="bg-BG"/>
        </w:rPr>
      </w:pPr>
      <w:r>
        <w:rPr>
          <w:rFonts w:ascii="Times New Roman" w:hAnsi="Times New Roman"/>
          <w:sz w:val="24"/>
          <w:szCs w:val="24"/>
          <w:lang w:val="bg-BG"/>
        </w:rPr>
        <w:t xml:space="preserve">За защита на сградата от </w:t>
      </w:r>
      <w:r w:rsidRPr="003E5D4D">
        <w:rPr>
          <w:rFonts w:ascii="Times New Roman" w:hAnsi="Times New Roman"/>
          <w:sz w:val="24"/>
          <w:szCs w:val="24"/>
          <w:lang w:val="bg-BG"/>
        </w:rPr>
        <w:t xml:space="preserve">пряко попадение на мълния ще се </w:t>
      </w:r>
      <w:r>
        <w:rPr>
          <w:rFonts w:ascii="Times New Roman" w:hAnsi="Times New Roman"/>
          <w:sz w:val="24"/>
          <w:szCs w:val="24"/>
          <w:lang w:val="bg-BG"/>
        </w:rPr>
        <w:t>изпълни мълниезащитна инсталация п</w:t>
      </w:r>
      <w:r w:rsidRPr="003E5D4D">
        <w:rPr>
          <w:rFonts w:ascii="Times New Roman" w:hAnsi="Times New Roman"/>
          <w:sz w:val="24"/>
          <w:szCs w:val="24"/>
          <w:lang w:val="bg-BG"/>
        </w:rPr>
        <w:t>осредством мълниеприемник с изпреварващо действие, с време на изпреварване 60 микросекунди, монтиран на мачта с височина 3.00 метра /активна височина три метра/, електрически свързан към две заземителни уредби, посредством два токоотвода. Защитната зона на мълниеприемника по отношение на категорията на мълниезащита е в радиус от 53 до 80  метра от мълниеприемника и покрива изцяло обема на сградата, включително и фасадите.</w:t>
      </w:r>
    </w:p>
    <w:p w14:paraId="1F744D0B" w14:textId="48792504" w:rsidR="003E5D4D" w:rsidRPr="003E5D4D" w:rsidRDefault="003E5D4D" w:rsidP="00E041B2">
      <w:pPr>
        <w:spacing w:after="0" w:line="324" w:lineRule="auto"/>
        <w:ind w:firstLine="708"/>
        <w:jc w:val="both"/>
        <w:rPr>
          <w:rFonts w:ascii="Times New Roman" w:hAnsi="Times New Roman"/>
          <w:sz w:val="24"/>
          <w:szCs w:val="24"/>
          <w:lang w:val="bg-BG"/>
        </w:rPr>
      </w:pPr>
      <w:r w:rsidRPr="003E5D4D">
        <w:rPr>
          <w:rFonts w:ascii="Times New Roman" w:hAnsi="Times New Roman"/>
          <w:sz w:val="24"/>
          <w:szCs w:val="24"/>
          <w:lang w:val="bg-BG"/>
        </w:rPr>
        <w:t>Токоотводите от мълниеприемника до заземителните уредби се изпълнява</w:t>
      </w:r>
      <w:r>
        <w:rPr>
          <w:rFonts w:ascii="Times New Roman" w:hAnsi="Times New Roman"/>
          <w:sz w:val="24"/>
          <w:szCs w:val="24"/>
          <w:lang w:val="bg-BG"/>
        </w:rPr>
        <w:t>т</w:t>
      </w:r>
      <w:r w:rsidRPr="003E5D4D">
        <w:rPr>
          <w:rFonts w:ascii="Times New Roman" w:hAnsi="Times New Roman"/>
          <w:sz w:val="24"/>
          <w:szCs w:val="24"/>
          <w:lang w:val="bg-BG"/>
        </w:rPr>
        <w:t xml:space="preserve"> от плътен заземителен проводник - AlMgSi - Ф10. В хоризонталните си части по скатовете на покрива, токоотводите се полагат върху държачи за проводник Ф10, за скатен покрив. </w:t>
      </w:r>
    </w:p>
    <w:p w14:paraId="7D495B24" w14:textId="77777777" w:rsidR="003E5D4D" w:rsidRDefault="003E5D4D" w:rsidP="00E041B2">
      <w:pPr>
        <w:spacing w:after="0" w:line="324" w:lineRule="auto"/>
        <w:ind w:firstLine="708"/>
        <w:jc w:val="both"/>
        <w:rPr>
          <w:rFonts w:ascii="Times New Roman" w:hAnsi="Times New Roman"/>
          <w:sz w:val="24"/>
          <w:szCs w:val="24"/>
          <w:lang w:val="bg-BG"/>
        </w:rPr>
      </w:pPr>
      <w:r w:rsidRPr="003E5D4D">
        <w:rPr>
          <w:rFonts w:ascii="Times New Roman" w:hAnsi="Times New Roman"/>
          <w:sz w:val="24"/>
          <w:szCs w:val="24"/>
          <w:lang w:val="bg-BG"/>
        </w:rPr>
        <w:t>Във вертикалната си част токоотводите се полагат открито по фасадите /конструкцията/ на сградата</w:t>
      </w:r>
      <w:r>
        <w:rPr>
          <w:rFonts w:ascii="Times New Roman" w:hAnsi="Times New Roman"/>
          <w:sz w:val="24"/>
          <w:szCs w:val="24"/>
          <w:lang w:val="bg-BG"/>
        </w:rPr>
        <w:t xml:space="preserve">, като се укрепват </w:t>
      </w:r>
      <w:r w:rsidRPr="003E5D4D">
        <w:rPr>
          <w:rFonts w:ascii="Times New Roman" w:hAnsi="Times New Roman"/>
          <w:sz w:val="24"/>
          <w:szCs w:val="24"/>
          <w:lang w:val="bg-BG"/>
        </w:rPr>
        <w:t xml:space="preserve">чрез крепежни елементи </w:t>
      </w:r>
      <w:r>
        <w:rPr>
          <w:rFonts w:ascii="Times New Roman" w:hAnsi="Times New Roman"/>
          <w:sz w:val="24"/>
          <w:szCs w:val="24"/>
          <w:lang w:val="bg-BG"/>
        </w:rPr>
        <w:t>–</w:t>
      </w:r>
      <w:r w:rsidRPr="003E5D4D">
        <w:rPr>
          <w:rFonts w:ascii="Times New Roman" w:hAnsi="Times New Roman"/>
          <w:sz w:val="24"/>
          <w:szCs w:val="24"/>
          <w:lang w:val="bg-BG"/>
        </w:rPr>
        <w:t xml:space="preserve"> клипси</w:t>
      </w:r>
      <w:r>
        <w:rPr>
          <w:rFonts w:ascii="Times New Roman" w:hAnsi="Times New Roman"/>
          <w:sz w:val="24"/>
          <w:szCs w:val="24"/>
          <w:lang w:val="bg-BG"/>
        </w:rPr>
        <w:t>.</w:t>
      </w:r>
    </w:p>
    <w:p w14:paraId="16A2D05E" w14:textId="77777777" w:rsidR="003E5D4D" w:rsidRPr="003E5D4D" w:rsidRDefault="003E5D4D" w:rsidP="00E041B2">
      <w:pPr>
        <w:spacing w:after="0" w:line="324" w:lineRule="auto"/>
        <w:ind w:firstLine="708"/>
        <w:jc w:val="both"/>
        <w:rPr>
          <w:rFonts w:ascii="Times New Roman" w:hAnsi="Times New Roman"/>
          <w:sz w:val="24"/>
          <w:szCs w:val="24"/>
          <w:lang w:val="bg-BG"/>
        </w:rPr>
      </w:pPr>
      <w:r w:rsidRPr="003E5D4D">
        <w:rPr>
          <w:rFonts w:ascii="Times New Roman" w:hAnsi="Times New Roman"/>
          <w:sz w:val="24"/>
          <w:szCs w:val="24"/>
          <w:lang w:val="bg-BG"/>
        </w:rPr>
        <w:t>На височина от един до два метра от терена, над заземителните уредби се монтират контролно-измервателни клеми Ф10-Ф10 в ревизионни кутии. Токоотводите от ревизионните кутии до заземителните уредба се полагат в заземени метални гофрирани тръби Ф18.</w:t>
      </w:r>
    </w:p>
    <w:p w14:paraId="0AE717C0" w14:textId="77777777" w:rsidR="008836F7" w:rsidRPr="008836F7" w:rsidRDefault="008836F7" w:rsidP="00E041B2">
      <w:pPr>
        <w:spacing w:after="0" w:line="324" w:lineRule="auto"/>
        <w:ind w:firstLine="708"/>
        <w:jc w:val="both"/>
        <w:rPr>
          <w:rFonts w:ascii="Times New Roman" w:hAnsi="Times New Roman"/>
          <w:sz w:val="24"/>
          <w:szCs w:val="24"/>
          <w:lang w:val="bg-BG"/>
        </w:rPr>
      </w:pPr>
      <w:r w:rsidRPr="008836F7">
        <w:rPr>
          <w:rFonts w:ascii="Times New Roman" w:hAnsi="Times New Roman"/>
          <w:sz w:val="24"/>
          <w:szCs w:val="24"/>
          <w:lang w:val="bg-BG"/>
        </w:rPr>
        <w:t>Заземяването на мълниезащитната уредба на обекта се осъществява от две заземителни уредби тип А, набити в най-горната си част на дълбочина 0.6 метра под терена. Всяка от уредбите е изградена от три куплирани дълбочинни заземителни електрода Ф20, с цинково покритие и индивидуална дължина 1.5 метра.</w:t>
      </w:r>
    </w:p>
    <w:p w14:paraId="5E86DD24" w14:textId="77777777" w:rsidR="008836F7" w:rsidRPr="008836F7" w:rsidRDefault="008836F7" w:rsidP="00E041B2">
      <w:pPr>
        <w:spacing w:after="0" w:line="324" w:lineRule="auto"/>
        <w:ind w:firstLine="708"/>
        <w:jc w:val="both"/>
        <w:rPr>
          <w:rFonts w:ascii="Times New Roman" w:hAnsi="Times New Roman"/>
          <w:sz w:val="24"/>
          <w:szCs w:val="24"/>
          <w:lang w:val="bg-BG"/>
        </w:rPr>
      </w:pPr>
      <w:r w:rsidRPr="008836F7">
        <w:rPr>
          <w:rFonts w:ascii="Times New Roman" w:hAnsi="Times New Roman"/>
          <w:sz w:val="24"/>
          <w:szCs w:val="24"/>
          <w:lang w:val="bg-BG"/>
        </w:rPr>
        <w:t>Връзката между заземителните електроди и заземителните проводници се осъществява посредством клеми Ф20-Ф10.</w:t>
      </w:r>
    </w:p>
    <w:p w14:paraId="5FBEF7A2" w14:textId="77777777" w:rsidR="00F72592" w:rsidRPr="006A3DFB" w:rsidRDefault="00F72592" w:rsidP="00E041B2">
      <w:pPr>
        <w:spacing w:after="0" w:line="324" w:lineRule="auto"/>
        <w:ind w:firstLine="708"/>
        <w:jc w:val="both"/>
        <w:rPr>
          <w:rFonts w:ascii="Times New Roman" w:hAnsi="Times New Roman"/>
          <w:sz w:val="24"/>
          <w:szCs w:val="24"/>
          <w:lang w:val="bg-BG"/>
        </w:rPr>
      </w:pPr>
    </w:p>
    <w:p w14:paraId="071CC836" w14:textId="77777777" w:rsidR="004D2E46" w:rsidRDefault="001B0A1F" w:rsidP="00E041B2">
      <w:pPr>
        <w:spacing w:after="0" w:line="324" w:lineRule="auto"/>
        <w:ind w:firstLine="708"/>
        <w:jc w:val="both"/>
        <w:rPr>
          <w:rFonts w:ascii="Times New Roman" w:eastAsia="Calibri" w:hAnsi="Times New Roman"/>
          <w:sz w:val="24"/>
          <w:szCs w:val="24"/>
          <w:lang w:val="bg-BG"/>
        </w:rPr>
      </w:pPr>
      <w:r w:rsidRPr="005562BA">
        <w:rPr>
          <w:rFonts w:ascii="Times New Roman" w:eastAsia="Calibri" w:hAnsi="Times New Roman"/>
          <w:sz w:val="24"/>
          <w:szCs w:val="24"/>
          <w:lang w:val="bg-BG"/>
        </w:rPr>
        <w:t>При реализация на инвестиционното предложение не се предвижда премахване на съществуващи сгради и съоръжения</w:t>
      </w:r>
      <w:r w:rsidR="00403906">
        <w:rPr>
          <w:rFonts w:ascii="Times New Roman" w:eastAsia="Calibri" w:hAnsi="Times New Roman"/>
          <w:sz w:val="24"/>
          <w:szCs w:val="24"/>
          <w:lang w:val="bg-BG"/>
        </w:rPr>
        <w:t xml:space="preserve"> в имота</w:t>
      </w:r>
      <w:r w:rsidRPr="005562BA">
        <w:rPr>
          <w:rFonts w:ascii="Times New Roman" w:eastAsia="Calibri" w:hAnsi="Times New Roman"/>
          <w:sz w:val="24"/>
          <w:szCs w:val="24"/>
          <w:lang w:val="bg-BG"/>
        </w:rPr>
        <w:t>.</w:t>
      </w:r>
      <w:r w:rsidR="00403906">
        <w:rPr>
          <w:rFonts w:ascii="Times New Roman" w:eastAsia="Calibri" w:hAnsi="Times New Roman"/>
          <w:sz w:val="24"/>
          <w:szCs w:val="24"/>
          <w:lang w:val="bg-BG"/>
        </w:rPr>
        <w:t xml:space="preserve"> </w:t>
      </w:r>
    </w:p>
    <w:p w14:paraId="0ADD18F1" w14:textId="7D823449" w:rsidR="001B0A1F" w:rsidRPr="005562BA" w:rsidRDefault="001B0A1F" w:rsidP="00E041B2">
      <w:pPr>
        <w:spacing w:after="0" w:line="324" w:lineRule="auto"/>
        <w:ind w:firstLine="708"/>
        <w:jc w:val="both"/>
        <w:rPr>
          <w:rFonts w:ascii="Times New Roman" w:eastAsia="Calibri" w:hAnsi="Times New Roman"/>
          <w:sz w:val="24"/>
          <w:szCs w:val="24"/>
        </w:rPr>
      </w:pPr>
      <w:r w:rsidRPr="005562BA">
        <w:rPr>
          <w:rFonts w:ascii="Times New Roman" w:eastAsia="Calibri" w:hAnsi="Times New Roman"/>
          <w:sz w:val="24"/>
          <w:szCs w:val="24"/>
          <w:lang w:val="bg-BG"/>
        </w:rPr>
        <w:t xml:space="preserve">Предвидено е да се </w:t>
      </w:r>
      <w:r w:rsidRPr="005562BA">
        <w:rPr>
          <w:rFonts w:ascii="Times New Roman" w:eastAsia="Calibri" w:hAnsi="Times New Roman"/>
          <w:sz w:val="24"/>
          <w:szCs w:val="24"/>
        </w:rPr>
        <w:t>запази съществуващата растителност. Няма да се унищожат местообитания на защитени животински и растителни видове.</w:t>
      </w:r>
    </w:p>
    <w:p w14:paraId="5F129730" w14:textId="77777777" w:rsidR="001B0A1F" w:rsidRPr="005562BA" w:rsidRDefault="001B0A1F" w:rsidP="00E041B2">
      <w:pPr>
        <w:spacing w:after="0" w:line="324" w:lineRule="auto"/>
        <w:ind w:firstLine="708"/>
        <w:jc w:val="both"/>
        <w:rPr>
          <w:rFonts w:ascii="Times New Roman" w:eastAsia="Calibri" w:hAnsi="Times New Roman"/>
          <w:sz w:val="24"/>
          <w:szCs w:val="24"/>
        </w:rPr>
      </w:pPr>
      <w:r w:rsidRPr="005562BA">
        <w:rPr>
          <w:rFonts w:ascii="Times New Roman" w:eastAsia="Calibri" w:hAnsi="Times New Roman"/>
          <w:sz w:val="24"/>
          <w:szCs w:val="24"/>
        </w:rPr>
        <w:t xml:space="preserve">Не се очаква реализацията на инвестиционното предложение да засегне съществуващи известни културни паметници (исторически, архитектурни и археологически). </w:t>
      </w:r>
    </w:p>
    <w:p w14:paraId="673EEAC5" w14:textId="77777777" w:rsidR="001B0A1F" w:rsidRPr="005562BA" w:rsidRDefault="001B0A1F" w:rsidP="00E041B2">
      <w:pPr>
        <w:spacing w:after="0" w:line="324" w:lineRule="auto"/>
        <w:ind w:firstLine="708"/>
        <w:jc w:val="both"/>
        <w:rPr>
          <w:rFonts w:ascii="Times New Roman" w:eastAsia="Calibri" w:hAnsi="Times New Roman"/>
          <w:sz w:val="24"/>
          <w:szCs w:val="24"/>
        </w:rPr>
      </w:pPr>
      <w:r w:rsidRPr="005562BA">
        <w:rPr>
          <w:rFonts w:ascii="Times New Roman" w:eastAsia="Calibri" w:hAnsi="Times New Roman"/>
          <w:sz w:val="24"/>
          <w:szCs w:val="24"/>
        </w:rPr>
        <w:t xml:space="preserve">Реализацията на инвестиционната инициатива ще има положителен социален ефект за общината и ще създаде условия за по-рационално, екологосъобразно и доходоносно използване на територията. </w:t>
      </w:r>
    </w:p>
    <w:p w14:paraId="73C17BB4" w14:textId="77777777" w:rsidR="001B0A1F" w:rsidRPr="005562BA" w:rsidRDefault="001B0A1F" w:rsidP="00E041B2">
      <w:pPr>
        <w:spacing w:after="0" w:line="324" w:lineRule="auto"/>
        <w:ind w:firstLine="709"/>
        <w:jc w:val="both"/>
        <w:rPr>
          <w:rFonts w:ascii="Times New Roman" w:hAnsi="Times New Roman"/>
          <w:sz w:val="24"/>
          <w:szCs w:val="24"/>
          <w:lang w:val="bg-BG"/>
        </w:rPr>
      </w:pPr>
      <w:r w:rsidRPr="005562BA">
        <w:rPr>
          <w:rFonts w:ascii="Times New Roman" w:eastAsia="Calibri" w:hAnsi="Times New Roman"/>
          <w:sz w:val="24"/>
          <w:szCs w:val="24"/>
        </w:rPr>
        <w:t>Не се очаква вредно влияние върху човешкото здраве</w:t>
      </w:r>
      <w:r>
        <w:rPr>
          <w:rFonts w:ascii="Times New Roman" w:eastAsia="Calibri" w:hAnsi="Times New Roman"/>
          <w:sz w:val="24"/>
          <w:szCs w:val="24"/>
          <w:lang w:val="bg-BG"/>
        </w:rPr>
        <w:t>, няма да се засегнат чужди интереси и собственост</w:t>
      </w:r>
      <w:r w:rsidRPr="005562BA">
        <w:rPr>
          <w:rFonts w:ascii="Times New Roman" w:eastAsia="Calibri" w:hAnsi="Times New Roman"/>
          <w:sz w:val="24"/>
          <w:szCs w:val="24"/>
        </w:rPr>
        <w:t>.</w:t>
      </w:r>
    </w:p>
    <w:p w14:paraId="60B3970F" w14:textId="77777777" w:rsidR="001B0A1F" w:rsidRDefault="001B0A1F" w:rsidP="00E041B2">
      <w:pPr>
        <w:spacing w:after="0" w:line="324" w:lineRule="auto"/>
        <w:ind w:firstLine="709"/>
        <w:jc w:val="both"/>
        <w:rPr>
          <w:rFonts w:ascii="Times New Roman" w:hAnsi="Times New Roman"/>
          <w:sz w:val="24"/>
          <w:szCs w:val="24"/>
          <w:lang w:val="bg-BG"/>
        </w:rPr>
      </w:pPr>
      <w:r w:rsidRPr="005562BA">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1969F769" w14:textId="77777777" w:rsidR="00DC1D02" w:rsidRPr="00DC1D02" w:rsidRDefault="00DC1D02" w:rsidP="00E041B2">
      <w:pPr>
        <w:spacing w:after="0" w:line="324" w:lineRule="auto"/>
        <w:ind w:firstLine="709"/>
        <w:jc w:val="both"/>
        <w:rPr>
          <w:rFonts w:ascii="Times New Roman" w:hAnsi="Times New Roman"/>
          <w:sz w:val="24"/>
          <w:szCs w:val="24"/>
          <w:lang w:val="bg-BG"/>
        </w:rPr>
      </w:pPr>
    </w:p>
    <w:p w14:paraId="3221B24F" w14:textId="77777777" w:rsidR="00D95AE1" w:rsidRPr="00761F4B" w:rsidRDefault="00D95AE1" w:rsidP="00E041B2">
      <w:pPr>
        <w:widowControl w:val="0"/>
        <w:autoSpaceDE w:val="0"/>
        <w:autoSpaceDN w:val="0"/>
        <w:adjustRightInd w:val="0"/>
        <w:spacing w:after="0" w:line="324" w:lineRule="auto"/>
        <w:rPr>
          <w:rFonts w:ascii="Times New Roman" w:hAnsi="Times New Roman"/>
          <w:b/>
          <w:sz w:val="24"/>
          <w:szCs w:val="24"/>
          <w:lang w:val="bg-BG"/>
        </w:rPr>
      </w:pPr>
      <w:r w:rsidRPr="00761F4B">
        <w:rPr>
          <w:rFonts w:ascii="Times New Roman" w:hAnsi="Times New Roman"/>
          <w:b/>
          <w:sz w:val="24"/>
          <w:szCs w:val="24"/>
        </w:rPr>
        <w:t xml:space="preserve">  </w:t>
      </w:r>
      <w:r w:rsidR="00FF1E13" w:rsidRPr="00761F4B">
        <w:rPr>
          <w:rFonts w:ascii="Times New Roman" w:hAnsi="Times New Roman"/>
          <w:b/>
          <w:sz w:val="24"/>
          <w:szCs w:val="24"/>
          <w:lang w:val="bg-BG"/>
        </w:rPr>
        <w:t>4</w:t>
      </w:r>
      <w:r w:rsidRPr="00761F4B">
        <w:rPr>
          <w:rFonts w:ascii="Times New Roman" w:hAnsi="Times New Roman"/>
          <w:b/>
          <w:sz w:val="24"/>
          <w:szCs w:val="24"/>
        </w:rPr>
        <w:t xml:space="preserve">.   </w:t>
      </w:r>
      <w:r w:rsidR="00FF1E13" w:rsidRPr="00761F4B">
        <w:rPr>
          <w:rFonts w:ascii="Times New Roman" w:hAnsi="Times New Roman"/>
          <w:b/>
          <w:sz w:val="24"/>
          <w:szCs w:val="24"/>
        </w:rPr>
        <w:t>Схема на нова или промяна на съществуваща пътна инфраструктура.</w:t>
      </w:r>
      <w:r w:rsidRPr="00761F4B">
        <w:rPr>
          <w:rFonts w:ascii="Times New Roman" w:hAnsi="Times New Roman"/>
          <w:b/>
          <w:sz w:val="24"/>
          <w:szCs w:val="24"/>
        </w:rPr>
        <w:t xml:space="preserve">     </w:t>
      </w:r>
    </w:p>
    <w:p w14:paraId="43CCDD80" w14:textId="398B18A9" w:rsidR="00BE1615" w:rsidRPr="00761F4B" w:rsidRDefault="00BE1615" w:rsidP="00E041B2">
      <w:pPr>
        <w:spacing w:after="0" w:line="324" w:lineRule="auto"/>
        <w:ind w:firstLine="709"/>
        <w:jc w:val="both"/>
        <w:rPr>
          <w:rFonts w:ascii="Times New Roman" w:hAnsi="Times New Roman"/>
          <w:sz w:val="24"/>
          <w:szCs w:val="24"/>
        </w:rPr>
      </w:pPr>
      <w:r w:rsidRPr="00761F4B">
        <w:rPr>
          <w:rFonts w:ascii="Times New Roman" w:hAnsi="Times New Roman"/>
          <w:sz w:val="24"/>
          <w:szCs w:val="24"/>
        </w:rPr>
        <w:lastRenderedPageBreak/>
        <w:t>Инвестиционното предложение не изисква промяна в съществуващата пътна инфраструктура. Транспортният достъп до имота се осъществява от съществуващ</w:t>
      </w:r>
      <w:r w:rsidRPr="00761F4B">
        <w:rPr>
          <w:rFonts w:ascii="Times New Roman" w:hAnsi="Times New Roman"/>
          <w:sz w:val="24"/>
          <w:szCs w:val="24"/>
          <w:lang w:val="bg-BG"/>
        </w:rPr>
        <w:t xml:space="preserve"> общински път от запад с идентификатор 27139.306.11, който е с </w:t>
      </w:r>
      <w:r w:rsidRPr="00761F4B">
        <w:rPr>
          <w:rFonts w:ascii="Times New Roman" w:hAnsi="Times New Roman"/>
          <w:sz w:val="24"/>
          <w:szCs w:val="24"/>
        </w:rPr>
        <w:t xml:space="preserve">трайна настилка за транспортните средства.  </w:t>
      </w:r>
    </w:p>
    <w:p w14:paraId="7CD1A136" w14:textId="255A437B" w:rsidR="00B410C8" w:rsidRPr="00761F4B" w:rsidRDefault="00BE1615" w:rsidP="00E041B2">
      <w:pPr>
        <w:spacing w:after="0" w:line="324" w:lineRule="auto"/>
        <w:ind w:firstLine="709"/>
        <w:jc w:val="both"/>
        <w:rPr>
          <w:rFonts w:ascii="Times New Roman" w:hAnsi="Times New Roman"/>
          <w:sz w:val="24"/>
          <w:szCs w:val="24"/>
          <w:lang w:val="bg-BG"/>
        </w:rPr>
      </w:pPr>
      <w:r w:rsidRPr="00761F4B">
        <w:rPr>
          <w:rFonts w:ascii="Times New Roman" w:eastAsia="Calibri" w:hAnsi="Times New Roman"/>
          <w:sz w:val="24"/>
          <w:szCs w:val="24"/>
        </w:rPr>
        <w:t>Експлоатацията и поддръжката на съоръженията не изисква допълнителни помощни и комуникативни площи.</w:t>
      </w:r>
    </w:p>
    <w:p w14:paraId="11229C64" w14:textId="77777777" w:rsidR="00B410C8" w:rsidRPr="00761F4B" w:rsidRDefault="00B410C8" w:rsidP="00E041B2">
      <w:pPr>
        <w:spacing w:after="0" w:line="324" w:lineRule="auto"/>
        <w:ind w:firstLine="709"/>
        <w:jc w:val="both"/>
        <w:rPr>
          <w:rFonts w:ascii="Times New Roman" w:hAnsi="Times New Roman"/>
          <w:sz w:val="24"/>
          <w:szCs w:val="24"/>
          <w:lang w:val="bg-BG"/>
        </w:rPr>
      </w:pPr>
    </w:p>
    <w:p w14:paraId="77D660E5" w14:textId="77777777" w:rsidR="00D95AE1" w:rsidRPr="00761F4B" w:rsidRDefault="00FF1E13" w:rsidP="00E041B2">
      <w:pPr>
        <w:widowControl w:val="0"/>
        <w:autoSpaceDE w:val="0"/>
        <w:autoSpaceDN w:val="0"/>
        <w:adjustRightInd w:val="0"/>
        <w:spacing w:after="0" w:line="324" w:lineRule="auto"/>
        <w:jc w:val="both"/>
        <w:rPr>
          <w:rFonts w:ascii="Times New Roman" w:hAnsi="Times New Roman"/>
          <w:b/>
          <w:sz w:val="24"/>
          <w:szCs w:val="24"/>
          <w:lang w:val="bg-BG"/>
        </w:rPr>
      </w:pPr>
      <w:r w:rsidRPr="00761F4B">
        <w:rPr>
          <w:rFonts w:ascii="Times New Roman" w:hAnsi="Times New Roman"/>
          <w:b/>
          <w:sz w:val="24"/>
          <w:szCs w:val="24"/>
          <w:lang w:val="bg-BG"/>
        </w:rPr>
        <w:t>5</w:t>
      </w:r>
      <w:r w:rsidR="00D95AE1" w:rsidRPr="00761F4B">
        <w:rPr>
          <w:rFonts w:ascii="Times New Roman" w:hAnsi="Times New Roman"/>
          <w:b/>
          <w:sz w:val="24"/>
          <w:szCs w:val="24"/>
        </w:rPr>
        <w:t>.   Програма за д</w:t>
      </w:r>
      <w:r w:rsidR="008F6D3F" w:rsidRPr="00761F4B">
        <w:rPr>
          <w:rFonts w:ascii="Times New Roman" w:hAnsi="Times New Roman"/>
          <w:b/>
          <w:sz w:val="24"/>
          <w:szCs w:val="24"/>
        </w:rPr>
        <w:t>ейностите, включително за строи</w:t>
      </w:r>
      <w:r w:rsidR="00D95AE1" w:rsidRPr="00761F4B">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189C1C5" w14:textId="2F6CEEE7" w:rsidR="00784767" w:rsidRPr="004D2E46" w:rsidRDefault="00D66234" w:rsidP="00E041B2">
      <w:pPr>
        <w:spacing w:after="0" w:line="324" w:lineRule="auto"/>
        <w:ind w:firstLine="709"/>
        <w:jc w:val="both"/>
        <w:rPr>
          <w:rFonts w:ascii="Times New Roman" w:eastAsia="Calibri" w:hAnsi="Times New Roman"/>
          <w:sz w:val="24"/>
          <w:szCs w:val="24"/>
          <w:lang w:val="bg-BG"/>
        </w:rPr>
      </w:pPr>
      <w:r w:rsidRPr="004D2E46">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4D2E46">
        <w:rPr>
          <w:rFonts w:ascii="Times New Roman" w:eastAsia="Calibri" w:hAnsi="Times New Roman"/>
          <w:sz w:val="24"/>
          <w:szCs w:val="24"/>
          <w:lang w:val="bg-BG"/>
        </w:rPr>
        <w:t>защитената зона</w:t>
      </w:r>
      <w:r w:rsidRPr="004D2E46">
        <w:rPr>
          <w:rFonts w:ascii="Times New Roman" w:eastAsia="Calibri" w:hAnsi="Times New Roman"/>
          <w:sz w:val="24"/>
          <w:szCs w:val="24"/>
        </w:rPr>
        <w:t xml:space="preserve"> и получаване на Решение по проведената процедура, ще </w:t>
      </w:r>
      <w:r w:rsidR="008C4B7C" w:rsidRPr="004D2E46">
        <w:rPr>
          <w:rFonts w:ascii="Times New Roman" w:eastAsia="Calibri" w:hAnsi="Times New Roman"/>
          <w:sz w:val="24"/>
          <w:szCs w:val="24"/>
          <w:lang w:val="bg-BG"/>
        </w:rPr>
        <w:t xml:space="preserve">се </w:t>
      </w:r>
      <w:r w:rsidRPr="004D2E46">
        <w:rPr>
          <w:rFonts w:ascii="Times New Roman" w:eastAsia="Calibri" w:hAnsi="Times New Roman"/>
          <w:sz w:val="24"/>
          <w:szCs w:val="24"/>
        </w:rPr>
        <w:t>предприем</w:t>
      </w:r>
      <w:r w:rsidR="008C4B7C" w:rsidRPr="004D2E46">
        <w:rPr>
          <w:rFonts w:ascii="Times New Roman" w:eastAsia="Calibri" w:hAnsi="Times New Roman"/>
          <w:sz w:val="24"/>
          <w:szCs w:val="24"/>
          <w:lang w:val="bg-BG"/>
        </w:rPr>
        <w:t>ат</w:t>
      </w:r>
      <w:r w:rsidRPr="004D2E46">
        <w:rPr>
          <w:rFonts w:ascii="Times New Roman" w:eastAsia="Calibri" w:hAnsi="Times New Roman"/>
          <w:sz w:val="24"/>
          <w:szCs w:val="24"/>
        </w:rPr>
        <w:t xml:space="preserve"> действия </w:t>
      </w:r>
      <w:r w:rsidR="004D2E46" w:rsidRPr="004D2E46">
        <w:rPr>
          <w:rFonts w:ascii="Times New Roman" w:eastAsia="Calibri" w:hAnsi="Times New Roman"/>
          <w:sz w:val="24"/>
          <w:szCs w:val="24"/>
          <w:lang w:val="bg-BG"/>
        </w:rPr>
        <w:t>по</w:t>
      </w:r>
      <w:r w:rsidR="00784767" w:rsidRPr="004D2E46">
        <w:rPr>
          <w:rFonts w:ascii="Times New Roman" w:eastAsia="Calibri" w:hAnsi="Times New Roman"/>
          <w:sz w:val="24"/>
          <w:szCs w:val="24"/>
          <w:lang w:val="bg-BG"/>
        </w:rPr>
        <w:t xml:space="preserve"> одобряване на</w:t>
      </w:r>
      <w:r w:rsidR="004D2E46" w:rsidRPr="004D2E46">
        <w:rPr>
          <w:rFonts w:ascii="Times New Roman" w:eastAsia="Calibri" w:hAnsi="Times New Roman"/>
          <w:sz w:val="24"/>
          <w:szCs w:val="24"/>
          <w:lang w:val="bg-BG"/>
        </w:rPr>
        <w:t xml:space="preserve"> изготвения</w:t>
      </w:r>
      <w:r w:rsidR="00784767" w:rsidRPr="004D2E46">
        <w:rPr>
          <w:rFonts w:ascii="Times New Roman" w:eastAsia="Calibri" w:hAnsi="Times New Roman"/>
          <w:sz w:val="24"/>
          <w:szCs w:val="24"/>
          <w:lang w:val="bg-BG"/>
        </w:rPr>
        <w:t xml:space="preserve"> технически инвестиционен проект и издаване на разрешение за </w:t>
      </w:r>
      <w:r w:rsidR="004D2E46" w:rsidRPr="004D2E46">
        <w:rPr>
          <w:rFonts w:ascii="Times New Roman" w:eastAsia="Calibri" w:hAnsi="Times New Roman"/>
          <w:sz w:val="24"/>
          <w:szCs w:val="24"/>
          <w:lang w:val="bg-BG"/>
        </w:rPr>
        <w:t>строеж</w:t>
      </w:r>
      <w:r w:rsidR="00784767" w:rsidRPr="004D2E46">
        <w:rPr>
          <w:rFonts w:ascii="Times New Roman" w:eastAsia="Calibri" w:hAnsi="Times New Roman"/>
          <w:sz w:val="24"/>
          <w:szCs w:val="24"/>
          <w:lang w:val="bg-BG"/>
        </w:rPr>
        <w:t xml:space="preserve"> от Главен архитект на Община Първомай, което включва няколко етапа:</w:t>
      </w:r>
    </w:p>
    <w:p w14:paraId="582B043A" w14:textId="4764A969" w:rsidR="00521D42" w:rsidRPr="004D2E46" w:rsidRDefault="00FB2095"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bCs/>
          <w:sz w:val="24"/>
          <w:szCs w:val="24"/>
          <w:lang w:val="bg-BG"/>
        </w:rPr>
      </w:pPr>
      <w:r w:rsidRPr="004D2E46">
        <w:rPr>
          <w:rFonts w:ascii="Times New Roman" w:hAnsi="Times New Roman"/>
          <w:bCs/>
          <w:sz w:val="24"/>
          <w:szCs w:val="24"/>
          <w:lang w:val="bg-BG"/>
        </w:rPr>
        <w:t>И</w:t>
      </w:r>
      <w:r w:rsidR="00521D42" w:rsidRPr="004D2E46">
        <w:rPr>
          <w:rFonts w:ascii="Times New Roman" w:hAnsi="Times New Roman"/>
          <w:bCs/>
          <w:sz w:val="24"/>
          <w:szCs w:val="24"/>
          <w:lang w:val="bg-BG"/>
        </w:rPr>
        <w:t xml:space="preserve">здаване на скица – виза за проучване и проектиране на </w:t>
      </w:r>
      <w:r w:rsidRPr="004D2E46">
        <w:rPr>
          <w:rFonts w:ascii="Times New Roman" w:hAnsi="Times New Roman"/>
          <w:bCs/>
          <w:sz w:val="24"/>
          <w:szCs w:val="24"/>
          <w:lang w:val="bg-BG"/>
        </w:rPr>
        <w:t>инвестиционен проект</w:t>
      </w:r>
      <w:r w:rsidR="00521D42" w:rsidRPr="004D2E46">
        <w:rPr>
          <w:rFonts w:ascii="Times New Roman" w:hAnsi="Times New Roman"/>
          <w:bCs/>
          <w:sz w:val="24"/>
          <w:szCs w:val="24"/>
          <w:lang w:val="bg-BG"/>
        </w:rPr>
        <w:t xml:space="preserve"> от Главен архитект на Община </w:t>
      </w:r>
      <w:r w:rsidR="00784767" w:rsidRPr="004D2E46">
        <w:rPr>
          <w:rFonts w:ascii="Times New Roman" w:hAnsi="Times New Roman"/>
          <w:bCs/>
          <w:sz w:val="24"/>
          <w:szCs w:val="24"/>
          <w:lang w:val="bg-BG"/>
        </w:rPr>
        <w:t>Първомай</w:t>
      </w:r>
      <w:r w:rsidR="00521D42" w:rsidRPr="004D2E46">
        <w:rPr>
          <w:rFonts w:ascii="Times New Roman" w:hAnsi="Times New Roman"/>
          <w:bCs/>
          <w:sz w:val="24"/>
          <w:szCs w:val="24"/>
          <w:lang w:val="bg-BG"/>
        </w:rPr>
        <w:t>;</w:t>
      </w:r>
    </w:p>
    <w:p w14:paraId="054E0CB3" w14:textId="059518B3" w:rsidR="00521D42" w:rsidRPr="004D2E46" w:rsidRDefault="00521D42"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bCs/>
          <w:sz w:val="24"/>
          <w:szCs w:val="24"/>
          <w:lang w:val="bg-BG"/>
        </w:rPr>
      </w:pPr>
      <w:r w:rsidRPr="004D2E46">
        <w:rPr>
          <w:rFonts w:ascii="Times New Roman" w:hAnsi="Times New Roman"/>
          <w:bCs/>
          <w:sz w:val="24"/>
          <w:szCs w:val="24"/>
          <w:lang w:val="bg-BG"/>
        </w:rPr>
        <w:t xml:space="preserve">Изработване на инвестиционни проекти по части: </w:t>
      </w:r>
      <w:r w:rsidR="00784767" w:rsidRPr="004D2E46">
        <w:rPr>
          <w:rFonts w:ascii="Times New Roman" w:hAnsi="Times New Roman"/>
          <w:bCs/>
          <w:sz w:val="24"/>
          <w:szCs w:val="24"/>
          <w:lang w:val="bg-BG"/>
        </w:rPr>
        <w:t xml:space="preserve">Технология, </w:t>
      </w:r>
      <w:r w:rsidRPr="004D2E46">
        <w:rPr>
          <w:rFonts w:ascii="Times New Roman" w:hAnsi="Times New Roman"/>
          <w:bCs/>
          <w:sz w:val="24"/>
          <w:szCs w:val="24"/>
          <w:lang w:val="bg-BG"/>
        </w:rPr>
        <w:t>Архитектура</w:t>
      </w:r>
      <w:r w:rsidR="00916C6B" w:rsidRPr="004D2E46">
        <w:rPr>
          <w:rFonts w:ascii="Times New Roman" w:hAnsi="Times New Roman"/>
          <w:bCs/>
          <w:sz w:val="24"/>
          <w:szCs w:val="24"/>
          <w:lang w:val="bg-BG"/>
        </w:rPr>
        <w:t>,</w:t>
      </w:r>
      <w:r w:rsidRPr="004D2E46">
        <w:rPr>
          <w:rFonts w:ascii="Times New Roman" w:hAnsi="Times New Roman"/>
          <w:bCs/>
          <w:sz w:val="24"/>
          <w:szCs w:val="24"/>
          <w:lang w:val="bg-BG"/>
        </w:rPr>
        <w:t xml:space="preserve"> Паркоустройство, Конструкции, Електро, ВиК, ОВКИ, Енергийна ефективност, </w:t>
      </w:r>
      <w:r w:rsidR="004D2E46">
        <w:rPr>
          <w:rFonts w:ascii="Times New Roman" w:hAnsi="Times New Roman"/>
          <w:bCs/>
          <w:sz w:val="24"/>
          <w:szCs w:val="24"/>
          <w:lang w:val="bg-BG"/>
        </w:rPr>
        <w:t>„Пожарна безопасност“, „</w:t>
      </w:r>
      <w:r w:rsidRPr="004D2E46">
        <w:rPr>
          <w:rFonts w:ascii="Times New Roman" w:hAnsi="Times New Roman"/>
          <w:bCs/>
          <w:sz w:val="24"/>
          <w:szCs w:val="24"/>
          <w:lang w:val="bg-BG"/>
        </w:rPr>
        <w:t>Вертикална планировка и трасировъчен план</w:t>
      </w:r>
      <w:r w:rsidR="004D2E46">
        <w:rPr>
          <w:rFonts w:ascii="Times New Roman" w:hAnsi="Times New Roman"/>
          <w:bCs/>
          <w:sz w:val="24"/>
          <w:szCs w:val="24"/>
          <w:lang w:val="bg-BG"/>
        </w:rPr>
        <w:t>“</w:t>
      </w:r>
      <w:r w:rsidR="00916C6B" w:rsidRPr="004D2E46">
        <w:rPr>
          <w:rFonts w:ascii="Times New Roman" w:hAnsi="Times New Roman"/>
          <w:bCs/>
          <w:sz w:val="24"/>
          <w:szCs w:val="24"/>
          <w:lang w:val="bg-BG"/>
        </w:rPr>
        <w:t>,</w:t>
      </w:r>
      <w:r w:rsidRPr="004D2E46">
        <w:rPr>
          <w:rFonts w:ascii="Times New Roman" w:hAnsi="Times New Roman"/>
          <w:bCs/>
          <w:sz w:val="24"/>
          <w:szCs w:val="24"/>
          <w:lang w:val="bg-BG"/>
        </w:rPr>
        <w:t xml:space="preserve"> </w:t>
      </w:r>
      <w:r w:rsidR="00916C6B" w:rsidRPr="004D2E46">
        <w:rPr>
          <w:rFonts w:ascii="Times New Roman" w:hAnsi="Times New Roman"/>
          <w:bCs/>
          <w:sz w:val="24"/>
          <w:szCs w:val="24"/>
          <w:lang w:val="bg-BG"/>
        </w:rPr>
        <w:t>Геодезическо заснемане</w:t>
      </w:r>
      <w:r w:rsidR="004D2E46">
        <w:rPr>
          <w:rFonts w:ascii="Times New Roman" w:hAnsi="Times New Roman"/>
          <w:bCs/>
          <w:sz w:val="24"/>
          <w:szCs w:val="24"/>
          <w:lang w:val="bg-BG"/>
        </w:rPr>
        <w:t>, „План за безопасност и здраве“, „План за управление на строителните отпадъци“</w:t>
      </w:r>
      <w:r w:rsidR="00271E4B">
        <w:rPr>
          <w:rFonts w:ascii="Times New Roman" w:hAnsi="Times New Roman"/>
          <w:bCs/>
          <w:sz w:val="24"/>
          <w:szCs w:val="24"/>
          <w:lang w:val="bg-BG"/>
        </w:rPr>
        <w:t>;</w:t>
      </w:r>
      <w:r w:rsidRPr="004D2E46">
        <w:rPr>
          <w:rFonts w:ascii="Times New Roman" w:hAnsi="Times New Roman"/>
          <w:bCs/>
          <w:sz w:val="24"/>
          <w:szCs w:val="24"/>
          <w:lang w:val="bg-BG"/>
        </w:rPr>
        <w:t xml:space="preserve"> </w:t>
      </w:r>
    </w:p>
    <w:p w14:paraId="1E49EA86" w14:textId="3372692C" w:rsidR="00521D42" w:rsidRPr="00696D3E" w:rsidRDefault="00521D42"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bCs/>
          <w:sz w:val="24"/>
          <w:szCs w:val="24"/>
          <w:lang w:val="bg-BG"/>
        </w:rPr>
      </w:pPr>
      <w:r w:rsidRPr="004D2E46">
        <w:rPr>
          <w:rFonts w:ascii="Times New Roman" w:hAnsi="Times New Roman"/>
          <w:sz w:val="24"/>
          <w:szCs w:val="24"/>
          <w:lang w:val="bg-BG"/>
        </w:rPr>
        <w:t>Съгласно изискванията на  ЗУТ инвестиционните проект</w:t>
      </w:r>
      <w:r w:rsidR="00AF5A4F" w:rsidRPr="004D2E46">
        <w:rPr>
          <w:rFonts w:ascii="Times New Roman" w:hAnsi="Times New Roman"/>
          <w:sz w:val="24"/>
          <w:szCs w:val="24"/>
          <w:lang w:val="bg-BG"/>
        </w:rPr>
        <w:t>и</w:t>
      </w:r>
      <w:r w:rsidRPr="004D2E46">
        <w:rPr>
          <w:rFonts w:ascii="Times New Roman" w:hAnsi="Times New Roman"/>
          <w:sz w:val="24"/>
          <w:szCs w:val="24"/>
          <w:lang w:val="bg-BG"/>
        </w:rPr>
        <w:t xml:space="preserve"> ще се съгласуват и одобрят  от </w:t>
      </w:r>
      <w:r w:rsidR="007B6167" w:rsidRPr="004D2E46">
        <w:rPr>
          <w:rFonts w:ascii="Times New Roman" w:hAnsi="Times New Roman"/>
          <w:sz w:val="24"/>
          <w:szCs w:val="24"/>
          <w:lang w:val="bg-BG"/>
        </w:rPr>
        <w:t>Г</w:t>
      </w:r>
      <w:r w:rsidRPr="004D2E46">
        <w:rPr>
          <w:rFonts w:ascii="Times New Roman" w:hAnsi="Times New Roman"/>
          <w:sz w:val="24"/>
          <w:szCs w:val="24"/>
          <w:lang w:val="bg-BG"/>
        </w:rPr>
        <w:t xml:space="preserve">лавния архитект на </w:t>
      </w:r>
      <w:r w:rsidR="00916C6B" w:rsidRPr="004D2E46">
        <w:rPr>
          <w:rFonts w:ascii="Times New Roman" w:hAnsi="Times New Roman"/>
          <w:bCs/>
          <w:sz w:val="24"/>
          <w:szCs w:val="24"/>
          <w:lang w:val="bg-BG"/>
        </w:rPr>
        <w:t xml:space="preserve">Община </w:t>
      </w:r>
      <w:r w:rsidR="007B6167" w:rsidRPr="004D2E46">
        <w:rPr>
          <w:rFonts w:ascii="Times New Roman" w:hAnsi="Times New Roman"/>
          <w:bCs/>
          <w:sz w:val="24"/>
          <w:szCs w:val="24"/>
          <w:lang w:val="bg-BG"/>
        </w:rPr>
        <w:t>Първомай</w:t>
      </w:r>
      <w:r w:rsidRPr="004D2E46">
        <w:rPr>
          <w:rFonts w:ascii="Times New Roman" w:hAnsi="Times New Roman"/>
          <w:sz w:val="24"/>
          <w:szCs w:val="24"/>
          <w:lang w:val="bg-BG"/>
        </w:rPr>
        <w:t xml:space="preserve">, който ще издаде и разрешение за </w:t>
      </w:r>
      <w:r w:rsidR="004D2E46" w:rsidRPr="004D2E46">
        <w:rPr>
          <w:rFonts w:ascii="Times New Roman" w:hAnsi="Times New Roman"/>
          <w:sz w:val="24"/>
          <w:szCs w:val="24"/>
          <w:lang w:val="bg-BG"/>
        </w:rPr>
        <w:t xml:space="preserve">строеж на </w:t>
      </w:r>
      <w:r w:rsidR="004D2E46" w:rsidRPr="00696D3E">
        <w:rPr>
          <w:rFonts w:ascii="Times New Roman" w:hAnsi="Times New Roman"/>
          <w:sz w:val="24"/>
          <w:szCs w:val="24"/>
          <w:lang w:val="bg-BG"/>
        </w:rPr>
        <w:t>обект „Овцеферма“</w:t>
      </w:r>
      <w:r w:rsidR="00271E4B">
        <w:rPr>
          <w:rFonts w:ascii="Times New Roman" w:hAnsi="Times New Roman"/>
          <w:sz w:val="24"/>
          <w:szCs w:val="24"/>
          <w:lang w:val="bg-BG"/>
        </w:rPr>
        <w:t>;</w:t>
      </w:r>
    </w:p>
    <w:p w14:paraId="14B6D2B3" w14:textId="087B6165" w:rsidR="00521D42" w:rsidRPr="00696D3E" w:rsidRDefault="007B6167"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sz w:val="24"/>
          <w:szCs w:val="24"/>
          <w:lang w:val="bg-BG"/>
        </w:rPr>
      </w:pPr>
      <w:r w:rsidRPr="00696D3E">
        <w:rPr>
          <w:rFonts w:ascii="Times New Roman" w:hAnsi="Times New Roman"/>
          <w:sz w:val="24"/>
          <w:szCs w:val="24"/>
          <w:lang w:val="bg-BG"/>
        </w:rPr>
        <w:t xml:space="preserve">Като строеж </w:t>
      </w:r>
      <w:r w:rsidRPr="00696D3E">
        <w:rPr>
          <w:rFonts w:ascii="Times New Roman" w:hAnsi="Times New Roman"/>
          <w:sz w:val="24"/>
          <w:szCs w:val="24"/>
        </w:rPr>
        <w:t>V</w:t>
      </w:r>
      <w:r w:rsidRPr="00696D3E">
        <w:rPr>
          <w:rFonts w:ascii="Times New Roman" w:hAnsi="Times New Roman"/>
          <w:sz w:val="24"/>
          <w:szCs w:val="24"/>
          <w:lang w:val="bg-BG"/>
        </w:rPr>
        <w:t xml:space="preserve"> категория по ЗУТ, същият подлежи на приемане и въвеждане в експлоатация</w:t>
      </w:r>
      <w:r w:rsidR="00696D3E" w:rsidRPr="00696D3E">
        <w:rPr>
          <w:rFonts w:ascii="Times New Roman" w:hAnsi="Times New Roman"/>
          <w:sz w:val="24"/>
          <w:szCs w:val="24"/>
          <w:lang w:val="bg-BG"/>
        </w:rPr>
        <w:t xml:space="preserve">, съгласно изискванията на </w:t>
      </w:r>
      <w:r w:rsidR="00C05202" w:rsidRPr="00696D3E">
        <w:rPr>
          <w:rFonts w:ascii="Times New Roman" w:hAnsi="Times New Roman"/>
          <w:sz w:val="24"/>
          <w:szCs w:val="24"/>
          <w:lang w:val="bg-BG"/>
        </w:rPr>
        <w:t>ЗУТ</w:t>
      </w:r>
      <w:r w:rsidR="00696D3E" w:rsidRPr="00696D3E">
        <w:rPr>
          <w:rFonts w:ascii="Times New Roman" w:hAnsi="Times New Roman"/>
          <w:sz w:val="24"/>
          <w:szCs w:val="24"/>
          <w:lang w:val="bg-BG"/>
        </w:rPr>
        <w:t xml:space="preserve"> и Наредба № 2 за въвеждане </w:t>
      </w:r>
      <w:r w:rsidR="00696D3E" w:rsidRPr="00696D3E">
        <w:rPr>
          <w:rFonts w:ascii="Times New Roman" w:hAnsi="Times New Roman"/>
          <w:color w:val="000000"/>
          <w:sz w:val="24"/>
          <w:szCs w:val="24"/>
          <w:shd w:val="clear" w:color="auto" w:fill="FEFEFE"/>
        </w:rPr>
        <w:t xml:space="preserve">в експлоатация на строежите в </w:t>
      </w:r>
      <w:r w:rsidR="00696D3E" w:rsidRPr="00696D3E">
        <w:rPr>
          <w:rFonts w:ascii="Times New Roman" w:hAnsi="Times New Roman"/>
          <w:color w:val="000000"/>
          <w:sz w:val="24"/>
          <w:szCs w:val="24"/>
          <w:shd w:val="clear" w:color="auto" w:fill="FEFEFE"/>
          <w:lang w:val="bg-BG"/>
        </w:rPr>
        <w:t>Р</w:t>
      </w:r>
      <w:r w:rsidR="00696D3E" w:rsidRPr="00696D3E">
        <w:rPr>
          <w:rFonts w:ascii="Times New Roman" w:hAnsi="Times New Roman"/>
          <w:color w:val="000000"/>
          <w:sz w:val="24"/>
          <w:szCs w:val="24"/>
          <w:shd w:val="clear" w:color="auto" w:fill="FEFEFE"/>
        </w:rPr>
        <w:t xml:space="preserve">епублика </w:t>
      </w:r>
      <w:r w:rsidR="00696D3E" w:rsidRPr="00696D3E">
        <w:rPr>
          <w:rFonts w:ascii="Times New Roman" w:hAnsi="Times New Roman"/>
          <w:color w:val="000000"/>
          <w:sz w:val="24"/>
          <w:szCs w:val="24"/>
          <w:shd w:val="clear" w:color="auto" w:fill="FEFEFE"/>
          <w:lang w:val="bg-BG"/>
        </w:rPr>
        <w:t>Б</w:t>
      </w:r>
      <w:r w:rsidR="00696D3E" w:rsidRPr="00696D3E">
        <w:rPr>
          <w:rFonts w:ascii="Times New Roman" w:hAnsi="Times New Roman"/>
          <w:color w:val="000000"/>
          <w:sz w:val="24"/>
          <w:szCs w:val="24"/>
          <w:shd w:val="clear" w:color="auto" w:fill="FEFEFE"/>
        </w:rPr>
        <w:t>ългария и минимални гаранционни срокове за изпълнени строителни и монтажни работи, съоръжения и строителни обекти</w:t>
      </w:r>
      <w:r w:rsidR="00696D3E" w:rsidRPr="00696D3E">
        <w:rPr>
          <w:rFonts w:ascii="Times New Roman" w:hAnsi="Times New Roman"/>
          <w:color w:val="000000"/>
          <w:sz w:val="24"/>
          <w:szCs w:val="24"/>
          <w:shd w:val="clear" w:color="auto" w:fill="FEFEFE"/>
          <w:lang w:val="bg-BG"/>
        </w:rPr>
        <w:t xml:space="preserve"> от 31.07.2003г</w:t>
      </w:r>
      <w:r w:rsidR="00271E4B">
        <w:rPr>
          <w:rFonts w:ascii="Times New Roman" w:hAnsi="Times New Roman"/>
          <w:color w:val="000000"/>
          <w:sz w:val="24"/>
          <w:szCs w:val="24"/>
          <w:shd w:val="clear" w:color="auto" w:fill="FEFEFE"/>
          <w:lang w:val="bg-BG"/>
        </w:rPr>
        <w:t>;</w:t>
      </w:r>
    </w:p>
    <w:p w14:paraId="786CA32D" w14:textId="35DA5A00" w:rsidR="00BC1FDA" w:rsidRPr="00B91790" w:rsidRDefault="00BC1FDA"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bCs/>
          <w:sz w:val="24"/>
          <w:szCs w:val="24"/>
          <w:lang w:val="bg-BG"/>
        </w:rPr>
      </w:pPr>
      <w:r w:rsidRPr="00B91790">
        <w:rPr>
          <w:rFonts w:ascii="Times New Roman" w:hAnsi="Times New Roman"/>
          <w:sz w:val="24"/>
          <w:szCs w:val="24"/>
          <w:lang w:val="bg-BG"/>
        </w:rPr>
        <w:t xml:space="preserve">По задание на Възложителя, изграждането на </w:t>
      </w:r>
      <w:r>
        <w:rPr>
          <w:rFonts w:ascii="Times New Roman" w:hAnsi="Times New Roman"/>
          <w:sz w:val="24"/>
          <w:szCs w:val="24"/>
          <w:lang w:val="bg-BG"/>
        </w:rPr>
        <w:t>сградата</w:t>
      </w:r>
      <w:r w:rsidRPr="00B91790">
        <w:rPr>
          <w:rFonts w:ascii="Times New Roman" w:hAnsi="Times New Roman"/>
          <w:sz w:val="24"/>
          <w:szCs w:val="24"/>
          <w:lang w:val="bg-BG"/>
        </w:rPr>
        <w:t xml:space="preserve">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B91790">
        <w:rPr>
          <w:rFonts w:ascii="Times New Roman" w:hAnsi="Times New Roman"/>
          <w:bCs/>
          <w:sz w:val="24"/>
          <w:szCs w:val="24"/>
          <w:lang w:val="bg-BG"/>
        </w:rPr>
        <w:t>Община „Родопи“</w:t>
      </w:r>
      <w:r w:rsidRPr="00B91790">
        <w:rPr>
          <w:rFonts w:ascii="Times New Roman" w:hAnsi="Times New Roman"/>
          <w:sz w:val="24"/>
          <w:szCs w:val="24"/>
          <w:lang w:val="bg-BG"/>
        </w:rPr>
        <w:t>, съгласно  чл. 223, ал. 2 от ЗУТ</w:t>
      </w:r>
      <w:r w:rsidR="00271E4B">
        <w:rPr>
          <w:rFonts w:ascii="Times New Roman" w:hAnsi="Times New Roman"/>
          <w:sz w:val="24"/>
          <w:szCs w:val="24"/>
          <w:lang w:val="bg-BG"/>
        </w:rPr>
        <w:t>;</w:t>
      </w:r>
    </w:p>
    <w:p w14:paraId="7ABCFFA9" w14:textId="76CBBB5F" w:rsidR="00BC1FDA" w:rsidRPr="00B91790" w:rsidRDefault="00BC1FDA"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bCs/>
          <w:sz w:val="24"/>
          <w:szCs w:val="24"/>
          <w:lang w:val="bg-BG"/>
        </w:rPr>
      </w:pPr>
      <w:r w:rsidRPr="00B91790">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B91790">
        <w:rPr>
          <w:rFonts w:ascii="Times New Roman" w:hAnsi="Times New Roman"/>
          <w:bCs/>
          <w:sz w:val="24"/>
          <w:szCs w:val="24"/>
          <w:lang w:val="bg-BG"/>
        </w:rPr>
        <w:t xml:space="preserve">Община </w:t>
      </w:r>
      <w:r w:rsidR="002C4D0F">
        <w:rPr>
          <w:rFonts w:ascii="Times New Roman" w:hAnsi="Times New Roman"/>
          <w:bCs/>
          <w:sz w:val="24"/>
          <w:szCs w:val="24"/>
          <w:lang w:val="bg-BG"/>
        </w:rPr>
        <w:t>Първомай</w:t>
      </w:r>
      <w:r w:rsidRPr="00B91790">
        <w:rPr>
          <w:rFonts w:ascii="Times New Roman" w:hAnsi="Times New Roman"/>
          <w:sz w:val="24"/>
          <w:szCs w:val="24"/>
          <w:lang w:val="bg-BG"/>
        </w:rPr>
        <w:t>, РСПБЗН</w:t>
      </w:r>
      <w:r w:rsidR="002C4D0F">
        <w:rPr>
          <w:rFonts w:ascii="Times New Roman" w:hAnsi="Times New Roman"/>
          <w:sz w:val="24"/>
          <w:szCs w:val="24"/>
          <w:lang w:val="bg-BG"/>
        </w:rPr>
        <w:t xml:space="preserve"> </w:t>
      </w:r>
      <w:r w:rsidRPr="00B91790">
        <w:rPr>
          <w:rFonts w:ascii="Times New Roman" w:hAnsi="Times New Roman"/>
          <w:sz w:val="24"/>
          <w:szCs w:val="24"/>
          <w:lang w:val="bg-BG"/>
        </w:rPr>
        <w:t>и други при необходимост</w:t>
      </w:r>
      <w:r w:rsidR="00271E4B">
        <w:rPr>
          <w:rFonts w:ascii="Times New Roman" w:hAnsi="Times New Roman"/>
          <w:sz w:val="24"/>
          <w:szCs w:val="24"/>
          <w:lang w:val="bg-BG"/>
        </w:rPr>
        <w:t>;</w:t>
      </w:r>
    </w:p>
    <w:p w14:paraId="3FA90296" w14:textId="32A3A11C" w:rsidR="00BC1FDA" w:rsidRPr="00271E4B" w:rsidRDefault="00BC1FDA"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bCs/>
          <w:sz w:val="24"/>
          <w:szCs w:val="24"/>
          <w:lang w:val="bg-BG"/>
        </w:rPr>
      </w:pPr>
      <w:r w:rsidRPr="00B91790">
        <w:rPr>
          <w:rFonts w:ascii="Times New Roman" w:hAnsi="Times New Roman"/>
          <w:sz w:val="24"/>
          <w:szCs w:val="24"/>
          <w:lang w:val="bg-BG"/>
        </w:rPr>
        <w:lastRenderedPageBreak/>
        <w:t>Следва изграждане на обекта от фирм</w:t>
      </w:r>
      <w:r w:rsidR="00271E4B">
        <w:rPr>
          <w:rFonts w:ascii="Times New Roman" w:hAnsi="Times New Roman"/>
          <w:sz w:val="24"/>
          <w:szCs w:val="24"/>
          <w:lang w:val="bg-BG"/>
        </w:rPr>
        <w:t>а</w:t>
      </w:r>
      <w:r w:rsidRPr="00B91790">
        <w:rPr>
          <w:rFonts w:ascii="Times New Roman" w:hAnsi="Times New Roman"/>
          <w:sz w:val="24"/>
          <w:szCs w:val="24"/>
          <w:lang w:val="bg-BG"/>
        </w:rPr>
        <w:t>, регистриран</w:t>
      </w:r>
      <w:r w:rsidR="00271E4B">
        <w:rPr>
          <w:rFonts w:ascii="Times New Roman" w:hAnsi="Times New Roman"/>
          <w:sz w:val="24"/>
          <w:szCs w:val="24"/>
          <w:lang w:val="bg-BG"/>
        </w:rPr>
        <w:t>а</w:t>
      </w:r>
      <w:r w:rsidRPr="00B91790">
        <w:rPr>
          <w:rFonts w:ascii="Times New Roman" w:hAnsi="Times New Roman"/>
          <w:sz w:val="24"/>
          <w:szCs w:val="24"/>
          <w:lang w:val="bg-BG"/>
        </w:rPr>
        <w:t xml:space="preserve"> в Камара</w:t>
      </w:r>
      <w:r w:rsidR="00271E4B">
        <w:rPr>
          <w:rFonts w:ascii="Times New Roman" w:hAnsi="Times New Roman"/>
          <w:sz w:val="24"/>
          <w:szCs w:val="24"/>
          <w:lang w:val="bg-BG"/>
        </w:rPr>
        <w:t>та</w:t>
      </w:r>
      <w:r w:rsidRPr="00B91790">
        <w:rPr>
          <w:rFonts w:ascii="Times New Roman" w:hAnsi="Times New Roman"/>
          <w:sz w:val="24"/>
          <w:szCs w:val="24"/>
          <w:lang w:val="bg-BG"/>
        </w:rPr>
        <w:t xml:space="preserve"> на строителите в България, съставяне на актове и протоколи по време на строителството,  изпитания на </w:t>
      </w:r>
      <w:r w:rsidRPr="00271E4B">
        <w:rPr>
          <w:rFonts w:ascii="Times New Roman" w:hAnsi="Times New Roman"/>
          <w:sz w:val="24"/>
          <w:szCs w:val="24"/>
          <w:lang w:val="bg-BG"/>
        </w:rPr>
        <w:t xml:space="preserve">всички съоръжения, протоколи </w:t>
      </w:r>
      <w:r w:rsidR="00271E4B" w:rsidRPr="00271E4B">
        <w:rPr>
          <w:rFonts w:ascii="Times New Roman" w:hAnsi="Times New Roman"/>
          <w:sz w:val="24"/>
          <w:szCs w:val="24"/>
          <w:lang w:val="bg-BG"/>
        </w:rPr>
        <w:t xml:space="preserve">за ел. контрол </w:t>
      </w:r>
      <w:r w:rsidRPr="00271E4B">
        <w:rPr>
          <w:rFonts w:ascii="Times New Roman" w:hAnsi="Times New Roman"/>
          <w:sz w:val="24"/>
          <w:szCs w:val="24"/>
          <w:lang w:val="bg-BG"/>
        </w:rPr>
        <w:t>от акредитирана фирма</w:t>
      </w:r>
      <w:r w:rsidR="00271E4B">
        <w:rPr>
          <w:rFonts w:ascii="Times New Roman" w:hAnsi="Times New Roman"/>
          <w:sz w:val="24"/>
          <w:szCs w:val="24"/>
          <w:lang w:val="bg-BG"/>
        </w:rPr>
        <w:t>;</w:t>
      </w:r>
    </w:p>
    <w:p w14:paraId="147D54AF" w14:textId="4A6871B6" w:rsidR="00271E4B" w:rsidRPr="00271E4B" w:rsidRDefault="00BC1FDA"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sz w:val="24"/>
          <w:szCs w:val="24"/>
          <w:lang w:val="bg-BG"/>
        </w:rPr>
      </w:pPr>
      <w:r w:rsidRPr="00271E4B">
        <w:rPr>
          <w:rFonts w:ascii="Times New Roman" w:hAnsi="Times New Roman"/>
          <w:sz w:val="24"/>
          <w:szCs w:val="24"/>
          <w:lang w:val="bg-BG"/>
        </w:rPr>
        <w:t xml:space="preserve">След завършването на </w:t>
      </w:r>
      <w:r w:rsidR="00271E4B" w:rsidRPr="00271E4B">
        <w:rPr>
          <w:rFonts w:ascii="Times New Roman" w:hAnsi="Times New Roman"/>
          <w:sz w:val="24"/>
          <w:szCs w:val="24"/>
          <w:lang w:val="bg-BG"/>
        </w:rPr>
        <w:t>строителството</w:t>
      </w:r>
      <w:r w:rsidRPr="00271E4B">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71E4B" w:rsidRPr="00271E4B">
        <w:rPr>
          <w:rFonts w:ascii="Times New Roman" w:hAnsi="Times New Roman"/>
          <w:sz w:val="24"/>
          <w:szCs w:val="24"/>
          <w:lang w:val="bg-BG"/>
        </w:rPr>
        <w:t>а</w:t>
      </w:r>
      <w:r w:rsidRPr="00271E4B">
        <w:rPr>
          <w:rFonts w:ascii="Times New Roman" w:hAnsi="Times New Roman"/>
          <w:sz w:val="24"/>
          <w:szCs w:val="24"/>
          <w:lang w:val="bg-BG"/>
        </w:rPr>
        <w:t xml:space="preserve"> в експлоатация от </w:t>
      </w:r>
      <w:r w:rsidRPr="00271E4B">
        <w:rPr>
          <w:rFonts w:ascii="Times New Roman" w:hAnsi="Times New Roman"/>
          <w:bCs/>
          <w:sz w:val="24"/>
          <w:szCs w:val="24"/>
          <w:lang w:val="bg-BG"/>
        </w:rPr>
        <w:t xml:space="preserve">Община </w:t>
      </w:r>
      <w:r w:rsidR="00271E4B" w:rsidRPr="00271E4B">
        <w:rPr>
          <w:rFonts w:ascii="Times New Roman" w:hAnsi="Times New Roman"/>
          <w:bCs/>
          <w:sz w:val="24"/>
          <w:szCs w:val="24"/>
          <w:lang w:val="bg-BG"/>
        </w:rPr>
        <w:t>Първомай</w:t>
      </w:r>
      <w:r w:rsidRPr="00271E4B">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w:t>
      </w:r>
      <w:r w:rsidR="00271E4B" w:rsidRPr="00271E4B">
        <w:rPr>
          <w:rFonts w:ascii="Times New Roman" w:hAnsi="Times New Roman"/>
          <w:sz w:val="24"/>
          <w:szCs w:val="24"/>
          <w:lang w:val="bg-BG"/>
        </w:rPr>
        <w:t>удостоверение за приемане на проект за изменение на кадастралната карта и кадастралните от Служба по геодезия, картография и кадастър – гр. Пловдив</w:t>
      </w:r>
      <w:r w:rsidR="00271E4B">
        <w:rPr>
          <w:rFonts w:ascii="Times New Roman" w:hAnsi="Times New Roman"/>
          <w:sz w:val="24"/>
          <w:szCs w:val="24"/>
          <w:lang w:val="bg-BG"/>
        </w:rPr>
        <w:t>;</w:t>
      </w:r>
    </w:p>
    <w:p w14:paraId="6F31E93A" w14:textId="417AEF6B" w:rsidR="00271E4B" w:rsidRPr="00271E4B" w:rsidRDefault="00271E4B"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sz w:val="24"/>
          <w:szCs w:val="24"/>
          <w:lang w:val="bg-BG"/>
        </w:rPr>
      </w:pPr>
      <w:r w:rsidRPr="00B91790">
        <w:rPr>
          <w:rFonts w:ascii="Times New Roman" w:hAnsi="Times New Roman"/>
          <w:sz w:val="24"/>
          <w:szCs w:val="24"/>
          <w:lang w:val="bg-BG"/>
        </w:rPr>
        <w:t xml:space="preserve">Съгласно Наредба № 5 от 28.12.2006г. за </w:t>
      </w:r>
      <w:r>
        <w:rPr>
          <w:rFonts w:ascii="Times New Roman" w:hAnsi="Times New Roman"/>
          <w:sz w:val="24"/>
          <w:szCs w:val="24"/>
          <w:lang w:val="bg-BG"/>
        </w:rPr>
        <w:t>животновъдната ферма</w:t>
      </w:r>
      <w:r w:rsidRPr="00B91790">
        <w:rPr>
          <w:rFonts w:ascii="Times New Roman" w:hAnsi="Times New Roman"/>
          <w:sz w:val="24"/>
          <w:szCs w:val="24"/>
          <w:lang w:val="bg-BG"/>
        </w:rPr>
        <w:t xml:space="preserve"> ще се състав</w:t>
      </w:r>
      <w:r>
        <w:rPr>
          <w:rFonts w:ascii="Times New Roman" w:hAnsi="Times New Roman"/>
          <w:sz w:val="24"/>
          <w:szCs w:val="24"/>
          <w:lang w:val="bg-BG"/>
        </w:rPr>
        <w:t>и</w:t>
      </w:r>
      <w:r w:rsidRPr="00B91790">
        <w:rPr>
          <w:rFonts w:ascii="Times New Roman" w:hAnsi="Times New Roman"/>
          <w:sz w:val="24"/>
          <w:szCs w:val="24"/>
          <w:lang w:val="bg-BG"/>
        </w:rPr>
        <w:t xml:space="preserve"> </w:t>
      </w:r>
      <w:r w:rsidRPr="00271E4B">
        <w:rPr>
          <w:rFonts w:ascii="Times New Roman" w:hAnsi="Times New Roman"/>
          <w:sz w:val="24"/>
          <w:szCs w:val="24"/>
          <w:lang w:val="bg-BG"/>
        </w:rPr>
        <w:t xml:space="preserve">технически и енергиен паспорт, които ще се заверят в </w:t>
      </w:r>
      <w:r w:rsidRPr="00271E4B">
        <w:rPr>
          <w:rFonts w:ascii="Times New Roman" w:hAnsi="Times New Roman"/>
          <w:bCs/>
          <w:sz w:val="24"/>
          <w:szCs w:val="24"/>
          <w:lang w:val="bg-BG"/>
        </w:rPr>
        <w:t>Община Първомай</w:t>
      </w:r>
      <w:r>
        <w:rPr>
          <w:rFonts w:ascii="Times New Roman" w:hAnsi="Times New Roman"/>
          <w:sz w:val="24"/>
          <w:szCs w:val="24"/>
          <w:lang w:val="bg-BG"/>
        </w:rPr>
        <w:t>;</w:t>
      </w:r>
    </w:p>
    <w:p w14:paraId="44BDE376" w14:textId="39A440B5" w:rsidR="00521D42" w:rsidRPr="00271E4B" w:rsidRDefault="00521D42" w:rsidP="00E041B2">
      <w:pPr>
        <w:pStyle w:val="a3"/>
        <w:numPr>
          <w:ilvl w:val="0"/>
          <w:numId w:val="4"/>
        </w:numPr>
        <w:tabs>
          <w:tab w:val="clear" w:pos="2160"/>
          <w:tab w:val="num" w:pos="709"/>
        </w:tabs>
        <w:autoSpaceDE w:val="0"/>
        <w:autoSpaceDN w:val="0"/>
        <w:adjustRightInd w:val="0"/>
        <w:spacing w:after="0" w:line="324" w:lineRule="auto"/>
        <w:ind w:left="709" w:hanging="425"/>
        <w:contextualSpacing w:val="0"/>
        <w:jc w:val="both"/>
        <w:rPr>
          <w:rFonts w:ascii="Times New Roman" w:hAnsi="Times New Roman"/>
          <w:bCs/>
          <w:sz w:val="24"/>
          <w:szCs w:val="24"/>
          <w:lang w:val="bg-BG"/>
        </w:rPr>
      </w:pPr>
      <w:r w:rsidRPr="00271E4B">
        <w:rPr>
          <w:rFonts w:ascii="Times New Roman" w:hAnsi="Times New Roman"/>
          <w:sz w:val="24"/>
          <w:szCs w:val="24"/>
          <w:lang w:val="bg-BG"/>
        </w:rPr>
        <w:t xml:space="preserve">За обекта се </w:t>
      </w:r>
      <w:r w:rsidR="00C05202" w:rsidRPr="00271E4B">
        <w:rPr>
          <w:rFonts w:ascii="Times New Roman" w:hAnsi="Times New Roman"/>
          <w:sz w:val="24"/>
          <w:szCs w:val="24"/>
          <w:lang w:val="bg-BG"/>
        </w:rPr>
        <w:t xml:space="preserve">изисква регистрация </w:t>
      </w:r>
      <w:r w:rsidR="00C74A21" w:rsidRPr="00271E4B">
        <w:rPr>
          <w:rFonts w:ascii="Times New Roman" w:hAnsi="Times New Roman"/>
          <w:sz w:val="24"/>
          <w:szCs w:val="24"/>
          <w:lang w:val="bg-BG"/>
        </w:rPr>
        <w:t xml:space="preserve">по чл. 137 от ЗВМД </w:t>
      </w:r>
      <w:r w:rsidR="00C05202" w:rsidRPr="00271E4B">
        <w:rPr>
          <w:rFonts w:ascii="Times New Roman" w:hAnsi="Times New Roman"/>
          <w:sz w:val="24"/>
          <w:szCs w:val="24"/>
          <w:lang w:val="bg-BG"/>
        </w:rPr>
        <w:t xml:space="preserve">и </w:t>
      </w:r>
      <w:r w:rsidR="00BC1FDA" w:rsidRPr="00271E4B">
        <w:rPr>
          <w:rFonts w:ascii="Times New Roman" w:hAnsi="Times New Roman"/>
          <w:sz w:val="24"/>
          <w:szCs w:val="24"/>
          <w:lang w:val="bg-BG"/>
        </w:rPr>
        <w:t xml:space="preserve">вписване в информационната система на </w:t>
      </w:r>
      <w:r w:rsidR="00C05202" w:rsidRPr="00271E4B">
        <w:rPr>
          <w:rFonts w:ascii="Times New Roman" w:hAnsi="Times New Roman"/>
          <w:sz w:val="24"/>
          <w:szCs w:val="24"/>
          <w:lang w:val="bg-BG"/>
        </w:rPr>
        <w:t>ОДБХ гр. Пловдив</w:t>
      </w:r>
      <w:r w:rsidRPr="00271E4B">
        <w:rPr>
          <w:rFonts w:ascii="Times New Roman" w:hAnsi="Times New Roman"/>
          <w:sz w:val="24"/>
          <w:szCs w:val="24"/>
          <w:lang w:val="bg-BG"/>
        </w:rPr>
        <w:t>.</w:t>
      </w:r>
    </w:p>
    <w:p w14:paraId="693340B6" w14:textId="73E448E5" w:rsidR="00BD6C68" w:rsidRPr="00B91790" w:rsidRDefault="00BD6C68" w:rsidP="00E041B2">
      <w:pPr>
        <w:spacing w:after="0" w:line="324" w:lineRule="auto"/>
        <w:ind w:firstLine="709"/>
        <w:jc w:val="both"/>
        <w:rPr>
          <w:rFonts w:ascii="Times New Roman" w:eastAsia="Calibri" w:hAnsi="Times New Roman"/>
          <w:sz w:val="24"/>
          <w:szCs w:val="24"/>
        </w:rPr>
      </w:pPr>
      <w:r w:rsidRPr="00B91790">
        <w:rPr>
          <w:rFonts w:ascii="Times New Roman" w:eastAsia="Calibri" w:hAnsi="Times New Roman"/>
          <w:sz w:val="24"/>
          <w:szCs w:val="24"/>
        </w:rPr>
        <w:t xml:space="preserve">Организацията на дейностите по време на строителството </w:t>
      </w:r>
      <w:r>
        <w:rPr>
          <w:rFonts w:ascii="Times New Roman" w:eastAsia="Calibri" w:hAnsi="Times New Roman"/>
          <w:sz w:val="24"/>
          <w:szCs w:val="24"/>
          <w:lang w:val="bg-BG"/>
        </w:rPr>
        <w:t xml:space="preserve">и изграждане на площадковата инфраструктура </w:t>
      </w:r>
      <w:r w:rsidRPr="00B91790">
        <w:rPr>
          <w:rFonts w:ascii="Times New Roman" w:eastAsia="Calibri" w:hAnsi="Times New Roman"/>
          <w:sz w:val="24"/>
          <w:szCs w:val="24"/>
        </w:rPr>
        <w:t>е свързано с обособяване на площадка за временни дейност</w:t>
      </w:r>
      <w:r w:rsidRPr="00B91790">
        <w:rPr>
          <w:rFonts w:ascii="Times New Roman" w:eastAsia="Calibri" w:hAnsi="Times New Roman"/>
          <w:sz w:val="24"/>
          <w:szCs w:val="24"/>
          <w:lang w:val="bg-BG"/>
        </w:rPr>
        <w:t>и</w:t>
      </w:r>
      <w:r w:rsidRPr="00B91790">
        <w:rPr>
          <w:rFonts w:ascii="Times New Roman" w:eastAsia="Calibri" w:hAnsi="Times New Roman"/>
          <w:sz w:val="24"/>
          <w:szCs w:val="24"/>
        </w:rPr>
        <w:t xml:space="preserve"> </w:t>
      </w:r>
      <w:r w:rsidRPr="00B91790">
        <w:rPr>
          <w:rFonts w:ascii="Times New Roman" w:eastAsia="Calibri" w:hAnsi="Times New Roman"/>
          <w:sz w:val="24"/>
          <w:szCs w:val="24"/>
          <w:lang w:val="bg-BG"/>
        </w:rPr>
        <w:t>в</w:t>
      </w:r>
      <w:r w:rsidRPr="00B91790">
        <w:rPr>
          <w:rFonts w:ascii="Times New Roman" w:eastAsia="Calibri" w:hAnsi="Times New Roman"/>
          <w:sz w:val="24"/>
          <w:szCs w:val="24"/>
        </w:rPr>
        <w:t xml:space="preserve"> </w:t>
      </w:r>
      <w:r w:rsidRPr="00B91790">
        <w:rPr>
          <w:rFonts w:ascii="Times New Roman" w:eastAsia="Calibri" w:hAnsi="Times New Roman"/>
          <w:sz w:val="24"/>
          <w:szCs w:val="24"/>
          <w:lang w:val="bg-BG"/>
        </w:rPr>
        <w:t>рамките на конкретни</w:t>
      </w:r>
      <w:r>
        <w:rPr>
          <w:rFonts w:ascii="Times New Roman" w:eastAsia="Calibri" w:hAnsi="Times New Roman"/>
          <w:sz w:val="24"/>
          <w:szCs w:val="24"/>
          <w:lang w:val="bg-BG"/>
        </w:rPr>
        <w:t>я</w:t>
      </w:r>
      <w:r w:rsidRPr="00B91790">
        <w:rPr>
          <w:rFonts w:ascii="Times New Roman" w:eastAsia="Calibri" w:hAnsi="Times New Roman"/>
          <w:sz w:val="24"/>
          <w:szCs w:val="24"/>
          <w:lang w:val="bg-BG"/>
        </w:rPr>
        <w:t xml:space="preserve"> имот, където ще се реализира строителството</w:t>
      </w:r>
      <w:r w:rsidRPr="00B91790">
        <w:rPr>
          <w:rFonts w:ascii="Times New Roman" w:eastAsia="Calibri" w:hAnsi="Times New Roman"/>
          <w:sz w:val="24"/>
          <w:szCs w:val="24"/>
        </w:rPr>
        <w:t>, което ще гарантира опазването на останалата част от имот</w:t>
      </w:r>
      <w:r w:rsidRPr="00B91790">
        <w:rPr>
          <w:rFonts w:ascii="Times New Roman" w:eastAsia="Calibri" w:hAnsi="Times New Roman"/>
          <w:sz w:val="24"/>
          <w:szCs w:val="24"/>
          <w:lang w:val="bg-BG"/>
        </w:rPr>
        <w:t>ите</w:t>
      </w:r>
      <w:r w:rsidRPr="00B91790">
        <w:rPr>
          <w:rFonts w:ascii="Times New Roman" w:eastAsia="Calibri" w:hAnsi="Times New Roman"/>
          <w:sz w:val="24"/>
          <w:szCs w:val="24"/>
        </w:rPr>
        <w:t xml:space="preserve"> и съседните земи и почви.</w:t>
      </w:r>
    </w:p>
    <w:p w14:paraId="3CAC0776" w14:textId="130C0DB7" w:rsidR="00271E4B" w:rsidRDefault="00BD6C68" w:rsidP="00E041B2">
      <w:pPr>
        <w:spacing w:after="0" w:line="324" w:lineRule="auto"/>
        <w:ind w:firstLine="709"/>
        <w:jc w:val="both"/>
        <w:rPr>
          <w:rFonts w:ascii="Times New Roman" w:eastAsia="Calibri" w:hAnsi="Times New Roman"/>
          <w:sz w:val="24"/>
          <w:szCs w:val="24"/>
        </w:rPr>
      </w:pPr>
      <w:r w:rsidRPr="00B91790">
        <w:rPr>
          <w:rFonts w:ascii="Times New Roman" w:eastAsia="Calibri" w:hAnsi="Times New Roman"/>
          <w:sz w:val="24"/>
          <w:szCs w:val="24"/>
        </w:rPr>
        <w:t xml:space="preserve">По време на експлоатацията на </w:t>
      </w:r>
      <w:r>
        <w:rPr>
          <w:rFonts w:ascii="Times New Roman" w:eastAsia="Calibri" w:hAnsi="Times New Roman"/>
          <w:sz w:val="24"/>
          <w:szCs w:val="24"/>
          <w:lang w:val="bg-BG"/>
        </w:rPr>
        <w:t>животновъдния</w:t>
      </w:r>
      <w:r w:rsidRPr="00BD6C68">
        <w:rPr>
          <w:rFonts w:ascii="Times New Roman" w:eastAsia="Calibri" w:hAnsi="Times New Roman"/>
          <w:sz w:val="24"/>
          <w:szCs w:val="24"/>
        </w:rPr>
        <w:t xml:space="preserve"> </w:t>
      </w:r>
      <w:r w:rsidRPr="00B91790">
        <w:rPr>
          <w:rFonts w:ascii="Times New Roman" w:eastAsia="Calibri" w:hAnsi="Times New Roman"/>
          <w:sz w:val="24"/>
          <w:szCs w:val="24"/>
        </w:rPr>
        <w:t>обект съседните земи и почви не са застрашени от замърсяване.</w:t>
      </w:r>
    </w:p>
    <w:p w14:paraId="4FAE87AC" w14:textId="77777777" w:rsidR="00BD6C68" w:rsidRPr="00975466" w:rsidRDefault="00BD6C68" w:rsidP="00E041B2">
      <w:pPr>
        <w:spacing w:after="0" w:line="324" w:lineRule="auto"/>
        <w:jc w:val="both"/>
        <w:rPr>
          <w:rFonts w:ascii="Times New Roman" w:eastAsia="Calibri" w:hAnsi="Times New Roman"/>
          <w:sz w:val="24"/>
          <w:szCs w:val="24"/>
          <w:highlight w:val="green"/>
        </w:rPr>
      </w:pPr>
    </w:p>
    <w:p w14:paraId="6748F90A" w14:textId="77777777" w:rsidR="00D95AE1" w:rsidRPr="0029792F" w:rsidRDefault="00850182" w:rsidP="00E041B2">
      <w:pPr>
        <w:widowControl w:val="0"/>
        <w:autoSpaceDE w:val="0"/>
        <w:autoSpaceDN w:val="0"/>
        <w:adjustRightInd w:val="0"/>
        <w:spacing w:after="0" w:line="324" w:lineRule="auto"/>
        <w:rPr>
          <w:rFonts w:ascii="Times New Roman" w:hAnsi="Times New Roman"/>
          <w:b/>
          <w:sz w:val="24"/>
          <w:szCs w:val="24"/>
          <w:lang w:val="bg-BG"/>
        </w:rPr>
      </w:pPr>
      <w:r w:rsidRPr="0029792F">
        <w:rPr>
          <w:rFonts w:ascii="Times New Roman" w:hAnsi="Times New Roman"/>
          <w:b/>
          <w:sz w:val="24"/>
          <w:szCs w:val="24"/>
          <w:lang w:val="bg-BG"/>
        </w:rPr>
        <w:t>6</w:t>
      </w:r>
      <w:r w:rsidR="00D95AE1" w:rsidRPr="0029792F">
        <w:rPr>
          <w:rFonts w:ascii="Times New Roman" w:hAnsi="Times New Roman"/>
          <w:b/>
          <w:sz w:val="24"/>
          <w:szCs w:val="24"/>
        </w:rPr>
        <w:t xml:space="preserve">.   Предлагани методи за строителство.  </w:t>
      </w:r>
    </w:p>
    <w:p w14:paraId="7586E685" w14:textId="0A652385" w:rsidR="00D34313" w:rsidRDefault="00D34313" w:rsidP="00E041B2">
      <w:pPr>
        <w:spacing w:after="0" w:line="324" w:lineRule="auto"/>
        <w:ind w:firstLine="709"/>
        <w:jc w:val="both"/>
        <w:rPr>
          <w:rFonts w:ascii="Times New Roman" w:eastAsia="Calibri" w:hAnsi="Times New Roman"/>
          <w:sz w:val="24"/>
          <w:szCs w:val="24"/>
        </w:rPr>
      </w:pPr>
      <w:r w:rsidRPr="00E9310D">
        <w:rPr>
          <w:rFonts w:ascii="Times New Roman" w:eastAsia="Calibri" w:hAnsi="Times New Roman"/>
          <w:sz w:val="24"/>
          <w:szCs w:val="24"/>
        </w:rPr>
        <w:t xml:space="preserve">Изпълнението на </w:t>
      </w:r>
      <w:r w:rsidR="00E9310D" w:rsidRPr="00E9310D">
        <w:rPr>
          <w:rFonts w:ascii="Times New Roman" w:eastAsia="Calibri" w:hAnsi="Times New Roman"/>
          <w:sz w:val="24"/>
          <w:szCs w:val="24"/>
        </w:rPr>
        <w:t>строителните работи</w:t>
      </w:r>
      <w:r w:rsidRPr="00E9310D">
        <w:rPr>
          <w:rFonts w:ascii="Times New Roman" w:eastAsia="Calibri" w:hAnsi="Times New Roman"/>
          <w:sz w:val="24"/>
          <w:szCs w:val="24"/>
        </w:rPr>
        <w:t xml:space="preserve"> за </w:t>
      </w:r>
      <w:r w:rsidR="00723620" w:rsidRPr="00E9310D">
        <w:rPr>
          <w:rFonts w:ascii="Times New Roman" w:eastAsia="Calibri" w:hAnsi="Times New Roman"/>
          <w:sz w:val="24"/>
          <w:szCs w:val="24"/>
        </w:rPr>
        <w:t xml:space="preserve">изграждане на </w:t>
      </w:r>
      <w:r w:rsidR="00E9310D" w:rsidRPr="00E9310D">
        <w:rPr>
          <w:rFonts w:ascii="Times New Roman" w:eastAsia="Calibri" w:hAnsi="Times New Roman"/>
          <w:sz w:val="24"/>
          <w:szCs w:val="24"/>
        </w:rPr>
        <w:t>овцефермата</w:t>
      </w:r>
      <w:r w:rsidRPr="00E9310D">
        <w:rPr>
          <w:rFonts w:ascii="Times New Roman" w:eastAsia="Calibri" w:hAnsi="Times New Roman"/>
          <w:sz w:val="24"/>
          <w:szCs w:val="24"/>
        </w:rPr>
        <w:t xml:space="preserve"> ще бъдат ръчн</w:t>
      </w:r>
      <w:r w:rsidR="00D75AC5" w:rsidRPr="00E9310D">
        <w:rPr>
          <w:rFonts w:ascii="Times New Roman" w:eastAsia="Calibri" w:hAnsi="Times New Roman"/>
          <w:sz w:val="24"/>
          <w:szCs w:val="24"/>
        </w:rPr>
        <w:t>и</w:t>
      </w:r>
      <w:r w:rsidRPr="00E9310D">
        <w:rPr>
          <w:rFonts w:ascii="Times New Roman" w:eastAsia="Calibri" w:hAnsi="Times New Roman"/>
          <w:sz w:val="24"/>
          <w:szCs w:val="24"/>
        </w:rPr>
        <w:t xml:space="preserve"> и механизиран</w:t>
      </w:r>
      <w:r w:rsidR="00D75AC5" w:rsidRPr="00E9310D">
        <w:rPr>
          <w:rFonts w:ascii="Times New Roman" w:eastAsia="Calibri" w:hAnsi="Times New Roman"/>
          <w:sz w:val="24"/>
          <w:szCs w:val="24"/>
        </w:rPr>
        <w:t>и</w:t>
      </w:r>
      <w:r w:rsidRPr="00E9310D">
        <w:rPr>
          <w:rFonts w:ascii="Times New Roman" w:eastAsia="Calibri" w:hAnsi="Times New Roman"/>
          <w:sz w:val="24"/>
          <w:szCs w:val="24"/>
        </w:rPr>
        <w:t xml:space="preserve">. </w:t>
      </w:r>
    </w:p>
    <w:p w14:paraId="3E8A3CA9" w14:textId="30DACFC3" w:rsidR="00E9310D" w:rsidRPr="00E9310D" w:rsidRDefault="00E9310D" w:rsidP="00E041B2">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lang w:val="bg-BG"/>
        </w:rPr>
        <w:t>Щ</w:t>
      </w:r>
      <w:r w:rsidRPr="00026950">
        <w:rPr>
          <w:rFonts w:ascii="Times New Roman" w:eastAsia="Calibri" w:hAnsi="Times New Roman"/>
          <w:sz w:val="24"/>
          <w:szCs w:val="24"/>
        </w:rPr>
        <w:t xml:space="preserve">е се използват традиционни строителни методи при </w:t>
      </w:r>
      <w:r w:rsidR="00F60F28">
        <w:rPr>
          <w:rFonts w:ascii="Times New Roman" w:eastAsia="Calibri" w:hAnsi="Times New Roman"/>
          <w:sz w:val="24"/>
          <w:szCs w:val="24"/>
          <w:lang w:val="bg-BG"/>
        </w:rPr>
        <w:t>изпълнение на метални конструкции</w:t>
      </w:r>
      <w:r w:rsidRPr="00026950">
        <w:rPr>
          <w:rFonts w:ascii="Times New Roman" w:eastAsia="Calibri" w:hAnsi="Times New Roman"/>
          <w:sz w:val="24"/>
          <w:szCs w:val="24"/>
        </w:rPr>
        <w:t>.</w:t>
      </w:r>
    </w:p>
    <w:p w14:paraId="5845F962" w14:textId="64A79E42" w:rsidR="00E9310D" w:rsidRPr="00E9310D" w:rsidRDefault="00E9310D" w:rsidP="00E041B2">
      <w:pPr>
        <w:spacing w:after="0" w:line="324" w:lineRule="auto"/>
        <w:ind w:firstLine="709"/>
        <w:jc w:val="both"/>
        <w:rPr>
          <w:rFonts w:ascii="Times New Roman" w:eastAsia="Calibri" w:hAnsi="Times New Roman"/>
          <w:sz w:val="24"/>
          <w:szCs w:val="24"/>
        </w:rPr>
      </w:pPr>
      <w:r w:rsidRPr="00026950">
        <w:rPr>
          <w:rFonts w:ascii="Times New Roman" w:eastAsia="Calibri" w:hAnsi="Times New Roman"/>
          <w:sz w:val="24"/>
          <w:szCs w:val="24"/>
        </w:rPr>
        <w:t>Строителството ще се осъществи от вписани в Камара</w:t>
      </w:r>
      <w:r w:rsidRPr="00E9310D">
        <w:rPr>
          <w:rFonts w:ascii="Times New Roman" w:eastAsia="Calibri" w:hAnsi="Times New Roman"/>
          <w:sz w:val="24"/>
          <w:szCs w:val="24"/>
        </w:rPr>
        <w:t>та</w:t>
      </w:r>
      <w:r w:rsidRPr="00026950">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w:t>
      </w:r>
      <w:r w:rsidR="00F60F28">
        <w:rPr>
          <w:rFonts w:ascii="Times New Roman" w:eastAsia="Calibri" w:hAnsi="Times New Roman"/>
          <w:sz w:val="24"/>
          <w:szCs w:val="24"/>
          <w:lang w:val="bg-BG"/>
        </w:rPr>
        <w:t>имота</w:t>
      </w:r>
      <w:r w:rsidRPr="00026950">
        <w:rPr>
          <w:rFonts w:ascii="Times New Roman" w:eastAsia="Calibri" w:hAnsi="Times New Roman"/>
          <w:sz w:val="24"/>
          <w:szCs w:val="24"/>
        </w:rPr>
        <w:t xml:space="preserve"> за временна строителна база, в т.ч</w:t>
      </w:r>
      <w:r w:rsidRPr="00E9310D">
        <w:rPr>
          <w:rFonts w:ascii="Times New Roman" w:eastAsia="Calibri" w:hAnsi="Times New Roman"/>
          <w:sz w:val="24"/>
          <w:szCs w:val="24"/>
        </w:rPr>
        <w:t>.</w:t>
      </w:r>
      <w:r w:rsidRPr="00026950">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0F7D0437" w14:textId="04B7C7AF" w:rsidR="00E9310D" w:rsidRDefault="00E9310D" w:rsidP="00E041B2">
      <w:pPr>
        <w:spacing w:after="0" w:line="324" w:lineRule="auto"/>
        <w:ind w:firstLine="709"/>
        <w:jc w:val="both"/>
        <w:rPr>
          <w:rFonts w:ascii="Times New Roman" w:eastAsia="Calibri" w:hAnsi="Times New Roman"/>
          <w:sz w:val="24"/>
          <w:szCs w:val="24"/>
        </w:rPr>
      </w:pPr>
      <w:r w:rsidRPr="00026950">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0CE8CB7" w14:textId="77777777" w:rsidR="007E28A7" w:rsidRPr="007E28A7" w:rsidRDefault="007E28A7" w:rsidP="00E041B2">
      <w:pPr>
        <w:spacing w:after="0" w:line="324" w:lineRule="auto"/>
        <w:ind w:firstLine="709"/>
        <w:jc w:val="both"/>
        <w:rPr>
          <w:rFonts w:ascii="Times New Roman" w:eastAsia="Calibri" w:hAnsi="Times New Roman"/>
          <w:sz w:val="24"/>
          <w:szCs w:val="24"/>
        </w:rPr>
      </w:pPr>
      <w:r w:rsidRPr="007E28A7">
        <w:rPr>
          <w:rFonts w:ascii="Times New Roman" w:eastAsia="Calibri" w:hAnsi="Times New Roman"/>
          <w:sz w:val="24"/>
          <w:szCs w:val="24"/>
        </w:rPr>
        <w:t xml:space="preserve">Носещата конструкция е рамкова, с корави възли между ригелите. Отвора на напречните рамките е 24м, а композиционното междуосие е 7,20м. Височината до ниво стреха е решена на 4,50м. Връзката на колоните с фундаментите е решена ставно, като укрепването им извън равнината на рамките е с вертикални „X”- връзки L70x7. Ригелите и колоните ще се изпълнят от горещовалцувани IPE360 и HEA280 профили от стомана S355 JR. </w:t>
      </w:r>
    </w:p>
    <w:p w14:paraId="4EF91AAD" w14:textId="77777777" w:rsidR="007E28A7" w:rsidRPr="007E28A7" w:rsidRDefault="007E28A7" w:rsidP="00E041B2">
      <w:pPr>
        <w:spacing w:after="0" w:line="324" w:lineRule="auto"/>
        <w:ind w:firstLine="709"/>
        <w:jc w:val="both"/>
        <w:rPr>
          <w:rFonts w:ascii="Times New Roman" w:eastAsia="Calibri" w:hAnsi="Times New Roman"/>
          <w:sz w:val="24"/>
          <w:szCs w:val="24"/>
        </w:rPr>
      </w:pPr>
      <w:r w:rsidRPr="007E28A7">
        <w:rPr>
          <w:rFonts w:ascii="Times New Roman" w:eastAsia="Calibri" w:hAnsi="Times New Roman"/>
          <w:sz w:val="24"/>
          <w:szCs w:val="24"/>
        </w:rPr>
        <w:lastRenderedPageBreak/>
        <w:t xml:space="preserve"> Покривът е решен със столици от студеноогънати „П“-профили. Хоризонталната устойчивост е осигурена с „X”- връзки от гладка стомана </w:t>
      </w:r>
      <w:r w:rsidRPr="007E28A7">
        <w:rPr>
          <w:rFonts w:ascii="Cambria Math" w:eastAsia="Calibri" w:hAnsi="Cambria Math" w:cs="Cambria Math"/>
          <w:sz w:val="24"/>
          <w:szCs w:val="24"/>
        </w:rPr>
        <w:t>∅</w:t>
      </w:r>
      <w:r w:rsidRPr="007E28A7">
        <w:rPr>
          <w:rFonts w:ascii="Times New Roman" w:eastAsia="Calibri" w:hAnsi="Times New Roman"/>
          <w:sz w:val="24"/>
          <w:szCs w:val="24"/>
        </w:rPr>
        <w:t>16. Покривното покритие е предвидено от термопанели.</w:t>
      </w:r>
    </w:p>
    <w:p w14:paraId="458142A7" w14:textId="6AB685A8" w:rsidR="007E28A7" w:rsidRPr="007E28A7" w:rsidRDefault="007E28A7" w:rsidP="00E041B2">
      <w:pPr>
        <w:spacing w:after="0" w:line="324" w:lineRule="auto"/>
        <w:ind w:firstLine="709"/>
        <w:jc w:val="both"/>
        <w:rPr>
          <w:rFonts w:ascii="Times New Roman" w:eastAsia="Calibri" w:hAnsi="Times New Roman"/>
          <w:sz w:val="24"/>
          <w:szCs w:val="24"/>
        </w:rPr>
      </w:pPr>
      <w:r w:rsidRPr="007E28A7">
        <w:rPr>
          <w:rFonts w:ascii="Times New Roman" w:eastAsia="Calibri" w:hAnsi="Times New Roman"/>
          <w:sz w:val="24"/>
          <w:szCs w:val="24"/>
        </w:rPr>
        <w:t>Съгласно спецификите на технологичното оборудване, под нивото на стоманобетонната настилка на кота ±0,00 са проектирани стоманобетонни пътеки и стоманобетонни елементи.</w:t>
      </w:r>
    </w:p>
    <w:p w14:paraId="0AE6D86A" w14:textId="70FAEF37" w:rsidR="007E28A7" w:rsidRPr="007E28A7" w:rsidRDefault="007E28A7" w:rsidP="00E041B2">
      <w:pPr>
        <w:spacing w:after="0" w:line="324" w:lineRule="auto"/>
        <w:ind w:firstLine="709"/>
        <w:jc w:val="both"/>
        <w:rPr>
          <w:rFonts w:ascii="Times New Roman" w:eastAsia="Calibri" w:hAnsi="Times New Roman"/>
          <w:sz w:val="24"/>
          <w:szCs w:val="24"/>
        </w:rPr>
      </w:pPr>
      <w:r w:rsidRPr="007E28A7">
        <w:rPr>
          <w:rFonts w:ascii="Times New Roman" w:eastAsia="Calibri" w:hAnsi="Times New Roman"/>
          <w:sz w:val="24"/>
          <w:szCs w:val="24"/>
        </w:rPr>
        <w:t xml:space="preserve">Всички стоманобетонни елементи </w:t>
      </w:r>
      <w:r>
        <w:rPr>
          <w:rFonts w:ascii="Times New Roman" w:eastAsia="Calibri" w:hAnsi="Times New Roman"/>
          <w:sz w:val="24"/>
          <w:szCs w:val="24"/>
          <w:lang w:val="bg-BG"/>
        </w:rPr>
        <w:t>ще</w:t>
      </w:r>
      <w:r w:rsidRPr="007E28A7">
        <w:rPr>
          <w:rFonts w:ascii="Times New Roman" w:eastAsia="Calibri" w:hAnsi="Times New Roman"/>
          <w:sz w:val="24"/>
          <w:szCs w:val="24"/>
        </w:rPr>
        <w:t xml:space="preserve"> се изпълнят от водоплътен, сулфатоустойчив бетон C25/30 с цел постигане на максимална здравина и водоустойчивост при бъдещата експлоатация. </w:t>
      </w:r>
    </w:p>
    <w:p w14:paraId="55090285" w14:textId="77777777" w:rsidR="007E28A7" w:rsidRPr="007E28A7" w:rsidRDefault="007E28A7" w:rsidP="00E041B2">
      <w:pPr>
        <w:spacing w:after="0" w:line="324" w:lineRule="auto"/>
        <w:ind w:firstLine="709"/>
        <w:jc w:val="both"/>
        <w:rPr>
          <w:rFonts w:ascii="Times New Roman" w:eastAsia="Calibri" w:hAnsi="Times New Roman"/>
          <w:sz w:val="24"/>
          <w:szCs w:val="24"/>
        </w:rPr>
      </w:pPr>
      <w:r w:rsidRPr="007E28A7">
        <w:rPr>
          <w:rFonts w:ascii="Times New Roman" w:eastAsia="Calibri" w:hAnsi="Times New Roman"/>
          <w:sz w:val="24"/>
          <w:szCs w:val="24"/>
        </w:rPr>
        <w:t>Стоманената конструкция е оразмерена за максималните натоварвания от сняг, вятър и земетръс при изследване на най-неблагоприятните възможни комбинации. Нормативните натоварвания от сняг и вятър за с. Езерово са съответно 90кг/м</w:t>
      </w:r>
      <w:r w:rsidRPr="007E28A7">
        <w:rPr>
          <w:rFonts w:ascii="Times New Roman" w:eastAsia="Calibri" w:hAnsi="Times New Roman"/>
          <w:sz w:val="24"/>
          <w:szCs w:val="24"/>
          <w:vertAlign w:val="superscript"/>
        </w:rPr>
        <w:t>2</w:t>
      </w:r>
      <w:r w:rsidRPr="007E28A7">
        <w:rPr>
          <w:rFonts w:ascii="Times New Roman" w:eastAsia="Calibri" w:hAnsi="Times New Roman"/>
          <w:sz w:val="24"/>
          <w:szCs w:val="24"/>
        </w:rPr>
        <w:t xml:space="preserve"> и 40кг/м</w:t>
      </w:r>
      <w:r w:rsidRPr="007E28A7">
        <w:rPr>
          <w:rFonts w:ascii="Times New Roman" w:eastAsia="Calibri" w:hAnsi="Times New Roman"/>
          <w:sz w:val="24"/>
          <w:szCs w:val="24"/>
          <w:vertAlign w:val="superscript"/>
        </w:rPr>
        <w:t>2</w:t>
      </w:r>
      <w:r w:rsidRPr="007E28A7">
        <w:rPr>
          <w:rFonts w:ascii="Times New Roman" w:eastAsia="Calibri" w:hAnsi="Times New Roman"/>
          <w:sz w:val="24"/>
          <w:szCs w:val="24"/>
        </w:rPr>
        <w:t xml:space="preserve">. Строежът попада в земетръсна зона с коефициент за максимално ускорение аg=0.23, съгласно районирането на България. </w:t>
      </w:r>
    </w:p>
    <w:p w14:paraId="30BC1CB1" w14:textId="49BAFA40" w:rsidR="00247B65" w:rsidRDefault="007E28A7" w:rsidP="00E041B2">
      <w:pPr>
        <w:spacing w:after="0" w:line="324" w:lineRule="auto"/>
        <w:ind w:firstLine="709"/>
        <w:jc w:val="both"/>
        <w:rPr>
          <w:rFonts w:ascii="Times New Roman" w:hAnsi="Times New Roman"/>
          <w:sz w:val="24"/>
          <w:szCs w:val="24"/>
          <w:lang w:val="bg-BG" w:eastAsia="bg-BG"/>
        </w:rPr>
      </w:pPr>
      <w:r>
        <w:rPr>
          <w:rFonts w:ascii="Times New Roman" w:hAnsi="Times New Roman"/>
          <w:sz w:val="24"/>
          <w:szCs w:val="24"/>
          <w:lang w:val="bg-BG" w:eastAsia="bg-BG"/>
        </w:rPr>
        <w:t>Предаването на натоварването от връхната конструкция върху земната основа ще се осъществи чрез единични стоманобетонни фундаменти под колоните и стоманобетонни рандбалки. Приетите коти на фундиране са съгласно план основи, минимум на 100см под нивото на съществуващия терен. Фундаментите ще навлизат минимум 20см в здрава почва. Бетоновата настилка на кота ±0</w:t>
      </w:r>
      <w:r>
        <w:rPr>
          <w:rFonts w:ascii="Times New Roman" w:hAnsi="Times New Roman"/>
          <w:sz w:val="24"/>
          <w:szCs w:val="24"/>
          <w:lang w:eastAsia="bg-BG"/>
        </w:rPr>
        <w:t>.00</w:t>
      </w:r>
      <w:r>
        <w:rPr>
          <w:rFonts w:ascii="Times New Roman" w:hAnsi="Times New Roman"/>
          <w:sz w:val="24"/>
          <w:szCs w:val="24"/>
          <w:lang w:val="bg-BG" w:eastAsia="bg-BG"/>
        </w:rPr>
        <w:t xml:space="preserve"> </w:t>
      </w:r>
      <w:r>
        <w:rPr>
          <w:rFonts w:ascii="Times New Roman" w:hAnsi="Times New Roman"/>
          <w:sz w:val="24"/>
          <w:szCs w:val="24"/>
          <w:lang w:eastAsia="bg-BG"/>
        </w:rPr>
        <w:t>e</w:t>
      </w:r>
      <w:r>
        <w:rPr>
          <w:rFonts w:ascii="Times New Roman" w:hAnsi="Times New Roman"/>
          <w:sz w:val="24"/>
          <w:szCs w:val="24"/>
          <w:lang w:val="bg-BG" w:eastAsia="bg-BG"/>
        </w:rPr>
        <w:t xml:space="preserve"> с дебелина </w:t>
      </w:r>
      <w:r>
        <w:rPr>
          <w:rFonts w:ascii="Times New Roman" w:hAnsi="Times New Roman"/>
          <w:sz w:val="24"/>
          <w:szCs w:val="24"/>
          <w:lang w:eastAsia="bg-BG"/>
        </w:rPr>
        <w:t>20</w:t>
      </w:r>
      <w:r>
        <w:rPr>
          <w:rFonts w:ascii="Times New Roman" w:hAnsi="Times New Roman"/>
          <w:sz w:val="24"/>
          <w:szCs w:val="24"/>
          <w:lang w:val="bg-BG" w:eastAsia="bg-BG"/>
        </w:rPr>
        <w:t>см.</w:t>
      </w:r>
    </w:p>
    <w:p w14:paraId="251F4317" w14:textId="6AE5BA4B" w:rsidR="000745BC" w:rsidRDefault="000745BC" w:rsidP="00E041B2">
      <w:pPr>
        <w:spacing w:after="0" w:line="324" w:lineRule="auto"/>
        <w:ind w:firstLine="709"/>
        <w:jc w:val="both"/>
        <w:rPr>
          <w:rFonts w:ascii="Times New Roman" w:hAnsi="Times New Roman"/>
          <w:sz w:val="24"/>
          <w:szCs w:val="24"/>
          <w:lang w:val="bg-BG" w:eastAsia="bg-BG"/>
        </w:rPr>
      </w:pPr>
      <w:r w:rsidRPr="007748AF">
        <w:rPr>
          <w:rFonts w:ascii="Times New Roman" w:eastAsia="Calibri" w:hAnsi="Times New Roman"/>
          <w:sz w:val="24"/>
          <w:szCs w:val="24"/>
          <w:lang w:val="bg-BG"/>
        </w:rPr>
        <w:t>За инсталационната и технологична обезпеченост на обект</w:t>
      </w:r>
      <w:r>
        <w:rPr>
          <w:rFonts w:ascii="Times New Roman" w:eastAsia="Calibri" w:hAnsi="Times New Roman"/>
          <w:sz w:val="24"/>
          <w:szCs w:val="24"/>
          <w:lang w:val="bg-BG"/>
        </w:rPr>
        <w:t>а</w:t>
      </w:r>
      <w:r w:rsidRPr="007748AF">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7748AF">
        <w:rPr>
          <w:rFonts w:ascii="Times New Roman" w:eastAsia="Calibri" w:hAnsi="Times New Roman"/>
          <w:sz w:val="24"/>
          <w:szCs w:val="24"/>
          <w:lang w:val="en-GB"/>
        </w:rPr>
        <w:t>PVC</w:t>
      </w:r>
      <w:r w:rsidRPr="007748AF">
        <w:rPr>
          <w:rFonts w:ascii="Times New Roman" w:eastAsia="Calibri" w:hAnsi="Times New Roman"/>
          <w:sz w:val="24"/>
          <w:szCs w:val="24"/>
        </w:rPr>
        <w:t xml:space="preserve"> </w:t>
      </w:r>
      <w:r w:rsidRPr="007748AF">
        <w:rPr>
          <w:rFonts w:ascii="Times New Roman" w:eastAsia="Calibri" w:hAnsi="Times New Roman"/>
          <w:sz w:val="24"/>
          <w:szCs w:val="24"/>
          <w:lang w:val="bg-BG"/>
        </w:rPr>
        <w:t>тръби</w:t>
      </w:r>
      <w:r>
        <w:rPr>
          <w:rFonts w:ascii="Times New Roman" w:eastAsia="Calibri" w:hAnsi="Times New Roman"/>
          <w:sz w:val="24"/>
          <w:szCs w:val="24"/>
          <w:lang w:val="bg-BG"/>
        </w:rPr>
        <w:t xml:space="preserve"> с различни сечения</w:t>
      </w:r>
      <w:r w:rsidRPr="007748AF">
        <w:rPr>
          <w:rFonts w:ascii="Times New Roman" w:eastAsia="Calibri" w:hAnsi="Times New Roman"/>
          <w:sz w:val="24"/>
          <w:szCs w:val="24"/>
          <w:lang w:val="bg-BG"/>
        </w:rPr>
        <w:t>, силови захранващи кабели, проводници, медни тръби</w:t>
      </w:r>
      <w:r>
        <w:rPr>
          <w:rFonts w:ascii="Times New Roman" w:eastAsia="Calibri" w:hAnsi="Times New Roman"/>
          <w:sz w:val="24"/>
          <w:szCs w:val="24"/>
          <w:lang w:val="bg-BG"/>
        </w:rPr>
        <w:t xml:space="preserve"> и други</w:t>
      </w:r>
      <w:r w:rsidRPr="007748AF">
        <w:rPr>
          <w:rFonts w:ascii="Times New Roman" w:eastAsia="Calibri" w:hAnsi="Times New Roman"/>
          <w:sz w:val="24"/>
          <w:szCs w:val="24"/>
          <w:lang w:val="bg-BG"/>
        </w:rPr>
        <w:t>.</w:t>
      </w:r>
    </w:p>
    <w:p w14:paraId="358788DC" w14:textId="20745582" w:rsidR="000745BC" w:rsidRPr="000745BC" w:rsidRDefault="000745BC" w:rsidP="00E041B2">
      <w:pPr>
        <w:spacing w:after="0" w:line="324" w:lineRule="auto"/>
        <w:ind w:firstLine="709"/>
        <w:jc w:val="both"/>
        <w:rPr>
          <w:rFonts w:ascii="Times New Roman" w:eastAsia="Calibri" w:hAnsi="Times New Roman"/>
          <w:sz w:val="24"/>
          <w:szCs w:val="24"/>
          <w:lang w:val="bg-BG"/>
        </w:rPr>
      </w:pPr>
      <w:r w:rsidRPr="005006F0">
        <w:rPr>
          <w:rFonts w:ascii="Times New Roman" w:eastAsia="Calibri" w:hAnsi="Times New Roman"/>
          <w:sz w:val="24"/>
          <w:szCs w:val="24"/>
        </w:rPr>
        <w:t>Строително-монтажните работи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p>
    <w:p w14:paraId="62609D68" w14:textId="77777777" w:rsidR="00247B65" w:rsidRPr="00247B65" w:rsidRDefault="00247B65" w:rsidP="00E041B2">
      <w:pPr>
        <w:spacing w:after="0" w:line="324" w:lineRule="auto"/>
        <w:ind w:firstLine="709"/>
        <w:jc w:val="both"/>
        <w:rPr>
          <w:rFonts w:ascii="Times New Roman" w:eastAsia="Calibri" w:hAnsi="Times New Roman"/>
          <w:sz w:val="24"/>
          <w:szCs w:val="24"/>
        </w:rPr>
      </w:pPr>
      <w:r w:rsidRPr="00247B65">
        <w:rPr>
          <w:rFonts w:ascii="Times New Roman" w:eastAsia="Calibri" w:hAnsi="Times New Roman"/>
          <w:sz w:val="24"/>
          <w:szCs w:val="24"/>
        </w:rPr>
        <w:t>При изпълнение на дейностите, залегнали в проекта, ще се влагат само строителни продукти, които осигуряват изпълнението на основните изисквания към строежите по чл. 169, ал. 1 и отговарят на изискванията, определени със Закона за техническите изисквания към продуктите, и с наредбата по чл. 9, ал. 2, т. 5 от същия закон.</w:t>
      </w:r>
    </w:p>
    <w:p w14:paraId="2F839791" w14:textId="77777777" w:rsidR="00247B65" w:rsidRPr="00247B65" w:rsidRDefault="00247B65" w:rsidP="00E041B2">
      <w:pPr>
        <w:spacing w:after="0" w:line="324" w:lineRule="auto"/>
        <w:ind w:firstLine="709"/>
        <w:jc w:val="both"/>
        <w:rPr>
          <w:rFonts w:ascii="Times New Roman" w:eastAsia="Calibri" w:hAnsi="Times New Roman"/>
          <w:sz w:val="24"/>
          <w:szCs w:val="24"/>
        </w:rPr>
      </w:pPr>
      <w:r w:rsidRPr="00247B65">
        <w:rPr>
          <w:rFonts w:ascii="Times New Roman" w:eastAsia="Calibri" w:hAnsi="Times New Roman"/>
          <w:sz w:val="24"/>
          <w:szCs w:val="24"/>
        </w:rPr>
        <w:t xml:space="preserve">Съгласно изискванията на Наредба РД-02-20-1 от 5.02.2015 г. за условията и реда за влагане на строителни продукти в строежите на Република България, строежът е проектиран така, че да е годен за предвиденото предназначение, осигурява безопасността и здравето на лицата, участващи в целия цикъл на строежа, и отговаря на основните изисквания по ал. 2 в продължение на периода на експлоатация. </w:t>
      </w:r>
    </w:p>
    <w:p w14:paraId="65105498" w14:textId="47EA3EE7" w:rsidR="00E9310D" w:rsidRDefault="00247B65" w:rsidP="00E041B2">
      <w:pPr>
        <w:spacing w:after="0" w:line="324" w:lineRule="auto"/>
        <w:ind w:firstLine="709"/>
        <w:jc w:val="both"/>
        <w:rPr>
          <w:rFonts w:ascii="Times New Roman" w:eastAsia="Calibri" w:hAnsi="Times New Roman"/>
          <w:sz w:val="24"/>
          <w:szCs w:val="24"/>
        </w:rPr>
      </w:pPr>
      <w:r w:rsidRPr="00247B65">
        <w:rPr>
          <w:rFonts w:ascii="Times New Roman" w:eastAsia="Calibri" w:hAnsi="Times New Roman"/>
          <w:sz w:val="24"/>
          <w:szCs w:val="24"/>
        </w:rPr>
        <w:t>Предвидените за влагане строителни продукти осигуряват изпълнението на основните изисквания към строежите, определени в приложение I на Регламент (ЕС) 305/2011 и ще бъдат придружени от декларации, посочващи предвидената употреба или употреби, както и от инструкция и информация за безопасност на български език.</w:t>
      </w:r>
    </w:p>
    <w:p w14:paraId="025AD919" w14:textId="12E6FD44" w:rsidR="00133F0E" w:rsidRPr="005006F0" w:rsidRDefault="00133F0E" w:rsidP="00E041B2">
      <w:pPr>
        <w:spacing w:after="0" w:line="324" w:lineRule="auto"/>
        <w:ind w:firstLine="709"/>
        <w:jc w:val="both"/>
        <w:rPr>
          <w:rFonts w:ascii="Times New Roman" w:eastAsia="Calibri" w:hAnsi="Times New Roman"/>
          <w:sz w:val="24"/>
          <w:szCs w:val="24"/>
        </w:rPr>
      </w:pPr>
      <w:r w:rsidRPr="005006F0">
        <w:rPr>
          <w:rFonts w:ascii="Times New Roman" w:eastAsia="Calibri" w:hAnsi="Times New Roman"/>
          <w:sz w:val="24"/>
          <w:szCs w:val="24"/>
        </w:rPr>
        <w:lastRenderedPageBreak/>
        <w:t xml:space="preserve">Всеки етап от строителството, както и качеството на </w:t>
      </w:r>
      <w:r w:rsidRPr="005006F0">
        <w:rPr>
          <w:rFonts w:ascii="Times New Roman" w:eastAsia="Calibri" w:hAnsi="Times New Roman"/>
          <w:sz w:val="24"/>
          <w:szCs w:val="24"/>
          <w:lang w:val="bg-BG"/>
        </w:rPr>
        <w:t>влаганите</w:t>
      </w:r>
      <w:r w:rsidRPr="005006F0">
        <w:rPr>
          <w:rFonts w:ascii="Times New Roman" w:eastAsia="Calibri" w:hAnsi="Times New Roman"/>
          <w:sz w:val="24"/>
          <w:szCs w:val="24"/>
        </w:rPr>
        <w:t xml:space="preserve"> материали ще бъдат оценявани от фирмата, осъществяваща строителен надзор.</w:t>
      </w:r>
    </w:p>
    <w:p w14:paraId="007C0C39" w14:textId="77777777" w:rsidR="00133F0E" w:rsidRDefault="00133F0E" w:rsidP="00E041B2">
      <w:pPr>
        <w:spacing w:after="0" w:line="324" w:lineRule="auto"/>
        <w:ind w:firstLine="709"/>
        <w:jc w:val="both"/>
        <w:rPr>
          <w:rFonts w:ascii="Times New Roman" w:eastAsia="Calibri" w:hAnsi="Times New Roman"/>
          <w:sz w:val="24"/>
          <w:szCs w:val="24"/>
        </w:rPr>
      </w:pPr>
    </w:p>
    <w:p w14:paraId="121436DD" w14:textId="77777777" w:rsidR="00D95AE1" w:rsidRPr="00B96090" w:rsidRDefault="006D7AFE" w:rsidP="00E041B2">
      <w:pPr>
        <w:widowControl w:val="0"/>
        <w:autoSpaceDE w:val="0"/>
        <w:autoSpaceDN w:val="0"/>
        <w:adjustRightInd w:val="0"/>
        <w:spacing w:after="0" w:line="324" w:lineRule="auto"/>
        <w:rPr>
          <w:rFonts w:ascii="Times New Roman" w:hAnsi="Times New Roman"/>
          <w:b/>
          <w:sz w:val="24"/>
          <w:szCs w:val="24"/>
          <w:lang w:val="bg-BG"/>
        </w:rPr>
      </w:pPr>
      <w:r w:rsidRPr="00B96090">
        <w:rPr>
          <w:rFonts w:ascii="Times New Roman" w:hAnsi="Times New Roman"/>
          <w:b/>
          <w:sz w:val="24"/>
          <w:szCs w:val="24"/>
          <w:lang w:val="bg-BG"/>
        </w:rPr>
        <w:t>7. Доказване на необходимостта от инвестиционното предложение.</w:t>
      </w:r>
      <w:r w:rsidR="00D95AE1" w:rsidRPr="00B96090">
        <w:rPr>
          <w:rFonts w:ascii="Times New Roman" w:hAnsi="Times New Roman"/>
          <w:b/>
          <w:sz w:val="24"/>
          <w:szCs w:val="24"/>
          <w:lang w:val="bg-BG"/>
        </w:rPr>
        <w:t xml:space="preserve">   </w:t>
      </w:r>
    </w:p>
    <w:p w14:paraId="670952CA" w14:textId="77777777" w:rsidR="00722CCD" w:rsidRPr="00EF44BB" w:rsidRDefault="00722CCD" w:rsidP="00E041B2">
      <w:pPr>
        <w:spacing w:after="0" w:line="324"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Животновъдството е първият по значение отрасъл на селското стопанство в България. То няма сезонен характер, но е силно зависимо от растениевъдството, подсигуряващо храните за животните. Животновъдството осигурява пресни храни за населението и суровини за много отрасли на хранително-вкусовата и леката промишленост. Неговите продукти са: месо, животни за разплод, мляко, кожи, кости, вълна, мазнини. По този начин от отрасъла зависи пълноценното хранене на населението и развитието на много обработващи промишлени отрасли.</w:t>
      </w:r>
    </w:p>
    <w:p w14:paraId="6BB9FAC1" w14:textId="77777777" w:rsidR="00722CCD" w:rsidRPr="00EF44BB" w:rsidRDefault="00722CCD" w:rsidP="00E041B2">
      <w:pPr>
        <w:spacing w:after="0" w:line="324"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 xml:space="preserve">Животновъдството дава оборска тор за растениевъдството, с което съдейства за повишаването на добивите в него. </w:t>
      </w:r>
    </w:p>
    <w:p w14:paraId="58D5A31E" w14:textId="77777777" w:rsidR="00722CCD" w:rsidRPr="00EF44BB" w:rsidRDefault="00722CCD" w:rsidP="00E041B2">
      <w:pPr>
        <w:spacing w:after="0" w:line="324"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Животновъдството предоставя възможност за рационално използване на слабопродуктивни земи чрез пашата.</w:t>
      </w:r>
    </w:p>
    <w:p w14:paraId="16DF8A0C" w14:textId="77777777" w:rsidR="00722CCD" w:rsidRPr="00EF44BB" w:rsidRDefault="00722CCD" w:rsidP="00E041B2">
      <w:pPr>
        <w:spacing w:after="0" w:line="324"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През последните 30 години животновъдството се развива главно в продуктивно направление, с което значително се повишава значението на отрасъла.</w:t>
      </w:r>
    </w:p>
    <w:p w14:paraId="60CE57C0" w14:textId="1579353E" w:rsidR="00722CCD" w:rsidRDefault="00722CCD" w:rsidP="00E041B2">
      <w:pPr>
        <w:pStyle w:val="a4"/>
        <w:spacing w:after="0" w:line="324" w:lineRule="auto"/>
        <w:ind w:left="0" w:firstLine="708"/>
        <w:jc w:val="both"/>
        <w:rPr>
          <w:rFonts w:ascii="Times New Roman" w:hAnsi="Times New Roman"/>
          <w:sz w:val="24"/>
          <w:szCs w:val="24"/>
        </w:rPr>
      </w:pPr>
      <w:r w:rsidRPr="00EF44BB">
        <w:rPr>
          <w:rFonts w:ascii="Times New Roman" w:hAnsi="Times New Roman"/>
          <w:sz w:val="24"/>
          <w:szCs w:val="24"/>
        </w:rPr>
        <w:t>България притежава изключително благоприятни агроекологични предпоставки за развитие на овцевъдството. За съжаление броят на овцете намаля почти четири пъти по редица обективни причини. С влизането на България в Европейския съюз пред овцевъдството в страната се отварят широки възможности за развитие. Европейският съюз задоволява само 40% от потребностите си от овче мляко и агнешко месо. Затова производството на овче месо е една от възможностите за повишаване на ефективността на родното овцевъдство.</w:t>
      </w:r>
    </w:p>
    <w:p w14:paraId="1B4E5A8D" w14:textId="77777777" w:rsidR="00E32A20" w:rsidRPr="00EF44BB" w:rsidRDefault="00E32A20" w:rsidP="00E041B2">
      <w:pPr>
        <w:spacing w:after="0" w:line="324"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Изграждането на фермата е обосновано от професионалната ангажираност на възложителя и намерението му да развива своята дейност в сферата на овцевъдството. Животновъдната дейност ще обезпечи производство и задоволяване на търсенето на суровини за хранително-вкусовата промишленост – овче мляко и месо.</w:t>
      </w:r>
    </w:p>
    <w:p w14:paraId="00F53AD0" w14:textId="576F3843" w:rsidR="0020460A" w:rsidRPr="009D1143" w:rsidRDefault="00141CEF" w:rsidP="00E041B2">
      <w:pPr>
        <w:pStyle w:val="a4"/>
        <w:spacing w:after="0" w:line="324" w:lineRule="auto"/>
        <w:ind w:left="0" w:firstLine="708"/>
        <w:jc w:val="both"/>
        <w:rPr>
          <w:rFonts w:ascii="Times New Roman" w:hAnsi="Times New Roman"/>
          <w:sz w:val="24"/>
          <w:szCs w:val="24"/>
        </w:rPr>
      </w:pPr>
      <w:r w:rsidRPr="009D1143">
        <w:rPr>
          <w:rFonts w:ascii="Times New Roman" w:hAnsi="Times New Roman"/>
          <w:sz w:val="24"/>
          <w:szCs w:val="24"/>
        </w:rPr>
        <w:t>Възложителят на настоящото инвестиционно предложение</w:t>
      </w:r>
      <w:r w:rsidR="00063221" w:rsidRPr="009D1143">
        <w:rPr>
          <w:rFonts w:ascii="Times New Roman" w:hAnsi="Times New Roman"/>
          <w:sz w:val="24"/>
          <w:szCs w:val="24"/>
        </w:rPr>
        <w:t xml:space="preserve"> – дружество „УЗУНОВ И СИНОВЕ“ ООД</w:t>
      </w:r>
      <w:r w:rsidRPr="009D1143">
        <w:rPr>
          <w:rFonts w:ascii="Times New Roman" w:hAnsi="Times New Roman"/>
          <w:sz w:val="24"/>
          <w:szCs w:val="24"/>
        </w:rPr>
        <w:t xml:space="preserve"> е собственик на поземлен</w:t>
      </w:r>
      <w:r w:rsidR="00600E48" w:rsidRPr="009D1143">
        <w:rPr>
          <w:rFonts w:ascii="Times New Roman" w:hAnsi="Times New Roman"/>
          <w:sz w:val="24"/>
          <w:szCs w:val="24"/>
        </w:rPr>
        <w:t>ите</w:t>
      </w:r>
      <w:r w:rsidRPr="009D1143">
        <w:rPr>
          <w:rFonts w:ascii="Times New Roman" w:hAnsi="Times New Roman"/>
          <w:sz w:val="24"/>
          <w:szCs w:val="24"/>
        </w:rPr>
        <w:t xml:space="preserve"> имот</w:t>
      </w:r>
      <w:r w:rsidR="00600E48" w:rsidRPr="009D1143">
        <w:rPr>
          <w:rFonts w:ascii="Times New Roman" w:hAnsi="Times New Roman"/>
          <w:sz w:val="24"/>
          <w:szCs w:val="24"/>
        </w:rPr>
        <w:t xml:space="preserve">и, съставляващи Стопанския двор на </w:t>
      </w:r>
      <w:r w:rsidR="0020460A" w:rsidRPr="009D1143">
        <w:rPr>
          <w:rFonts w:ascii="Times New Roman" w:eastAsia="Arial Unicode MS" w:hAnsi="Times New Roman"/>
          <w:sz w:val="24"/>
          <w:szCs w:val="24"/>
        </w:rPr>
        <w:t>село Езерово, община Първомай, област Пловдив</w:t>
      </w:r>
      <w:r w:rsidR="0020460A" w:rsidRPr="009D1143">
        <w:rPr>
          <w:rFonts w:ascii="Times New Roman" w:hAnsi="Times New Roman"/>
          <w:sz w:val="24"/>
          <w:szCs w:val="24"/>
        </w:rPr>
        <w:t>.</w:t>
      </w:r>
    </w:p>
    <w:p w14:paraId="2FB3DBF6" w14:textId="2BC58747" w:rsidR="0066135A" w:rsidRPr="009D1143" w:rsidRDefault="00600E48" w:rsidP="00E041B2">
      <w:pPr>
        <w:pStyle w:val="a4"/>
        <w:spacing w:after="0" w:line="324" w:lineRule="auto"/>
        <w:ind w:left="0" w:firstLine="708"/>
        <w:jc w:val="both"/>
        <w:rPr>
          <w:rFonts w:ascii="Times New Roman" w:hAnsi="Times New Roman"/>
          <w:sz w:val="24"/>
          <w:szCs w:val="24"/>
        </w:rPr>
      </w:pPr>
      <w:r w:rsidRPr="009D1143">
        <w:rPr>
          <w:rFonts w:ascii="Times New Roman" w:hAnsi="Times New Roman"/>
          <w:sz w:val="24"/>
          <w:szCs w:val="24"/>
        </w:rPr>
        <w:t xml:space="preserve">ПИ с ИД </w:t>
      </w:r>
      <w:r w:rsidR="009D1143" w:rsidRPr="009D1143">
        <w:rPr>
          <w:rFonts w:ascii="Times New Roman" w:eastAsia="Arial Unicode MS" w:hAnsi="Times New Roman"/>
          <w:bCs/>
          <w:sz w:val="24"/>
          <w:szCs w:val="24"/>
        </w:rPr>
        <w:t>27139.306.3 по КККР на с. Езерово</w:t>
      </w:r>
      <w:r w:rsidRPr="009D1143">
        <w:rPr>
          <w:rFonts w:ascii="Times New Roman" w:hAnsi="Times New Roman"/>
          <w:sz w:val="24"/>
          <w:szCs w:val="24"/>
        </w:rPr>
        <w:t>, предмет на инвестиционното предложение</w:t>
      </w:r>
      <w:r w:rsidR="009D1143" w:rsidRPr="009D1143">
        <w:rPr>
          <w:rFonts w:ascii="Times New Roman" w:hAnsi="Times New Roman"/>
          <w:sz w:val="24"/>
          <w:szCs w:val="24"/>
        </w:rPr>
        <w:t>,</w:t>
      </w:r>
      <w:r w:rsidRPr="009D1143">
        <w:rPr>
          <w:rFonts w:ascii="Times New Roman" w:hAnsi="Times New Roman"/>
          <w:sz w:val="24"/>
          <w:szCs w:val="24"/>
        </w:rPr>
        <w:t xml:space="preserve"> </w:t>
      </w:r>
      <w:r w:rsidR="009D1143" w:rsidRPr="009D1143">
        <w:rPr>
          <w:rFonts w:ascii="Times New Roman" w:hAnsi="Times New Roman"/>
          <w:sz w:val="24"/>
          <w:szCs w:val="24"/>
        </w:rPr>
        <w:t xml:space="preserve">е част от стопанския двор и </w:t>
      </w:r>
      <w:r w:rsidRPr="009D1143">
        <w:rPr>
          <w:rFonts w:ascii="Times New Roman" w:hAnsi="Times New Roman"/>
          <w:sz w:val="24"/>
          <w:szCs w:val="24"/>
        </w:rPr>
        <w:t xml:space="preserve">се </w:t>
      </w:r>
      <w:r w:rsidR="00ED7788" w:rsidRPr="009D1143">
        <w:rPr>
          <w:rFonts w:ascii="Times New Roman" w:hAnsi="Times New Roman"/>
          <w:sz w:val="24"/>
          <w:szCs w:val="24"/>
        </w:rPr>
        <w:t>намира извън регулацията на село Езерово, където се осъществява селскостопанска и животновъдна дейност</w:t>
      </w:r>
      <w:r w:rsidR="00B24DD4" w:rsidRPr="009D1143">
        <w:rPr>
          <w:rFonts w:ascii="Times New Roman" w:hAnsi="Times New Roman"/>
          <w:sz w:val="24"/>
          <w:szCs w:val="24"/>
        </w:rPr>
        <w:t>, непротиворечаща на предвижданията на инвестиционното предложение</w:t>
      </w:r>
      <w:r w:rsidR="0066135A" w:rsidRPr="009D1143">
        <w:rPr>
          <w:rFonts w:ascii="Times New Roman" w:hAnsi="Times New Roman"/>
          <w:sz w:val="24"/>
          <w:szCs w:val="24"/>
        </w:rPr>
        <w:t>.</w:t>
      </w:r>
    </w:p>
    <w:p w14:paraId="056EE558" w14:textId="2161667F" w:rsidR="00ED7788" w:rsidRPr="009D1143" w:rsidRDefault="00ED7788" w:rsidP="00E041B2">
      <w:pPr>
        <w:pStyle w:val="a4"/>
        <w:spacing w:after="0" w:line="324" w:lineRule="auto"/>
        <w:ind w:left="0" w:firstLine="708"/>
        <w:jc w:val="both"/>
        <w:rPr>
          <w:rFonts w:ascii="Times New Roman" w:hAnsi="Times New Roman"/>
          <w:sz w:val="24"/>
          <w:szCs w:val="24"/>
        </w:rPr>
      </w:pPr>
      <w:r w:rsidRPr="009D1143">
        <w:rPr>
          <w:rFonts w:ascii="Times New Roman" w:hAnsi="Times New Roman"/>
          <w:sz w:val="24"/>
          <w:szCs w:val="24"/>
        </w:rPr>
        <w:t xml:space="preserve">В </w:t>
      </w:r>
      <w:r w:rsidR="00A61643">
        <w:rPr>
          <w:rFonts w:ascii="Times New Roman" w:hAnsi="Times New Roman"/>
          <w:sz w:val="24"/>
          <w:szCs w:val="24"/>
        </w:rPr>
        <w:t xml:space="preserve">съседния </w:t>
      </w:r>
      <w:r w:rsidRPr="009D1143">
        <w:rPr>
          <w:rFonts w:ascii="Times New Roman" w:hAnsi="Times New Roman"/>
          <w:sz w:val="24"/>
          <w:szCs w:val="24"/>
        </w:rPr>
        <w:t xml:space="preserve">имот има изградена и </w:t>
      </w:r>
      <w:r w:rsidR="00221A08" w:rsidRPr="009D1143">
        <w:rPr>
          <w:rFonts w:ascii="Times New Roman" w:hAnsi="Times New Roman"/>
          <w:sz w:val="24"/>
          <w:szCs w:val="24"/>
        </w:rPr>
        <w:t>функционираща</w:t>
      </w:r>
      <w:r w:rsidRPr="009D1143">
        <w:rPr>
          <w:rFonts w:ascii="Times New Roman" w:hAnsi="Times New Roman"/>
          <w:sz w:val="24"/>
          <w:szCs w:val="24"/>
        </w:rPr>
        <w:t xml:space="preserve"> животновъдна ферма за дребни преживни животни, собствен</w:t>
      </w:r>
      <w:r w:rsidR="00581400" w:rsidRPr="009D1143">
        <w:rPr>
          <w:rFonts w:ascii="Times New Roman" w:hAnsi="Times New Roman"/>
          <w:sz w:val="24"/>
          <w:szCs w:val="24"/>
        </w:rPr>
        <w:t>ост</w:t>
      </w:r>
      <w:r w:rsidRPr="009D1143">
        <w:rPr>
          <w:rFonts w:ascii="Times New Roman" w:hAnsi="Times New Roman"/>
          <w:sz w:val="24"/>
          <w:szCs w:val="24"/>
        </w:rPr>
        <w:t xml:space="preserve"> на възложителя</w:t>
      </w:r>
      <w:r w:rsidR="009D1143" w:rsidRPr="009D1143">
        <w:rPr>
          <w:rFonts w:ascii="Times New Roman" w:hAnsi="Times New Roman"/>
          <w:sz w:val="24"/>
          <w:szCs w:val="24"/>
        </w:rPr>
        <w:t>, модулна мини мандра за преработка на мляко</w:t>
      </w:r>
      <w:r w:rsidR="00A61643">
        <w:rPr>
          <w:rFonts w:ascii="Times New Roman" w:hAnsi="Times New Roman"/>
          <w:sz w:val="24"/>
          <w:szCs w:val="24"/>
        </w:rPr>
        <w:t xml:space="preserve"> от собствени животни</w:t>
      </w:r>
      <w:r w:rsidR="009D1143" w:rsidRPr="009D1143">
        <w:rPr>
          <w:rFonts w:ascii="Times New Roman" w:hAnsi="Times New Roman"/>
          <w:sz w:val="24"/>
          <w:szCs w:val="24"/>
        </w:rPr>
        <w:t>, сеновал, селскостопански постройки, както и добре развита техническа инфраструктура, ко</w:t>
      </w:r>
      <w:r w:rsidR="00A61643">
        <w:rPr>
          <w:rFonts w:ascii="Times New Roman" w:hAnsi="Times New Roman"/>
          <w:sz w:val="24"/>
          <w:szCs w:val="24"/>
        </w:rPr>
        <w:t>е</w:t>
      </w:r>
      <w:r w:rsidR="009D1143" w:rsidRPr="009D1143">
        <w:rPr>
          <w:rFonts w:ascii="Times New Roman" w:hAnsi="Times New Roman"/>
          <w:sz w:val="24"/>
          <w:szCs w:val="24"/>
        </w:rPr>
        <w:t>то позволява реализацията на инвестиционното предложение и развитие на дейността на възложителя</w:t>
      </w:r>
      <w:r w:rsidRPr="009D1143">
        <w:rPr>
          <w:rFonts w:ascii="Times New Roman" w:hAnsi="Times New Roman"/>
          <w:sz w:val="24"/>
          <w:szCs w:val="24"/>
        </w:rPr>
        <w:t>.</w:t>
      </w:r>
    </w:p>
    <w:p w14:paraId="074667DB" w14:textId="08B075AB" w:rsidR="00ED7788" w:rsidRPr="00DD10C1" w:rsidRDefault="008718EC" w:rsidP="00E041B2">
      <w:pPr>
        <w:pStyle w:val="a4"/>
        <w:spacing w:after="0" w:line="324" w:lineRule="auto"/>
        <w:ind w:left="0" w:firstLine="708"/>
        <w:jc w:val="both"/>
        <w:rPr>
          <w:rFonts w:ascii="Times New Roman" w:hAnsi="Times New Roman"/>
          <w:sz w:val="24"/>
          <w:szCs w:val="24"/>
        </w:rPr>
      </w:pPr>
      <w:r w:rsidRPr="00DD10C1">
        <w:rPr>
          <w:rFonts w:ascii="Times New Roman" w:hAnsi="Times New Roman"/>
          <w:sz w:val="24"/>
          <w:szCs w:val="24"/>
        </w:rPr>
        <w:lastRenderedPageBreak/>
        <w:t>Площта на имота</w:t>
      </w:r>
      <w:r w:rsidR="00D776E6" w:rsidRPr="00DD10C1">
        <w:rPr>
          <w:rFonts w:ascii="Times New Roman" w:hAnsi="Times New Roman"/>
          <w:sz w:val="24"/>
          <w:szCs w:val="24"/>
        </w:rPr>
        <w:t xml:space="preserve"> от</w:t>
      </w:r>
      <w:r w:rsidRPr="00DD10C1">
        <w:rPr>
          <w:rFonts w:ascii="Times New Roman" w:hAnsi="Times New Roman"/>
          <w:sz w:val="24"/>
          <w:szCs w:val="24"/>
        </w:rPr>
        <w:t xml:space="preserve"> </w:t>
      </w:r>
      <w:r w:rsidR="00DD10C1" w:rsidRPr="00DD10C1">
        <w:rPr>
          <w:rFonts w:ascii="Times New Roman" w:hAnsi="Times New Roman"/>
          <w:sz w:val="24"/>
          <w:szCs w:val="24"/>
        </w:rPr>
        <w:t>9069</w:t>
      </w:r>
      <w:r w:rsidR="000E281A" w:rsidRPr="00DD10C1">
        <w:rPr>
          <w:rFonts w:ascii="Times New Roman" w:hAnsi="Times New Roman"/>
          <w:sz w:val="24"/>
          <w:szCs w:val="24"/>
        </w:rPr>
        <w:t xml:space="preserve"> кв.м. </w:t>
      </w:r>
      <w:r w:rsidR="00ED7788" w:rsidRPr="00DD10C1">
        <w:rPr>
          <w:rFonts w:ascii="Times New Roman" w:hAnsi="Times New Roman"/>
          <w:sz w:val="24"/>
          <w:szCs w:val="24"/>
        </w:rPr>
        <w:t xml:space="preserve">и отдалечеността му от населеното място го правят </w:t>
      </w:r>
      <w:r w:rsidRPr="00DD10C1">
        <w:rPr>
          <w:rFonts w:ascii="Times New Roman" w:hAnsi="Times New Roman"/>
          <w:sz w:val="24"/>
          <w:szCs w:val="24"/>
        </w:rPr>
        <w:t xml:space="preserve"> подходящ за </w:t>
      </w:r>
      <w:r w:rsidR="00ED7788" w:rsidRPr="00DD10C1">
        <w:rPr>
          <w:rFonts w:ascii="Times New Roman" w:hAnsi="Times New Roman"/>
          <w:sz w:val="24"/>
          <w:szCs w:val="24"/>
        </w:rPr>
        <w:t xml:space="preserve">изграждане на </w:t>
      </w:r>
      <w:r w:rsidR="00DD10C1" w:rsidRPr="00DD10C1">
        <w:rPr>
          <w:rFonts w:ascii="Times New Roman" w:hAnsi="Times New Roman"/>
          <w:sz w:val="24"/>
          <w:szCs w:val="24"/>
        </w:rPr>
        <w:t xml:space="preserve">животновъден обект – овцеферма, който ще бъде технологично свързан със съществуващата ферма за отглеждане на дребни преживни животни и функциониращото </w:t>
      </w:r>
      <w:r w:rsidR="00ED7788" w:rsidRPr="00DD10C1">
        <w:rPr>
          <w:rFonts w:ascii="Times New Roman" w:hAnsi="Times New Roman"/>
          <w:sz w:val="24"/>
          <w:szCs w:val="24"/>
        </w:rPr>
        <w:t>производствено хале за преработка на мляко и търговия с млечни продукти, собствено производство.</w:t>
      </w:r>
    </w:p>
    <w:p w14:paraId="7BB97350" w14:textId="0185EAFB" w:rsidR="00B15BB7" w:rsidRDefault="00B15BB7" w:rsidP="00E041B2">
      <w:pPr>
        <w:pStyle w:val="a4"/>
        <w:spacing w:after="0" w:line="324" w:lineRule="auto"/>
        <w:ind w:left="0" w:firstLine="708"/>
        <w:jc w:val="both"/>
        <w:rPr>
          <w:rFonts w:ascii="Times New Roman" w:hAnsi="Times New Roman"/>
          <w:sz w:val="24"/>
          <w:szCs w:val="24"/>
        </w:rPr>
      </w:pPr>
      <w:r w:rsidRPr="00E813B2">
        <w:rPr>
          <w:rFonts w:ascii="Times New Roman" w:hAnsi="Times New Roman"/>
          <w:sz w:val="24"/>
          <w:szCs w:val="24"/>
        </w:rPr>
        <w:t xml:space="preserve">Чрез реализиране на инвестиционното предложение ще се </w:t>
      </w:r>
      <w:r w:rsidR="006D7266" w:rsidRPr="00E813B2">
        <w:rPr>
          <w:rFonts w:ascii="Times New Roman" w:hAnsi="Times New Roman"/>
          <w:sz w:val="24"/>
          <w:szCs w:val="24"/>
        </w:rPr>
        <w:t xml:space="preserve">разшири дейността на възложителя и ще се </w:t>
      </w:r>
      <w:r w:rsidRPr="00E813B2">
        <w:rPr>
          <w:rFonts w:ascii="Times New Roman" w:hAnsi="Times New Roman"/>
          <w:sz w:val="24"/>
          <w:szCs w:val="24"/>
        </w:rPr>
        <w:t xml:space="preserve">осигури </w:t>
      </w:r>
      <w:r w:rsidR="00A0324C" w:rsidRPr="00E813B2">
        <w:rPr>
          <w:rFonts w:ascii="Times New Roman" w:hAnsi="Times New Roman"/>
          <w:sz w:val="24"/>
          <w:szCs w:val="24"/>
        </w:rPr>
        <w:t>100% от суровината, която се преработва в изградената мини мандра за производство на овче сирене и кашкавал</w:t>
      </w:r>
      <w:r w:rsidR="00E813B2" w:rsidRPr="00E813B2">
        <w:rPr>
          <w:rFonts w:ascii="Times New Roman" w:hAnsi="Times New Roman"/>
          <w:sz w:val="24"/>
          <w:szCs w:val="24"/>
        </w:rPr>
        <w:t xml:space="preserve">. Това е най-добрия вариант за </w:t>
      </w:r>
      <w:r w:rsidRPr="00E813B2">
        <w:rPr>
          <w:rFonts w:ascii="Times New Roman" w:hAnsi="Times New Roman"/>
          <w:sz w:val="24"/>
          <w:szCs w:val="24"/>
        </w:rPr>
        <w:t>затваряне на цикъла на производство</w:t>
      </w:r>
      <w:r w:rsidR="00E813B2" w:rsidRPr="00E813B2">
        <w:rPr>
          <w:rFonts w:ascii="Times New Roman" w:hAnsi="Times New Roman"/>
          <w:sz w:val="24"/>
          <w:szCs w:val="24"/>
        </w:rPr>
        <w:t xml:space="preserve"> и повишаване на конкурентноспособността</w:t>
      </w:r>
      <w:r w:rsidRPr="00E813B2">
        <w:rPr>
          <w:rFonts w:ascii="Times New Roman" w:hAnsi="Times New Roman"/>
          <w:sz w:val="24"/>
          <w:szCs w:val="24"/>
        </w:rPr>
        <w:t>. По този начин ще се предлага на крайния клиент качествен продукт на много по-добра цена.</w:t>
      </w:r>
    </w:p>
    <w:p w14:paraId="17C70B01" w14:textId="77777777" w:rsidR="009D1E80" w:rsidRPr="000B6D0D" w:rsidRDefault="009D1E80" w:rsidP="00E041B2">
      <w:pPr>
        <w:pStyle w:val="a4"/>
        <w:spacing w:after="0" w:line="324" w:lineRule="auto"/>
        <w:ind w:left="0" w:firstLine="709"/>
        <w:jc w:val="both"/>
        <w:rPr>
          <w:rFonts w:ascii="Times New Roman" w:hAnsi="Times New Roman"/>
          <w:sz w:val="24"/>
          <w:szCs w:val="24"/>
        </w:rPr>
      </w:pPr>
      <w:r w:rsidRPr="000B6D0D">
        <w:rPr>
          <w:rFonts w:ascii="Times New Roman" w:hAnsi="Times New Roman"/>
          <w:sz w:val="24"/>
          <w:szCs w:val="24"/>
        </w:rPr>
        <w:t>С реализация на инвестиционното предложение ще се създадат оптимални условия, за хуманно отглеждане на животните, залегнали в Закона за ветеринарната дейност и наредбите към него, условия, отговарящи на европейските стандарти при млекодобива и месодобива, осигуряване на рентабилност при извършване на животновъдната дейност.</w:t>
      </w:r>
    </w:p>
    <w:p w14:paraId="22AF7167" w14:textId="66FA7903" w:rsidR="00C707D9" w:rsidRPr="009D1E80" w:rsidRDefault="00C707D9" w:rsidP="00E041B2">
      <w:pPr>
        <w:pStyle w:val="a4"/>
        <w:spacing w:after="0" w:line="324" w:lineRule="auto"/>
        <w:ind w:left="0" w:firstLine="709"/>
        <w:jc w:val="both"/>
        <w:rPr>
          <w:rFonts w:ascii="Times New Roman" w:hAnsi="Times New Roman"/>
          <w:sz w:val="24"/>
          <w:szCs w:val="24"/>
        </w:rPr>
      </w:pPr>
      <w:r w:rsidRPr="009D1E80">
        <w:rPr>
          <w:rFonts w:ascii="Times New Roman" w:hAnsi="Times New Roman"/>
          <w:sz w:val="24"/>
          <w:szCs w:val="24"/>
        </w:rPr>
        <w:t>Възложителят възнамерява да въведе</w:t>
      </w:r>
      <w:r w:rsidR="00603E9B" w:rsidRPr="009D1E80">
        <w:rPr>
          <w:rFonts w:ascii="Times New Roman" w:hAnsi="Times New Roman"/>
          <w:sz w:val="24"/>
          <w:szCs w:val="24"/>
        </w:rPr>
        <w:t xml:space="preserve"> съвременна технология </w:t>
      </w:r>
      <w:r w:rsidR="009D1E80" w:rsidRPr="009D1E80">
        <w:rPr>
          <w:rFonts w:ascii="Times New Roman" w:hAnsi="Times New Roman"/>
          <w:sz w:val="24"/>
          <w:szCs w:val="24"/>
        </w:rPr>
        <w:t>за отглеждане на животните, съответстваща на европейските изисквания, както и постигане на по – висока производителност при добива на овче мляко и месо</w:t>
      </w:r>
      <w:r w:rsidR="00603E9B" w:rsidRPr="009D1E80">
        <w:rPr>
          <w:rFonts w:ascii="Times New Roman" w:hAnsi="Times New Roman"/>
          <w:sz w:val="24"/>
          <w:szCs w:val="24"/>
        </w:rPr>
        <w:t xml:space="preserve">, </w:t>
      </w:r>
      <w:r w:rsidRPr="009D1E80">
        <w:rPr>
          <w:rFonts w:ascii="Times New Roman" w:hAnsi="Times New Roman"/>
          <w:sz w:val="24"/>
          <w:szCs w:val="24"/>
        </w:rPr>
        <w:t xml:space="preserve">с което </w:t>
      </w:r>
      <w:r w:rsidR="00603E9B" w:rsidRPr="009D1E80">
        <w:rPr>
          <w:rFonts w:ascii="Times New Roman" w:hAnsi="Times New Roman"/>
          <w:sz w:val="24"/>
          <w:szCs w:val="24"/>
        </w:rPr>
        <w:t>ще се постигне оптимален обем на производството, който да задоволи нарастващото потребителско търсене</w:t>
      </w:r>
      <w:r w:rsidRPr="009D1E80">
        <w:rPr>
          <w:rFonts w:ascii="Times New Roman" w:hAnsi="Times New Roman"/>
          <w:sz w:val="24"/>
          <w:szCs w:val="24"/>
        </w:rPr>
        <w:t>.</w:t>
      </w:r>
    </w:p>
    <w:p w14:paraId="3627FE5A" w14:textId="335FA3B4" w:rsidR="00603E9B" w:rsidRPr="009D1E80" w:rsidRDefault="00603E9B" w:rsidP="00E041B2">
      <w:pPr>
        <w:pStyle w:val="a4"/>
        <w:spacing w:after="0" w:line="324" w:lineRule="auto"/>
        <w:ind w:left="0" w:firstLine="708"/>
        <w:jc w:val="both"/>
        <w:rPr>
          <w:rFonts w:ascii="Times New Roman" w:hAnsi="Times New Roman"/>
          <w:sz w:val="24"/>
          <w:szCs w:val="24"/>
        </w:rPr>
      </w:pPr>
      <w:r w:rsidRPr="009D1E80">
        <w:rPr>
          <w:rFonts w:ascii="Times New Roman" w:hAnsi="Times New Roman"/>
          <w:sz w:val="24"/>
          <w:szCs w:val="24"/>
        </w:rPr>
        <w:t>Тези фактори ще доведат до реализиране на качествена продукция с по-ниска себестойност и по-добро качество, показатели предпочитани и търсени на пазара.</w:t>
      </w:r>
    </w:p>
    <w:p w14:paraId="7A360A5E" w14:textId="30C4737A" w:rsidR="00BC6A28" w:rsidRPr="009D1E80" w:rsidRDefault="00937724" w:rsidP="00E041B2">
      <w:pPr>
        <w:pStyle w:val="a4"/>
        <w:spacing w:after="0" w:line="324" w:lineRule="auto"/>
        <w:ind w:left="0" w:firstLine="708"/>
        <w:jc w:val="both"/>
        <w:rPr>
          <w:rFonts w:ascii="Times New Roman" w:hAnsi="Times New Roman"/>
          <w:sz w:val="24"/>
          <w:szCs w:val="24"/>
        </w:rPr>
      </w:pPr>
      <w:r w:rsidRPr="009D1E80">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9D1E80">
        <w:rPr>
          <w:rFonts w:ascii="Times New Roman" w:hAnsi="Times New Roman"/>
          <w:sz w:val="24"/>
          <w:szCs w:val="24"/>
        </w:rPr>
        <w:t xml:space="preserve"> насърчи устойчивото му развитие</w:t>
      </w:r>
      <w:r w:rsidR="005235A5" w:rsidRPr="009D1E80">
        <w:rPr>
          <w:rFonts w:ascii="Times New Roman" w:hAnsi="Times New Roman"/>
          <w:sz w:val="24"/>
          <w:szCs w:val="24"/>
        </w:rPr>
        <w:t>. Щ</w:t>
      </w:r>
      <w:r w:rsidR="00FC0A7F" w:rsidRPr="009D1E80">
        <w:rPr>
          <w:rFonts w:ascii="Times New Roman" w:hAnsi="Times New Roman"/>
          <w:sz w:val="24"/>
          <w:szCs w:val="24"/>
        </w:rPr>
        <w:t xml:space="preserve">е бъде осигурена </w:t>
      </w:r>
      <w:r w:rsidR="00C707D9" w:rsidRPr="009D1E80">
        <w:rPr>
          <w:rFonts w:ascii="Times New Roman" w:hAnsi="Times New Roman"/>
          <w:sz w:val="24"/>
          <w:szCs w:val="24"/>
        </w:rPr>
        <w:t>постоянна и временна</w:t>
      </w:r>
      <w:r w:rsidR="00FC0A7F" w:rsidRPr="009D1E80">
        <w:rPr>
          <w:rFonts w:ascii="Times New Roman" w:hAnsi="Times New Roman"/>
          <w:sz w:val="24"/>
          <w:szCs w:val="24"/>
        </w:rPr>
        <w:t xml:space="preserve"> трудова заетост</w:t>
      </w:r>
      <w:r w:rsidR="00C707D9" w:rsidRPr="009D1E80">
        <w:rPr>
          <w:rFonts w:ascii="Times New Roman" w:hAnsi="Times New Roman"/>
          <w:sz w:val="24"/>
          <w:szCs w:val="24"/>
        </w:rPr>
        <w:t>, както при експлоатацията, така и при изграждането на обекта</w:t>
      </w:r>
      <w:r w:rsidR="00FC0A7F" w:rsidRPr="009D1E80">
        <w:rPr>
          <w:rFonts w:ascii="Times New Roman" w:hAnsi="Times New Roman"/>
          <w:sz w:val="24"/>
          <w:szCs w:val="24"/>
        </w:rPr>
        <w:t>, ще се привлекат контрагенти по време на реализацията</w:t>
      </w:r>
      <w:r w:rsidR="00477F86" w:rsidRPr="009D1E80">
        <w:rPr>
          <w:rFonts w:ascii="Times New Roman" w:hAnsi="Times New Roman"/>
          <w:sz w:val="24"/>
          <w:szCs w:val="24"/>
        </w:rPr>
        <w:t xml:space="preserve">, както и </w:t>
      </w:r>
      <w:r w:rsidR="005235A5" w:rsidRPr="009D1E80">
        <w:rPr>
          <w:rFonts w:ascii="Times New Roman" w:hAnsi="Times New Roman"/>
          <w:sz w:val="24"/>
          <w:szCs w:val="24"/>
        </w:rPr>
        <w:t xml:space="preserve">такива </w:t>
      </w:r>
      <w:r w:rsidR="00FC0A7F" w:rsidRPr="009D1E80">
        <w:rPr>
          <w:rFonts w:ascii="Times New Roman" w:hAnsi="Times New Roman"/>
          <w:sz w:val="24"/>
          <w:szCs w:val="24"/>
        </w:rPr>
        <w:t xml:space="preserve">в областта на доставка на суровини и материали. </w:t>
      </w:r>
    </w:p>
    <w:p w14:paraId="0638ABD7" w14:textId="77777777" w:rsidR="00494DD7" w:rsidRPr="009D1E80" w:rsidRDefault="00494DD7" w:rsidP="00E041B2">
      <w:pPr>
        <w:pStyle w:val="a4"/>
        <w:spacing w:after="0" w:line="324" w:lineRule="auto"/>
        <w:ind w:left="0" w:firstLine="709"/>
        <w:jc w:val="both"/>
        <w:rPr>
          <w:rFonts w:ascii="Times New Roman" w:hAnsi="Times New Roman"/>
          <w:sz w:val="24"/>
          <w:szCs w:val="24"/>
        </w:rPr>
      </w:pPr>
      <w:r w:rsidRPr="009D1E80">
        <w:rPr>
          <w:rFonts w:ascii="Times New Roman" w:hAnsi="Times New Roman"/>
          <w:sz w:val="24"/>
          <w:szCs w:val="24"/>
        </w:rPr>
        <w:t>Предвидено е инвестиционното предложение да се реализира защото:</w:t>
      </w:r>
    </w:p>
    <w:p w14:paraId="0E49C07A" w14:textId="77777777" w:rsidR="0030611A" w:rsidRPr="009D1E80" w:rsidRDefault="0030611A" w:rsidP="00E041B2">
      <w:pPr>
        <w:pStyle w:val="a4"/>
        <w:spacing w:after="0" w:line="324" w:lineRule="auto"/>
        <w:ind w:left="0" w:firstLine="709"/>
        <w:jc w:val="both"/>
        <w:rPr>
          <w:rFonts w:ascii="Times New Roman" w:hAnsi="Times New Roman"/>
          <w:sz w:val="24"/>
          <w:szCs w:val="24"/>
        </w:rPr>
      </w:pPr>
      <w:r w:rsidRPr="009D1E80">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14:paraId="3E69D113" w14:textId="68E629F7" w:rsidR="0030611A" w:rsidRPr="001E5F72" w:rsidRDefault="0030611A" w:rsidP="00E041B2">
      <w:pPr>
        <w:pStyle w:val="a4"/>
        <w:spacing w:after="0" w:line="324" w:lineRule="auto"/>
        <w:ind w:left="0" w:firstLine="709"/>
        <w:jc w:val="both"/>
        <w:rPr>
          <w:rFonts w:ascii="Times New Roman" w:hAnsi="Times New Roman"/>
          <w:sz w:val="24"/>
          <w:szCs w:val="24"/>
        </w:rPr>
      </w:pPr>
      <w:r w:rsidRPr="009D1E80">
        <w:rPr>
          <w:rFonts w:ascii="Times New Roman" w:hAnsi="Times New Roman"/>
          <w:sz w:val="24"/>
          <w:szCs w:val="24"/>
        </w:rPr>
        <w:t>- местоположението на площадката е подходящо избрано от гледна точка на пътно-</w:t>
      </w:r>
      <w:r w:rsidRPr="001E5F72">
        <w:rPr>
          <w:rFonts w:ascii="Times New Roman" w:hAnsi="Times New Roman"/>
          <w:sz w:val="24"/>
          <w:szCs w:val="24"/>
        </w:rPr>
        <w:t>транспортната обстановка. Теренът граничи с общински път от запад;</w:t>
      </w:r>
    </w:p>
    <w:p w14:paraId="4E0130B4" w14:textId="3B2A7E30" w:rsidR="0030611A" w:rsidRPr="001E5F72" w:rsidRDefault="0030611A" w:rsidP="00E041B2">
      <w:pPr>
        <w:pStyle w:val="a4"/>
        <w:spacing w:after="0" w:line="324" w:lineRule="auto"/>
        <w:ind w:left="0" w:firstLine="709"/>
        <w:jc w:val="both"/>
        <w:rPr>
          <w:rFonts w:ascii="Times New Roman" w:hAnsi="Times New Roman"/>
          <w:sz w:val="24"/>
          <w:szCs w:val="24"/>
        </w:rPr>
      </w:pPr>
      <w:r w:rsidRPr="001E5F72">
        <w:rPr>
          <w:rFonts w:ascii="Times New Roman" w:hAnsi="Times New Roman"/>
          <w:sz w:val="24"/>
          <w:szCs w:val="24"/>
        </w:rPr>
        <w:t xml:space="preserve">- в </w:t>
      </w:r>
      <w:r w:rsidR="001E5F72" w:rsidRPr="001E5F72">
        <w:rPr>
          <w:rFonts w:ascii="Times New Roman" w:hAnsi="Times New Roman"/>
          <w:sz w:val="24"/>
          <w:szCs w:val="24"/>
        </w:rPr>
        <w:t xml:space="preserve">съседния </w:t>
      </w:r>
      <w:r w:rsidRPr="001E5F72">
        <w:rPr>
          <w:rFonts w:ascii="Times New Roman" w:hAnsi="Times New Roman"/>
          <w:sz w:val="24"/>
          <w:szCs w:val="24"/>
        </w:rPr>
        <w:t>имот има съществуваща животновъдна ферма за отглеждане на дребни преживни животни, собственост на възложителя, която ще</w:t>
      </w:r>
      <w:r w:rsidR="009D1E80" w:rsidRPr="001E5F72">
        <w:rPr>
          <w:rFonts w:ascii="Times New Roman" w:hAnsi="Times New Roman"/>
          <w:sz w:val="24"/>
          <w:szCs w:val="24"/>
        </w:rPr>
        <w:t xml:space="preserve"> бъде във взаимовръзка с новопредвидената</w:t>
      </w:r>
      <w:r w:rsidR="001E5F72" w:rsidRPr="001E5F72">
        <w:rPr>
          <w:rFonts w:ascii="Times New Roman" w:hAnsi="Times New Roman"/>
          <w:sz w:val="24"/>
          <w:szCs w:val="24"/>
        </w:rPr>
        <w:t>, както</w:t>
      </w:r>
      <w:r w:rsidRPr="001E5F72">
        <w:rPr>
          <w:rFonts w:ascii="Times New Roman" w:hAnsi="Times New Roman"/>
          <w:sz w:val="24"/>
          <w:szCs w:val="24"/>
        </w:rPr>
        <w:t xml:space="preserve"> </w:t>
      </w:r>
      <w:r w:rsidR="001E5F72" w:rsidRPr="001E5F72">
        <w:rPr>
          <w:rFonts w:ascii="Times New Roman" w:hAnsi="Times New Roman"/>
          <w:sz w:val="24"/>
          <w:szCs w:val="24"/>
        </w:rPr>
        <w:t xml:space="preserve">и функционираща мини мандра за преработка на сурово мляко от собствени животни. За запълване капацитета на производственото предприятие няма да е </w:t>
      </w:r>
      <w:r w:rsidR="001D29B6" w:rsidRPr="001E5F72">
        <w:rPr>
          <w:rFonts w:ascii="Times New Roman" w:hAnsi="Times New Roman"/>
          <w:sz w:val="24"/>
          <w:szCs w:val="24"/>
        </w:rPr>
        <w:t xml:space="preserve"> необходимо да се ползват външни производители и специализирана хладилна техника за доставка</w:t>
      </w:r>
      <w:r w:rsidR="001E5F72" w:rsidRPr="001E5F72">
        <w:rPr>
          <w:rFonts w:ascii="Times New Roman" w:hAnsi="Times New Roman"/>
          <w:sz w:val="24"/>
          <w:szCs w:val="24"/>
        </w:rPr>
        <w:t>. Суровината ще бъде изцяло от собствени животни</w:t>
      </w:r>
      <w:r w:rsidR="001D29B6" w:rsidRPr="001E5F72">
        <w:rPr>
          <w:rFonts w:ascii="Times New Roman" w:hAnsi="Times New Roman"/>
          <w:sz w:val="24"/>
          <w:szCs w:val="24"/>
        </w:rPr>
        <w:t>;</w:t>
      </w:r>
    </w:p>
    <w:p w14:paraId="036291EC" w14:textId="02B78288" w:rsidR="006E7A8B" w:rsidRPr="001E5F72" w:rsidRDefault="006E7A8B" w:rsidP="00E041B2">
      <w:pPr>
        <w:pStyle w:val="a4"/>
        <w:spacing w:after="0" w:line="324" w:lineRule="auto"/>
        <w:ind w:left="0" w:firstLine="709"/>
        <w:jc w:val="both"/>
        <w:rPr>
          <w:rFonts w:ascii="Times New Roman" w:hAnsi="Times New Roman"/>
          <w:sz w:val="24"/>
          <w:szCs w:val="24"/>
        </w:rPr>
      </w:pPr>
      <w:r w:rsidRPr="001E5F72">
        <w:rPr>
          <w:rFonts w:ascii="Times New Roman" w:hAnsi="Times New Roman"/>
          <w:sz w:val="24"/>
          <w:szCs w:val="24"/>
        </w:rPr>
        <w:t xml:space="preserve">- околното застрояване не създава нито функционални, нито обемно-пространствени конфликти с обекта. </w:t>
      </w:r>
      <w:r w:rsidR="001E5F72" w:rsidRPr="001E5F72">
        <w:rPr>
          <w:rFonts w:ascii="Times New Roman" w:hAnsi="Times New Roman"/>
          <w:sz w:val="24"/>
          <w:szCs w:val="24"/>
        </w:rPr>
        <w:t>Животновъдната ферма ще се разположи</w:t>
      </w:r>
      <w:r w:rsidRPr="001E5F72">
        <w:rPr>
          <w:rFonts w:ascii="Times New Roman" w:hAnsi="Times New Roman"/>
          <w:sz w:val="24"/>
          <w:szCs w:val="24"/>
        </w:rPr>
        <w:t xml:space="preserve"> в стопански</w:t>
      </w:r>
      <w:r w:rsidR="001E5F72" w:rsidRPr="001E5F72">
        <w:rPr>
          <w:rFonts w:ascii="Times New Roman" w:hAnsi="Times New Roman"/>
          <w:sz w:val="24"/>
          <w:szCs w:val="24"/>
        </w:rPr>
        <w:t>я</w:t>
      </w:r>
      <w:r w:rsidRPr="001E5F72">
        <w:rPr>
          <w:rFonts w:ascii="Times New Roman" w:hAnsi="Times New Roman"/>
          <w:sz w:val="24"/>
          <w:szCs w:val="24"/>
        </w:rPr>
        <w:t xml:space="preserve"> двор на село </w:t>
      </w:r>
      <w:r w:rsidR="00B65694" w:rsidRPr="001E5F72">
        <w:rPr>
          <w:rFonts w:ascii="Times New Roman" w:hAnsi="Times New Roman"/>
          <w:sz w:val="24"/>
          <w:szCs w:val="24"/>
        </w:rPr>
        <w:t>Езерово</w:t>
      </w:r>
      <w:r w:rsidRPr="001E5F72">
        <w:rPr>
          <w:rFonts w:ascii="Times New Roman" w:hAnsi="Times New Roman"/>
          <w:sz w:val="24"/>
          <w:szCs w:val="24"/>
        </w:rPr>
        <w:t>. Имотът е отдалечен на необходимите санитарно – хигиенни отстояния от последните жилищни сгради на селото;</w:t>
      </w:r>
    </w:p>
    <w:p w14:paraId="7784B4B1" w14:textId="77777777" w:rsidR="006E7A8B" w:rsidRPr="001E5F72" w:rsidRDefault="006E7A8B" w:rsidP="00E041B2">
      <w:pPr>
        <w:pStyle w:val="a4"/>
        <w:spacing w:after="0" w:line="324" w:lineRule="auto"/>
        <w:ind w:left="0" w:firstLine="709"/>
        <w:jc w:val="both"/>
        <w:rPr>
          <w:rFonts w:ascii="Times New Roman" w:hAnsi="Times New Roman"/>
          <w:sz w:val="24"/>
          <w:szCs w:val="24"/>
        </w:rPr>
      </w:pPr>
      <w:r w:rsidRPr="001E5F72">
        <w:rPr>
          <w:rFonts w:ascii="Times New Roman" w:hAnsi="Times New Roman"/>
          <w:sz w:val="24"/>
          <w:szCs w:val="24"/>
        </w:rPr>
        <w:lastRenderedPageBreak/>
        <w:t>- в съседство няма обекти подлежащи на здравна защита;</w:t>
      </w:r>
    </w:p>
    <w:p w14:paraId="3914DFB7" w14:textId="77777777" w:rsidR="006E7A8B" w:rsidRPr="001E5F72" w:rsidRDefault="006E7A8B" w:rsidP="00E041B2">
      <w:pPr>
        <w:pStyle w:val="a4"/>
        <w:spacing w:after="0" w:line="324" w:lineRule="auto"/>
        <w:ind w:left="0" w:firstLine="709"/>
        <w:jc w:val="both"/>
        <w:rPr>
          <w:rFonts w:ascii="Times New Roman" w:hAnsi="Times New Roman"/>
          <w:sz w:val="24"/>
          <w:szCs w:val="24"/>
        </w:rPr>
      </w:pPr>
      <w:r w:rsidRPr="001E5F72">
        <w:rPr>
          <w:rFonts w:ascii="Times New Roman" w:hAnsi="Times New Roman"/>
          <w:sz w:val="24"/>
          <w:szCs w:val="24"/>
        </w:rPr>
        <w:t xml:space="preserve">- теренът е в съответствие с изискванията за екологична безопасност; </w:t>
      </w:r>
    </w:p>
    <w:p w14:paraId="70D73B3B" w14:textId="77777777" w:rsidR="006E7A8B" w:rsidRPr="001E5F72" w:rsidRDefault="006E7A8B" w:rsidP="00E041B2">
      <w:pPr>
        <w:pStyle w:val="a4"/>
        <w:spacing w:after="0" w:line="324" w:lineRule="auto"/>
        <w:ind w:left="0" w:firstLine="708"/>
        <w:jc w:val="both"/>
        <w:rPr>
          <w:rFonts w:ascii="Times New Roman" w:hAnsi="Times New Roman"/>
          <w:sz w:val="24"/>
          <w:szCs w:val="24"/>
        </w:rPr>
      </w:pPr>
      <w:r w:rsidRPr="001E5F72">
        <w:rPr>
          <w:rFonts w:ascii="Times New Roman" w:hAnsi="Times New Roman"/>
          <w:sz w:val="24"/>
          <w:szCs w:val="24"/>
        </w:rPr>
        <w:t>- в стопанския двор има добре изградена и функционираща инфраструктура – водоснабдяване, електроснабдяване, пътни връзки, които са съществуващи;</w:t>
      </w:r>
    </w:p>
    <w:p w14:paraId="0C0838C7" w14:textId="5075E9C9" w:rsidR="006E7A8B" w:rsidRPr="001E5F72" w:rsidRDefault="006E7A8B" w:rsidP="00E041B2">
      <w:pPr>
        <w:pStyle w:val="a4"/>
        <w:spacing w:after="0" w:line="324" w:lineRule="auto"/>
        <w:ind w:left="0" w:firstLine="709"/>
        <w:jc w:val="both"/>
        <w:rPr>
          <w:rFonts w:ascii="Times New Roman" w:hAnsi="Times New Roman"/>
          <w:sz w:val="24"/>
          <w:szCs w:val="24"/>
        </w:rPr>
      </w:pPr>
      <w:r w:rsidRPr="001E5F72">
        <w:rPr>
          <w:rFonts w:ascii="Times New Roman" w:hAnsi="Times New Roman"/>
          <w:sz w:val="24"/>
          <w:szCs w:val="24"/>
        </w:rPr>
        <w:t xml:space="preserve"> -реализацията на инвестиционния проект представлява добра алтернатива от гледна точка на социално-икономическото и екологично развитие на община </w:t>
      </w:r>
      <w:r w:rsidR="008877F0" w:rsidRPr="001E5F72">
        <w:rPr>
          <w:rFonts w:ascii="Times New Roman" w:hAnsi="Times New Roman"/>
          <w:sz w:val="24"/>
          <w:szCs w:val="24"/>
        </w:rPr>
        <w:t>Първомай</w:t>
      </w:r>
      <w:r w:rsidRPr="001E5F72">
        <w:rPr>
          <w:rFonts w:ascii="Times New Roman" w:hAnsi="Times New Roman"/>
          <w:sz w:val="24"/>
          <w:szCs w:val="24"/>
        </w:rPr>
        <w:t>.</w:t>
      </w:r>
    </w:p>
    <w:p w14:paraId="02AD67E1" w14:textId="27D7DD77" w:rsidR="009E1DA6" w:rsidRDefault="009E1DA6" w:rsidP="00E041B2">
      <w:pPr>
        <w:spacing w:after="0" w:line="324" w:lineRule="auto"/>
        <w:ind w:firstLine="709"/>
        <w:jc w:val="both"/>
        <w:rPr>
          <w:rFonts w:ascii="Times New Roman" w:hAnsi="Times New Roman"/>
          <w:sz w:val="16"/>
          <w:szCs w:val="16"/>
          <w:highlight w:val="green"/>
          <w:lang w:val="bg-BG"/>
        </w:rPr>
      </w:pPr>
    </w:p>
    <w:p w14:paraId="1F57DAED" w14:textId="77777777" w:rsidR="00321A2B" w:rsidRPr="00975466" w:rsidRDefault="00321A2B" w:rsidP="00E041B2">
      <w:pPr>
        <w:spacing w:after="0" w:line="324" w:lineRule="auto"/>
        <w:ind w:firstLine="709"/>
        <w:jc w:val="both"/>
        <w:rPr>
          <w:rFonts w:ascii="Times New Roman" w:hAnsi="Times New Roman"/>
          <w:sz w:val="16"/>
          <w:szCs w:val="16"/>
          <w:highlight w:val="green"/>
          <w:lang w:val="bg-BG"/>
        </w:rPr>
      </w:pPr>
    </w:p>
    <w:p w14:paraId="5176E520" w14:textId="77777777" w:rsidR="009E1DA6" w:rsidRPr="00F940C0" w:rsidRDefault="009E1DA6" w:rsidP="00E041B2">
      <w:pPr>
        <w:widowControl w:val="0"/>
        <w:autoSpaceDE w:val="0"/>
        <w:autoSpaceDN w:val="0"/>
        <w:adjustRightInd w:val="0"/>
        <w:spacing w:after="0" w:line="324" w:lineRule="auto"/>
        <w:jc w:val="both"/>
        <w:rPr>
          <w:rFonts w:ascii="Times New Roman" w:hAnsi="Times New Roman"/>
          <w:b/>
          <w:sz w:val="24"/>
          <w:szCs w:val="24"/>
          <w:lang w:val="bg-BG"/>
        </w:rPr>
      </w:pPr>
      <w:r w:rsidRPr="00F940C0">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5940D3EB" w14:textId="08766E86" w:rsidR="005777F1" w:rsidRDefault="00040F15" w:rsidP="00E041B2">
      <w:pPr>
        <w:spacing w:after="0" w:line="324" w:lineRule="auto"/>
        <w:ind w:firstLine="709"/>
        <w:jc w:val="both"/>
        <w:rPr>
          <w:rFonts w:ascii="Times New Roman" w:eastAsia="Calibri" w:hAnsi="Times New Roman"/>
          <w:sz w:val="24"/>
          <w:szCs w:val="24"/>
        </w:rPr>
      </w:pPr>
      <w:r w:rsidRPr="00F940C0">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14:paraId="427AB58A" w14:textId="77777777" w:rsidR="00321A2B" w:rsidRPr="00321A2B" w:rsidRDefault="00321A2B" w:rsidP="008F4C49">
      <w:pPr>
        <w:spacing w:after="0" w:line="331" w:lineRule="auto"/>
        <w:ind w:firstLine="709"/>
        <w:jc w:val="both"/>
        <w:rPr>
          <w:rFonts w:ascii="Times New Roman" w:eastAsia="Calibri" w:hAnsi="Times New Roman"/>
          <w:sz w:val="16"/>
          <w:szCs w:val="16"/>
          <w:lang w:val="bg-BG"/>
        </w:rPr>
      </w:pPr>
    </w:p>
    <w:p w14:paraId="7BF43352" w14:textId="6186FE5E" w:rsidR="00D326A3" w:rsidRPr="00EA2EF4" w:rsidRDefault="007A5267" w:rsidP="007A5267">
      <w:pPr>
        <w:spacing w:after="0" w:line="307" w:lineRule="auto"/>
        <w:jc w:val="center"/>
        <w:rPr>
          <w:rFonts w:ascii="Times New Roman" w:eastAsia="Calibri" w:hAnsi="Times New Roman"/>
          <w:sz w:val="24"/>
          <w:szCs w:val="24"/>
        </w:rPr>
      </w:pPr>
      <w:r w:rsidRPr="00EA2EF4">
        <w:rPr>
          <w:rFonts w:ascii="Times New Roman" w:eastAsia="Calibri" w:hAnsi="Times New Roman"/>
          <w:noProof/>
          <w:sz w:val="24"/>
          <w:szCs w:val="24"/>
          <w:lang w:val="en-GB" w:eastAsia="en-GB"/>
        </w:rPr>
        <w:drawing>
          <wp:inline distT="0" distB="0" distL="0" distR="0" wp14:anchorId="208803CA" wp14:editId="70265C56">
            <wp:extent cx="5979160" cy="3771900"/>
            <wp:effectExtent l="0" t="0" r="254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0154" cy="3778835"/>
                    </a:xfrm>
                    <a:prstGeom prst="rect">
                      <a:avLst/>
                    </a:prstGeom>
                    <a:noFill/>
                    <a:ln>
                      <a:noFill/>
                    </a:ln>
                  </pic:spPr>
                </pic:pic>
              </a:graphicData>
            </a:graphic>
          </wp:inline>
        </w:drawing>
      </w:r>
    </w:p>
    <w:p w14:paraId="6261B976" w14:textId="77777777" w:rsidR="00551974" w:rsidRPr="00975466" w:rsidRDefault="00551974" w:rsidP="00D326A3">
      <w:pPr>
        <w:spacing w:after="0" w:line="319" w:lineRule="auto"/>
        <w:jc w:val="center"/>
        <w:rPr>
          <w:rFonts w:ascii="Times New Roman" w:eastAsia="Calibri" w:hAnsi="Times New Roman"/>
          <w:sz w:val="16"/>
          <w:szCs w:val="16"/>
          <w:highlight w:val="green"/>
        </w:rPr>
      </w:pPr>
    </w:p>
    <w:p w14:paraId="437890F2" w14:textId="743B2289" w:rsidR="007A5267" w:rsidRPr="002862EB" w:rsidRDefault="007A5267" w:rsidP="007A5267">
      <w:pPr>
        <w:spacing w:after="0" w:line="307" w:lineRule="auto"/>
        <w:ind w:firstLine="709"/>
        <w:jc w:val="both"/>
        <w:rPr>
          <w:rFonts w:ascii="Times New Roman" w:eastAsia="Arial Unicode MS" w:hAnsi="Times New Roman"/>
          <w:sz w:val="24"/>
          <w:szCs w:val="24"/>
        </w:rPr>
      </w:pPr>
      <w:r w:rsidRPr="002862EB">
        <w:rPr>
          <w:rFonts w:ascii="Times New Roman" w:hAnsi="Times New Roman"/>
          <w:sz w:val="24"/>
          <w:szCs w:val="24"/>
        </w:rPr>
        <w:t xml:space="preserve">Реализацията на инвестиционното предложение за </w:t>
      </w:r>
      <w:r w:rsidRPr="002862EB">
        <w:rPr>
          <w:rFonts w:ascii="Times New Roman" w:hAnsi="Times New Roman"/>
          <w:sz w:val="24"/>
          <w:szCs w:val="24"/>
          <w:lang w:val="bg-BG"/>
        </w:rPr>
        <w:t xml:space="preserve">изграждане на </w:t>
      </w:r>
      <w:r w:rsidR="00913D16" w:rsidRPr="002862EB">
        <w:rPr>
          <w:rFonts w:ascii="Times New Roman" w:hAnsi="Times New Roman"/>
          <w:sz w:val="24"/>
          <w:szCs w:val="24"/>
          <w:lang w:val="bg-BG"/>
        </w:rPr>
        <w:t>овцеферма</w:t>
      </w:r>
      <w:r w:rsidRPr="002862EB">
        <w:rPr>
          <w:rFonts w:ascii="Times New Roman" w:hAnsi="Times New Roman"/>
          <w:sz w:val="24"/>
          <w:szCs w:val="24"/>
        </w:rPr>
        <w:t xml:space="preserve"> ще се осъществи </w:t>
      </w:r>
      <w:r w:rsidRPr="002862EB">
        <w:rPr>
          <w:rFonts w:ascii="Times New Roman" w:eastAsia="Arial Unicode MS" w:hAnsi="Times New Roman"/>
          <w:sz w:val="24"/>
          <w:szCs w:val="24"/>
        </w:rPr>
        <w:t>в поземлен имот с идентификатор 27139.306.</w:t>
      </w:r>
      <w:r w:rsidR="00913D16" w:rsidRPr="002862EB">
        <w:rPr>
          <w:rFonts w:ascii="Times New Roman" w:eastAsia="Arial Unicode MS" w:hAnsi="Times New Roman"/>
          <w:sz w:val="24"/>
          <w:szCs w:val="24"/>
          <w:lang w:val="bg-BG"/>
        </w:rPr>
        <w:t>3</w:t>
      </w:r>
      <w:r w:rsidRPr="002862EB">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p>
    <w:p w14:paraId="327F1F2E" w14:textId="77777777" w:rsidR="00913D16" w:rsidRPr="002862EB" w:rsidRDefault="007A5267" w:rsidP="007A5267">
      <w:pPr>
        <w:spacing w:after="0" w:line="319" w:lineRule="auto"/>
        <w:ind w:firstLine="709"/>
        <w:jc w:val="both"/>
        <w:rPr>
          <w:rFonts w:ascii="Times New Roman" w:eastAsia="Calibri" w:hAnsi="Times New Roman"/>
          <w:sz w:val="24"/>
          <w:szCs w:val="24"/>
          <w:lang w:val="bg-BG"/>
        </w:rPr>
      </w:pPr>
      <w:r w:rsidRPr="002862EB">
        <w:rPr>
          <w:rFonts w:ascii="Times New Roman" w:eastAsia="Calibri" w:hAnsi="Times New Roman"/>
          <w:sz w:val="24"/>
          <w:szCs w:val="24"/>
          <w:lang w:val="bg-BG"/>
        </w:rPr>
        <w:t>Гореописаният имот</w:t>
      </w:r>
      <w:r w:rsidRPr="002862EB">
        <w:rPr>
          <w:rFonts w:ascii="Times New Roman" w:eastAsia="Calibri" w:hAnsi="Times New Roman"/>
          <w:sz w:val="24"/>
          <w:szCs w:val="24"/>
        </w:rPr>
        <w:t xml:space="preserve"> се намира </w:t>
      </w:r>
      <w:r w:rsidRPr="002862EB">
        <w:rPr>
          <w:rFonts w:ascii="Times New Roman" w:eastAsia="Calibri" w:hAnsi="Times New Roman"/>
          <w:sz w:val="24"/>
          <w:szCs w:val="24"/>
          <w:lang w:val="bg-BG"/>
        </w:rPr>
        <w:t>извън</w:t>
      </w:r>
      <w:r w:rsidRPr="002862EB">
        <w:rPr>
          <w:rFonts w:ascii="Times New Roman" w:eastAsia="Calibri" w:hAnsi="Times New Roman"/>
          <w:sz w:val="24"/>
          <w:szCs w:val="24"/>
        </w:rPr>
        <w:t xml:space="preserve"> урбанизирана територия, в рамките на стопански двор на с. </w:t>
      </w:r>
      <w:r w:rsidRPr="002862EB">
        <w:rPr>
          <w:rFonts w:ascii="Times New Roman" w:eastAsia="Calibri" w:hAnsi="Times New Roman"/>
          <w:sz w:val="24"/>
          <w:szCs w:val="24"/>
          <w:lang w:val="bg-BG"/>
        </w:rPr>
        <w:t>Езерово</w:t>
      </w:r>
      <w:r w:rsidRPr="002862EB">
        <w:rPr>
          <w:rFonts w:ascii="Times New Roman" w:eastAsia="Calibri" w:hAnsi="Times New Roman"/>
          <w:sz w:val="24"/>
          <w:szCs w:val="24"/>
        </w:rPr>
        <w:t xml:space="preserve">. В имота има </w:t>
      </w:r>
      <w:r w:rsidR="00913D16" w:rsidRPr="002862EB">
        <w:rPr>
          <w:rFonts w:ascii="Times New Roman" w:eastAsia="Calibri" w:hAnsi="Times New Roman"/>
          <w:sz w:val="24"/>
          <w:szCs w:val="24"/>
          <w:lang w:val="bg-BG"/>
        </w:rPr>
        <w:t xml:space="preserve">две </w:t>
      </w:r>
      <w:r w:rsidRPr="002862EB">
        <w:rPr>
          <w:rFonts w:ascii="Times New Roman" w:eastAsia="Calibri" w:hAnsi="Times New Roman"/>
          <w:sz w:val="24"/>
          <w:szCs w:val="24"/>
        </w:rPr>
        <w:t>съществуващ</w:t>
      </w:r>
      <w:r w:rsidR="00913D16" w:rsidRPr="002862EB">
        <w:rPr>
          <w:rFonts w:ascii="Times New Roman" w:eastAsia="Calibri" w:hAnsi="Times New Roman"/>
          <w:sz w:val="24"/>
          <w:szCs w:val="24"/>
          <w:lang w:val="bg-BG"/>
        </w:rPr>
        <w:t>и</w:t>
      </w:r>
      <w:r w:rsidRPr="002862EB">
        <w:rPr>
          <w:rFonts w:ascii="Times New Roman" w:eastAsia="Calibri" w:hAnsi="Times New Roman"/>
          <w:sz w:val="24"/>
          <w:szCs w:val="24"/>
          <w:lang w:val="bg-BG"/>
        </w:rPr>
        <w:t xml:space="preserve"> стопанск</w:t>
      </w:r>
      <w:r w:rsidR="00913D16" w:rsidRPr="002862EB">
        <w:rPr>
          <w:rFonts w:ascii="Times New Roman" w:eastAsia="Calibri" w:hAnsi="Times New Roman"/>
          <w:sz w:val="24"/>
          <w:szCs w:val="24"/>
          <w:lang w:val="bg-BG"/>
        </w:rPr>
        <w:t>и</w:t>
      </w:r>
      <w:r w:rsidRPr="002862EB">
        <w:rPr>
          <w:rFonts w:ascii="Times New Roman" w:eastAsia="Calibri" w:hAnsi="Times New Roman"/>
          <w:sz w:val="24"/>
          <w:szCs w:val="24"/>
        </w:rPr>
        <w:t xml:space="preserve"> сград</w:t>
      </w:r>
      <w:r w:rsidR="00913D16" w:rsidRPr="002862EB">
        <w:rPr>
          <w:rFonts w:ascii="Times New Roman" w:eastAsia="Calibri" w:hAnsi="Times New Roman"/>
          <w:sz w:val="24"/>
          <w:szCs w:val="24"/>
          <w:lang w:val="bg-BG"/>
        </w:rPr>
        <w:t>и, в режим на търпимост, които ще подпомагат дейността.</w:t>
      </w:r>
    </w:p>
    <w:p w14:paraId="6D142881" w14:textId="3A304302" w:rsidR="00060A77" w:rsidRPr="00BF784F" w:rsidRDefault="00166FDE" w:rsidP="00161D70">
      <w:pPr>
        <w:spacing w:after="0" w:line="319" w:lineRule="auto"/>
        <w:ind w:firstLine="709"/>
        <w:jc w:val="both"/>
        <w:rPr>
          <w:rFonts w:ascii="Times New Roman" w:hAnsi="Times New Roman"/>
          <w:sz w:val="24"/>
          <w:szCs w:val="24"/>
          <w:lang w:val="bg-BG"/>
        </w:rPr>
      </w:pPr>
      <w:r w:rsidRPr="00BF784F">
        <w:rPr>
          <w:rFonts w:ascii="Times New Roman" w:hAnsi="Times New Roman"/>
          <w:sz w:val="24"/>
          <w:szCs w:val="24"/>
          <w:lang w:val="bg-BG"/>
        </w:rPr>
        <w:t>П</w:t>
      </w:r>
      <w:r w:rsidR="00060A77" w:rsidRPr="00BF784F">
        <w:rPr>
          <w:rFonts w:ascii="Times New Roman" w:hAnsi="Times New Roman"/>
          <w:sz w:val="24"/>
          <w:szCs w:val="24"/>
          <w:lang w:val="bg-BG"/>
        </w:rPr>
        <w:t>лощ</w:t>
      </w:r>
      <w:r w:rsidRPr="00BF784F">
        <w:rPr>
          <w:rFonts w:ascii="Times New Roman" w:hAnsi="Times New Roman"/>
          <w:sz w:val="24"/>
          <w:szCs w:val="24"/>
          <w:lang w:val="bg-BG"/>
        </w:rPr>
        <w:t>та</w:t>
      </w:r>
      <w:r w:rsidR="00060A77" w:rsidRPr="00BF784F">
        <w:rPr>
          <w:rFonts w:ascii="Times New Roman" w:hAnsi="Times New Roman"/>
          <w:sz w:val="24"/>
          <w:szCs w:val="24"/>
          <w:lang w:val="bg-BG"/>
        </w:rPr>
        <w:t xml:space="preserve"> на имота е </w:t>
      </w:r>
      <w:r w:rsidR="00755646" w:rsidRPr="00BF784F">
        <w:rPr>
          <w:rFonts w:ascii="Times New Roman" w:hAnsi="Times New Roman"/>
          <w:sz w:val="24"/>
          <w:szCs w:val="24"/>
        </w:rPr>
        <w:t>9069</w:t>
      </w:r>
      <w:r w:rsidRPr="00BF784F">
        <w:rPr>
          <w:rFonts w:ascii="Times New Roman" w:hAnsi="Times New Roman"/>
          <w:sz w:val="24"/>
          <w:szCs w:val="24"/>
          <w:lang w:val="bg-BG"/>
        </w:rPr>
        <w:t xml:space="preserve"> </w:t>
      </w:r>
      <w:r w:rsidR="00060A77" w:rsidRPr="00BF784F">
        <w:rPr>
          <w:rFonts w:ascii="Times New Roman" w:hAnsi="Times New Roman"/>
          <w:sz w:val="24"/>
          <w:szCs w:val="24"/>
        </w:rPr>
        <w:t>кв.м</w:t>
      </w:r>
      <w:r w:rsidR="00060A77" w:rsidRPr="00BF784F">
        <w:rPr>
          <w:rFonts w:ascii="Times New Roman" w:hAnsi="Times New Roman"/>
          <w:sz w:val="24"/>
          <w:szCs w:val="24"/>
          <w:lang w:val="bg-BG"/>
        </w:rPr>
        <w:t xml:space="preserve">, с трайно предназначение на територията: Земеделска и начин на трайно ползване: </w:t>
      </w:r>
      <w:r w:rsidR="00B2060C" w:rsidRPr="00BF784F">
        <w:rPr>
          <w:rFonts w:ascii="Times New Roman" w:hAnsi="Times New Roman"/>
          <w:sz w:val="24"/>
          <w:szCs w:val="24"/>
          <w:lang w:val="bg-BG"/>
        </w:rPr>
        <w:t>За стопански двор</w:t>
      </w:r>
      <w:r w:rsidR="00060A77" w:rsidRPr="00BF784F">
        <w:rPr>
          <w:rFonts w:ascii="Times New Roman" w:hAnsi="Times New Roman"/>
          <w:sz w:val="24"/>
          <w:szCs w:val="24"/>
          <w:lang w:val="bg-BG"/>
        </w:rPr>
        <w:t>.</w:t>
      </w:r>
      <w:r w:rsidR="00B2060C" w:rsidRPr="00BF784F">
        <w:rPr>
          <w:rFonts w:ascii="Times New Roman" w:hAnsi="Times New Roman"/>
          <w:sz w:val="24"/>
          <w:szCs w:val="24"/>
          <w:lang w:val="bg-BG"/>
        </w:rPr>
        <w:t xml:space="preserve"> Незастроената площ е </w:t>
      </w:r>
      <w:r w:rsidR="00755646" w:rsidRPr="00BF784F">
        <w:rPr>
          <w:rFonts w:ascii="Times New Roman" w:hAnsi="Times New Roman"/>
          <w:sz w:val="24"/>
          <w:szCs w:val="24"/>
        </w:rPr>
        <w:t>8349</w:t>
      </w:r>
      <w:r w:rsidR="00B2060C" w:rsidRPr="00BF784F">
        <w:rPr>
          <w:rFonts w:ascii="Times New Roman" w:hAnsi="Times New Roman"/>
          <w:sz w:val="24"/>
          <w:szCs w:val="24"/>
          <w:lang w:val="bg-BG"/>
        </w:rPr>
        <w:t xml:space="preserve"> кв.м.</w:t>
      </w:r>
      <w:r w:rsidR="00077CD2" w:rsidRPr="00BF784F">
        <w:rPr>
          <w:rFonts w:ascii="Times New Roman" w:hAnsi="Times New Roman"/>
          <w:sz w:val="24"/>
          <w:szCs w:val="24"/>
          <w:lang w:val="bg-BG"/>
        </w:rPr>
        <w:t>, където е предвидено да се изгради овцевъдна</w:t>
      </w:r>
      <w:r w:rsidR="00BF784F" w:rsidRPr="00BF784F">
        <w:rPr>
          <w:rFonts w:ascii="Times New Roman" w:hAnsi="Times New Roman"/>
          <w:sz w:val="24"/>
          <w:szCs w:val="24"/>
          <w:lang w:val="bg-BG"/>
        </w:rPr>
        <w:t>та</w:t>
      </w:r>
      <w:r w:rsidR="00077CD2" w:rsidRPr="00BF784F">
        <w:rPr>
          <w:rFonts w:ascii="Times New Roman" w:hAnsi="Times New Roman"/>
          <w:sz w:val="24"/>
          <w:szCs w:val="24"/>
          <w:lang w:val="bg-BG"/>
        </w:rPr>
        <w:t xml:space="preserve"> ферма със застроена площ </w:t>
      </w:r>
      <w:r w:rsidR="00F719B7" w:rsidRPr="00BF784F">
        <w:rPr>
          <w:rFonts w:ascii="Times New Roman" w:hAnsi="Times New Roman"/>
          <w:sz w:val="24"/>
          <w:szCs w:val="24"/>
        </w:rPr>
        <w:t>2355.61</w:t>
      </w:r>
      <w:r w:rsidR="00F719B7" w:rsidRPr="00BF784F">
        <w:rPr>
          <w:rFonts w:ascii="Times New Roman" w:hAnsi="Times New Roman"/>
          <w:sz w:val="24"/>
          <w:szCs w:val="24"/>
          <w:lang w:val="bg-BG"/>
        </w:rPr>
        <w:t xml:space="preserve"> кв.м.</w:t>
      </w:r>
    </w:p>
    <w:p w14:paraId="2A4FD5E2" w14:textId="77777777" w:rsidR="00755646" w:rsidRPr="00321A2B" w:rsidRDefault="00755646" w:rsidP="00161D70">
      <w:pPr>
        <w:spacing w:after="0" w:line="319" w:lineRule="auto"/>
        <w:ind w:firstLine="709"/>
        <w:jc w:val="both"/>
        <w:rPr>
          <w:rFonts w:ascii="Times New Roman" w:hAnsi="Times New Roman"/>
          <w:sz w:val="20"/>
          <w:szCs w:val="20"/>
          <w:highlight w:val="green"/>
          <w:lang w:val="bg-BG"/>
        </w:rPr>
      </w:pPr>
    </w:p>
    <w:p w14:paraId="6087A6FF" w14:textId="0396A694" w:rsidR="000F1EB5" w:rsidRPr="002862EB" w:rsidRDefault="000F4988" w:rsidP="00161D70">
      <w:pPr>
        <w:spacing w:after="0" w:line="319" w:lineRule="auto"/>
        <w:ind w:firstLine="709"/>
        <w:jc w:val="both"/>
        <w:rPr>
          <w:rFonts w:ascii="Times New Roman" w:eastAsia="Calibri" w:hAnsi="Times New Roman"/>
          <w:sz w:val="24"/>
          <w:szCs w:val="24"/>
          <w:lang w:val="bg-BG"/>
        </w:rPr>
      </w:pPr>
      <w:r w:rsidRPr="002862EB">
        <w:rPr>
          <w:rFonts w:ascii="Times New Roman" w:hAnsi="Times New Roman"/>
          <w:sz w:val="24"/>
          <w:szCs w:val="24"/>
          <w:lang w:val="bg-BG"/>
        </w:rPr>
        <w:t>От представеното писмо № ОВОС</w:t>
      </w:r>
      <w:r w:rsidR="00E9050B" w:rsidRPr="002862EB">
        <w:rPr>
          <w:rFonts w:ascii="Times New Roman" w:hAnsi="Times New Roman"/>
          <w:sz w:val="24"/>
          <w:szCs w:val="24"/>
          <w:lang w:val="bg-BG"/>
        </w:rPr>
        <w:t>-</w:t>
      </w:r>
      <w:r w:rsidR="002862EB" w:rsidRPr="002862EB">
        <w:rPr>
          <w:rFonts w:ascii="Times New Roman" w:hAnsi="Times New Roman"/>
          <w:sz w:val="24"/>
          <w:szCs w:val="24"/>
          <w:lang w:val="bg-BG"/>
        </w:rPr>
        <w:t>1448</w:t>
      </w:r>
      <w:r w:rsidR="00E9050B" w:rsidRPr="002862EB">
        <w:rPr>
          <w:rFonts w:ascii="Times New Roman" w:hAnsi="Times New Roman"/>
          <w:sz w:val="24"/>
          <w:szCs w:val="24"/>
          <w:lang w:val="bg-BG"/>
        </w:rPr>
        <w:t>-1</w:t>
      </w:r>
      <w:r w:rsidR="00AF0A6E" w:rsidRPr="002862EB">
        <w:rPr>
          <w:rFonts w:ascii="Times New Roman" w:hAnsi="Times New Roman"/>
          <w:sz w:val="24"/>
          <w:szCs w:val="24"/>
          <w:lang w:val="bg-BG"/>
        </w:rPr>
        <w:t xml:space="preserve"> / </w:t>
      </w:r>
      <w:r w:rsidR="002862EB" w:rsidRPr="002862EB">
        <w:rPr>
          <w:rFonts w:ascii="Times New Roman" w:hAnsi="Times New Roman"/>
          <w:sz w:val="24"/>
          <w:szCs w:val="24"/>
          <w:lang w:val="bg-BG"/>
        </w:rPr>
        <w:t>13.07</w:t>
      </w:r>
      <w:r w:rsidRPr="002862EB">
        <w:rPr>
          <w:rFonts w:ascii="Times New Roman" w:hAnsi="Times New Roman"/>
          <w:sz w:val="24"/>
          <w:szCs w:val="24"/>
          <w:lang w:val="bg-BG"/>
        </w:rPr>
        <w:t>.20</w:t>
      </w:r>
      <w:r w:rsidR="00E9050B" w:rsidRPr="002862EB">
        <w:rPr>
          <w:rFonts w:ascii="Times New Roman" w:hAnsi="Times New Roman"/>
          <w:sz w:val="24"/>
          <w:szCs w:val="24"/>
          <w:lang w:val="bg-BG"/>
        </w:rPr>
        <w:t>2</w:t>
      </w:r>
      <w:r w:rsidR="002862EB" w:rsidRPr="002862EB">
        <w:rPr>
          <w:rFonts w:ascii="Times New Roman" w:hAnsi="Times New Roman"/>
          <w:sz w:val="24"/>
          <w:szCs w:val="24"/>
          <w:lang w:val="bg-BG"/>
        </w:rPr>
        <w:t>1</w:t>
      </w:r>
      <w:r w:rsidRPr="002862EB">
        <w:rPr>
          <w:rFonts w:ascii="Times New Roman" w:hAnsi="Times New Roman"/>
          <w:sz w:val="24"/>
          <w:szCs w:val="24"/>
          <w:lang w:val="bg-BG"/>
        </w:rPr>
        <w:t xml:space="preserve">г., издадено от Регионална инспекция </w:t>
      </w:r>
      <w:r w:rsidR="002862EB" w:rsidRPr="002862EB">
        <w:rPr>
          <w:rFonts w:ascii="Times New Roman" w:hAnsi="Times New Roman"/>
          <w:sz w:val="24"/>
          <w:szCs w:val="24"/>
          <w:lang w:val="bg-BG"/>
        </w:rPr>
        <w:t xml:space="preserve">по околната среда и водите </w:t>
      </w:r>
      <w:r w:rsidRPr="002862EB">
        <w:rPr>
          <w:rFonts w:ascii="Times New Roman" w:hAnsi="Times New Roman"/>
          <w:sz w:val="24"/>
          <w:szCs w:val="24"/>
          <w:lang w:val="bg-BG"/>
        </w:rPr>
        <w:t xml:space="preserve">– Пловдив при МОСВ, е видно, че имотът, предмет на </w:t>
      </w:r>
      <w:r w:rsidR="00AF0A6E" w:rsidRPr="002862EB">
        <w:rPr>
          <w:rFonts w:ascii="Times New Roman" w:hAnsi="Times New Roman"/>
          <w:sz w:val="24"/>
          <w:szCs w:val="24"/>
          <w:lang w:val="bg-BG"/>
        </w:rPr>
        <w:t>инвестиционното предложение</w:t>
      </w:r>
      <w:r w:rsidRPr="002862EB">
        <w:rPr>
          <w:rFonts w:ascii="Times New Roman" w:hAnsi="Times New Roman"/>
          <w:sz w:val="24"/>
          <w:szCs w:val="24"/>
          <w:lang w:val="bg-BG"/>
        </w:rPr>
        <w:t xml:space="preserve">, </w:t>
      </w:r>
      <w:r w:rsidR="000F1EB5" w:rsidRPr="002862EB">
        <w:rPr>
          <w:rFonts w:ascii="Times New Roman" w:eastAsia="Calibri" w:hAnsi="Times New Roman"/>
          <w:sz w:val="24"/>
          <w:szCs w:val="24"/>
        </w:rPr>
        <w:t xml:space="preserve">попада в границите на </w:t>
      </w:r>
      <w:r w:rsidR="000F1EB5" w:rsidRPr="002862EB">
        <w:rPr>
          <w:rFonts w:ascii="Times New Roman" w:eastAsia="Calibri" w:hAnsi="Times New Roman"/>
          <w:sz w:val="24"/>
          <w:szCs w:val="24"/>
          <w:lang w:val="bg-BG"/>
        </w:rPr>
        <w:t xml:space="preserve">защитена зона от Европейската екологична мрежа „НАТУРА 2000“ – </w:t>
      </w:r>
      <w:r w:rsidR="000F1EB5" w:rsidRPr="002862EB">
        <w:rPr>
          <w:rFonts w:ascii="Times New Roman" w:eastAsia="Calibri" w:hAnsi="Times New Roman"/>
          <w:sz w:val="24"/>
          <w:szCs w:val="24"/>
        </w:rPr>
        <w:t>BG</w:t>
      </w:r>
      <w:r w:rsidR="000F1EB5" w:rsidRPr="002862EB">
        <w:rPr>
          <w:rFonts w:ascii="Times New Roman" w:eastAsia="Calibri" w:hAnsi="Times New Roman"/>
          <w:sz w:val="24"/>
          <w:szCs w:val="24"/>
          <w:lang w:val="bg-BG"/>
        </w:rPr>
        <w:t xml:space="preserve"> 0001031 „Родопи Средни“ и в природна забележителност „Фосилни находки“</w:t>
      </w:r>
      <w:r w:rsidR="002862EB">
        <w:rPr>
          <w:rFonts w:ascii="Times New Roman" w:eastAsia="Calibri" w:hAnsi="Times New Roman"/>
          <w:sz w:val="24"/>
          <w:szCs w:val="24"/>
          <w:lang w:val="bg-BG"/>
        </w:rPr>
        <w:t xml:space="preserve"> по смисъла на ЗЗТ, обявена със Заповед № 36 / 1968г. на МГГП</w:t>
      </w:r>
      <w:r w:rsidR="000F1EB5" w:rsidRPr="002862EB">
        <w:rPr>
          <w:rFonts w:ascii="Times New Roman" w:eastAsia="Calibri" w:hAnsi="Times New Roman"/>
          <w:sz w:val="24"/>
          <w:szCs w:val="24"/>
          <w:lang w:val="bg-BG"/>
        </w:rPr>
        <w:t>.</w:t>
      </w:r>
    </w:p>
    <w:p w14:paraId="305A3B00" w14:textId="77777777" w:rsidR="000F1EB5" w:rsidRPr="00321A2B" w:rsidRDefault="000F1EB5" w:rsidP="00161D70">
      <w:pPr>
        <w:spacing w:after="0" w:line="319" w:lineRule="auto"/>
        <w:ind w:firstLine="709"/>
        <w:jc w:val="both"/>
        <w:rPr>
          <w:rFonts w:ascii="Times New Roman" w:hAnsi="Times New Roman"/>
          <w:sz w:val="20"/>
          <w:szCs w:val="20"/>
          <w:lang w:val="bg-BG"/>
        </w:rPr>
      </w:pPr>
    </w:p>
    <w:p w14:paraId="1E0A467B" w14:textId="61278BD1" w:rsidR="00D326A3" w:rsidRPr="002862EB" w:rsidRDefault="00425E24" w:rsidP="00161D70">
      <w:pPr>
        <w:spacing w:after="0" w:line="319" w:lineRule="auto"/>
        <w:ind w:firstLine="709"/>
        <w:jc w:val="both"/>
        <w:rPr>
          <w:rFonts w:ascii="Times New Roman" w:hAnsi="Times New Roman"/>
          <w:sz w:val="24"/>
          <w:szCs w:val="24"/>
          <w:lang w:val="bg-BG"/>
        </w:rPr>
      </w:pPr>
      <w:r w:rsidRPr="002862EB">
        <w:rPr>
          <w:rFonts w:ascii="Times New Roman" w:hAnsi="Times New Roman"/>
          <w:sz w:val="24"/>
          <w:szCs w:val="24"/>
          <w:lang w:val="bg-BG"/>
        </w:rPr>
        <w:t xml:space="preserve">Защитената зона </w:t>
      </w:r>
      <w:r w:rsidR="000F1EB5" w:rsidRPr="002862EB">
        <w:rPr>
          <w:rFonts w:ascii="Times New Roman" w:hAnsi="Times New Roman"/>
          <w:sz w:val="24"/>
          <w:szCs w:val="24"/>
          <w:lang w:val="bg-BG"/>
        </w:rPr>
        <w:t xml:space="preserve">BG0001031 „Родопи Средни“ </w:t>
      </w:r>
      <w:r w:rsidRPr="002862EB">
        <w:rPr>
          <w:rFonts w:ascii="Times New Roman" w:hAnsi="Times New Roman"/>
          <w:sz w:val="24"/>
          <w:szCs w:val="24"/>
          <w:lang w:val="bg-BG"/>
        </w:rPr>
        <w:t xml:space="preserve">е определена по </w:t>
      </w:r>
      <w:r w:rsidR="002116C0" w:rsidRPr="002862EB">
        <w:rPr>
          <w:rFonts w:ascii="Times New Roman" w:hAnsi="Times New Roman"/>
          <w:sz w:val="24"/>
          <w:szCs w:val="24"/>
          <w:lang w:val="bg-BG"/>
        </w:rPr>
        <w:t>Директива 92/43/ЕЕС за опазване на природните местообитания и на дивата флора и фауна</w:t>
      </w:r>
    </w:p>
    <w:p w14:paraId="0B3E9EC6" w14:textId="77777777" w:rsidR="0040280D" w:rsidRPr="00975466" w:rsidRDefault="0040280D" w:rsidP="00161D70">
      <w:pPr>
        <w:spacing w:after="0" w:line="319" w:lineRule="auto"/>
        <w:ind w:firstLine="709"/>
        <w:jc w:val="both"/>
        <w:rPr>
          <w:rFonts w:ascii="Times New Roman" w:hAnsi="Times New Roman"/>
          <w:sz w:val="8"/>
          <w:szCs w:val="8"/>
          <w:highlight w:val="green"/>
          <w:lang w:val="bg-BG"/>
        </w:rPr>
      </w:pPr>
    </w:p>
    <w:p w14:paraId="7C5DCD58" w14:textId="71F9DFFE" w:rsidR="0040280D" w:rsidRPr="002862EB" w:rsidRDefault="00006481" w:rsidP="00482F4D">
      <w:pPr>
        <w:spacing w:after="0" w:line="319" w:lineRule="auto"/>
        <w:jc w:val="center"/>
        <w:rPr>
          <w:rFonts w:ascii="Times New Roman" w:hAnsi="Times New Roman"/>
          <w:sz w:val="24"/>
          <w:szCs w:val="24"/>
          <w:lang w:val="bg-BG"/>
        </w:rPr>
      </w:pPr>
      <w:r w:rsidRPr="002862EB">
        <w:rPr>
          <w:rFonts w:ascii="Times New Roman" w:hAnsi="Times New Roman"/>
          <w:noProof/>
          <w:sz w:val="24"/>
          <w:szCs w:val="24"/>
          <w:lang w:val="en-GB" w:eastAsia="en-GB"/>
        </w:rPr>
        <w:drawing>
          <wp:inline distT="0" distB="0" distL="0" distR="0" wp14:anchorId="55804213" wp14:editId="5BCA10F8">
            <wp:extent cx="5248275" cy="3829050"/>
            <wp:effectExtent l="0" t="0" r="952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275" cy="3829050"/>
                    </a:xfrm>
                    <a:prstGeom prst="rect">
                      <a:avLst/>
                    </a:prstGeom>
                    <a:noFill/>
                    <a:ln>
                      <a:noFill/>
                    </a:ln>
                  </pic:spPr>
                </pic:pic>
              </a:graphicData>
            </a:graphic>
          </wp:inline>
        </w:drawing>
      </w:r>
    </w:p>
    <w:p w14:paraId="359BAABF" w14:textId="77777777" w:rsidR="00482F4D" w:rsidRPr="00321A2B" w:rsidRDefault="00482F4D" w:rsidP="00161D70">
      <w:pPr>
        <w:spacing w:after="0" w:line="319" w:lineRule="auto"/>
        <w:ind w:firstLine="709"/>
        <w:jc w:val="both"/>
        <w:rPr>
          <w:rFonts w:ascii="Times New Roman" w:hAnsi="Times New Roman"/>
          <w:sz w:val="12"/>
          <w:szCs w:val="12"/>
          <w:highlight w:val="green"/>
          <w:lang w:val="bg-BG"/>
        </w:rPr>
      </w:pPr>
    </w:p>
    <w:p w14:paraId="37E32074" w14:textId="77777777" w:rsidR="00AC0CAC" w:rsidRPr="002862EB" w:rsidRDefault="00AC0CAC" w:rsidP="00321A2B">
      <w:pPr>
        <w:spacing w:after="0" w:line="331" w:lineRule="auto"/>
        <w:ind w:firstLine="709"/>
        <w:jc w:val="both"/>
        <w:rPr>
          <w:rFonts w:ascii="Times New Roman" w:hAnsi="Times New Roman"/>
          <w:sz w:val="24"/>
          <w:szCs w:val="24"/>
          <w:lang w:val="bg-BG"/>
        </w:rPr>
      </w:pPr>
      <w:r w:rsidRPr="002862EB">
        <w:rPr>
          <w:rFonts w:ascii="Times New Roman" w:hAnsi="Times New Roman"/>
          <w:sz w:val="24"/>
          <w:szCs w:val="24"/>
          <w:lang w:val="bg-BG"/>
        </w:rPr>
        <w:t xml:space="preserve">Защитена зона BG0001031 „Родопи Средни" за опазване на природните местообитания, приета от МС с Решение № 661/16.10.2007г. </w:t>
      </w:r>
    </w:p>
    <w:p w14:paraId="5E23E90C" w14:textId="77777777" w:rsidR="00AC0CAC" w:rsidRPr="002862EB" w:rsidRDefault="00AC0CAC" w:rsidP="00321A2B">
      <w:pPr>
        <w:spacing w:after="0" w:line="331" w:lineRule="auto"/>
        <w:ind w:firstLine="709"/>
        <w:jc w:val="both"/>
        <w:rPr>
          <w:rFonts w:ascii="Times New Roman" w:hAnsi="Times New Roman"/>
          <w:sz w:val="24"/>
          <w:szCs w:val="24"/>
          <w:lang w:val="bg-BG"/>
        </w:rPr>
      </w:pPr>
      <w:r w:rsidRPr="002862EB">
        <w:rPr>
          <w:rFonts w:ascii="Times New Roman" w:hAnsi="Times New Roman"/>
          <w:sz w:val="24"/>
          <w:szCs w:val="24"/>
          <w:lang w:val="bg-BG"/>
        </w:rPr>
        <w:t xml:space="preserve">Площта на зоната е 155 107,6837 ха. </w:t>
      </w:r>
    </w:p>
    <w:p w14:paraId="0B1C3DB9" w14:textId="7FE71F44" w:rsidR="00987D1F" w:rsidRPr="002862EB" w:rsidRDefault="00AC0CAC" w:rsidP="00E041B2">
      <w:pPr>
        <w:spacing w:after="0" w:line="324" w:lineRule="auto"/>
        <w:ind w:firstLine="709"/>
        <w:jc w:val="both"/>
        <w:rPr>
          <w:rFonts w:ascii="Times New Roman" w:hAnsi="Times New Roman"/>
          <w:b/>
          <w:bCs/>
          <w:sz w:val="24"/>
          <w:szCs w:val="24"/>
          <w:lang w:val="bg-BG"/>
        </w:rPr>
      </w:pPr>
      <w:r w:rsidRPr="002862EB">
        <w:rPr>
          <w:rFonts w:ascii="Times New Roman" w:hAnsi="Times New Roman"/>
          <w:b/>
          <w:bCs/>
          <w:sz w:val="24"/>
          <w:szCs w:val="24"/>
          <w:lang w:val="bg-BG"/>
        </w:rPr>
        <w:t xml:space="preserve">Цели на опазване: </w:t>
      </w:r>
    </w:p>
    <w:p w14:paraId="0FED76E9" w14:textId="1766F03E" w:rsidR="00987D1F" w:rsidRPr="002862EB"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 Запазване на площта на природните местообитания и местообитанията на видове и техните популации, предмет на опазване в рамките на защитената зона</w:t>
      </w:r>
      <w:r w:rsidR="00302D21">
        <w:rPr>
          <w:rFonts w:ascii="Times New Roman" w:hAnsi="Times New Roman"/>
          <w:sz w:val="24"/>
          <w:szCs w:val="24"/>
          <w:lang w:val="bg-BG"/>
        </w:rPr>
        <w:t>;</w:t>
      </w:r>
    </w:p>
    <w:p w14:paraId="69E59179" w14:textId="22C77C39" w:rsidR="00987D1F"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r w:rsidR="00302D21">
        <w:rPr>
          <w:rFonts w:ascii="Times New Roman" w:hAnsi="Times New Roman"/>
          <w:sz w:val="24"/>
          <w:szCs w:val="24"/>
          <w:lang w:val="bg-BG"/>
        </w:rPr>
        <w:t>;</w:t>
      </w:r>
      <w:r w:rsidRPr="002862EB">
        <w:rPr>
          <w:rFonts w:ascii="Times New Roman" w:hAnsi="Times New Roman"/>
          <w:sz w:val="24"/>
          <w:szCs w:val="24"/>
          <w:lang w:val="bg-BG"/>
        </w:rPr>
        <w:t xml:space="preserve"> </w:t>
      </w:r>
    </w:p>
    <w:p w14:paraId="61C62B94" w14:textId="337EEF7D" w:rsidR="00987D1F"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r w:rsidR="00302D21">
        <w:rPr>
          <w:rFonts w:ascii="Times New Roman" w:hAnsi="Times New Roman"/>
          <w:sz w:val="24"/>
          <w:szCs w:val="24"/>
          <w:lang w:val="bg-BG"/>
        </w:rPr>
        <w:t>;</w:t>
      </w:r>
      <w:r w:rsidRPr="002862EB">
        <w:rPr>
          <w:rFonts w:ascii="Times New Roman" w:hAnsi="Times New Roman"/>
          <w:sz w:val="24"/>
          <w:szCs w:val="24"/>
          <w:lang w:val="bg-BG"/>
        </w:rPr>
        <w:t xml:space="preserve"> </w:t>
      </w:r>
    </w:p>
    <w:p w14:paraId="27B64DE0" w14:textId="77777777" w:rsidR="00302D21" w:rsidRPr="002862EB" w:rsidRDefault="00302D21" w:rsidP="00E041B2">
      <w:pPr>
        <w:spacing w:after="0" w:line="324" w:lineRule="auto"/>
        <w:ind w:firstLine="709"/>
        <w:jc w:val="both"/>
        <w:rPr>
          <w:rFonts w:ascii="Times New Roman" w:hAnsi="Times New Roman"/>
          <w:sz w:val="24"/>
          <w:szCs w:val="24"/>
          <w:lang w:val="bg-BG"/>
        </w:rPr>
      </w:pPr>
    </w:p>
    <w:p w14:paraId="529FEA13" w14:textId="1E2E2AA1" w:rsidR="00987D1F" w:rsidRPr="002862EB" w:rsidRDefault="00AC0CAC" w:rsidP="00E041B2">
      <w:pPr>
        <w:spacing w:after="0" w:line="324" w:lineRule="auto"/>
        <w:ind w:firstLine="709"/>
        <w:jc w:val="both"/>
        <w:rPr>
          <w:rFonts w:ascii="Times New Roman" w:hAnsi="Times New Roman"/>
          <w:b/>
          <w:bCs/>
          <w:sz w:val="24"/>
          <w:szCs w:val="24"/>
          <w:lang w:val="bg-BG"/>
        </w:rPr>
      </w:pPr>
      <w:r w:rsidRPr="002862EB">
        <w:rPr>
          <w:rFonts w:ascii="Times New Roman" w:hAnsi="Times New Roman"/>
          <w:b/>
          <w:bCs/>
          <w:sz w:val="24"/>
          <w:szCs w:val="24"/>
          <w:lang w:val="bg-BG"/>
        </w:rPr>
        <w:lastRenderedPageBreak/>
        <w:t xml:space="preserve">Предмет на опазване в защитената зона: </w:t>
      </w:r>
    </w:p>
    <w:p w14:paraId="3919C2AA" w14:textId="77777777" w:rsidR="00987D1F" w:rsidRPr="002862EB"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 xml:space="preserve">Зоната представлява местообитание на редица редки и защитени животински видове, поради което предмет на опазване в нея от бозайниците са: Дива коза (Rupicapra rupicapra balcanica), подковонос на Мехели (Rhinolophus mehelyi), малък подковонос (Rhinolophus hipposideros), голям подковонос (Rhinolophus ferrumequinum), лалугер (Spermophilus citellus), видра (Lutra lutra), пъстър пор (Vormela peregusna), кафява мечка (Ursus arctos), Широкоух прилеп (Barbastella barbastellus), Европейски вълк (Canis lupus), Дългокрил прилеп 9Miniopterus schreibersi), Дългоух нощник (Myotis bechsteini), Остроух нощник (Myotis blythii), Дългопръст нощник (Myotis capaccinii), Трицветен нощник (Myotis emarginatus) Голям нощник (Myotis myotis), Средиземноморски подковонос (Rhinolophus blasii), Южен подковонос (Rhinolophus euryale). </w:t>
      </w:r>
    </w:p>
    <w:p w14:paraId="67FE641C" w14:textId="2C4DBD0A" w:rsidR="00AC0CAC" w:rsidRPr="002862EB"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От земноводните и влечугите жълтокоремна бумка (Bombina variegata),</w:t>
      </w:r>
      <w:r w:rsidR="00987D1F" w:rsidRPr="002862EB">
        <w:rPr>
          <w:rFonts w:ascii="Times New Roman" w:hAnsi="Times New Roman"/>
          <w:sz w:val="24"/>
          <w:szCs w:val="24"/>
          <w:lang w:val="bg-BG"/>
        </w:rPr>
        <w:t xml:space="preserve"> </w:t>
      </w:r>
      <w:r w:rsidRPr="002862EB">
        <w:rPr>
          <w:rFonts w:ascii="Times New Roman" w:hAnsi="Times New Roman"/>
          <w:sz w:val="24"/>
          <w:szCs w:val="24"/>
          <w:lang w:val="bg-BG"/>
        </w:rPr>
        <w:t>ивичест смок (Elaphe quatuorlineata), обикновена блатна костенурка (Emys orbicularis), шипобедрена костенурка (Testudo graeca), шипоопашата костенурка (Testudo hermanni), голям гребенест тритон (Triturus karelinii).</w:t>
      </w:r>
    </w:p>
    <w:p w14:paraId="3F12852B" w14:textId="77777777" w:rsidR="00987D1F" w:rsidRPr="002862EB"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 xml:space="preserve">От рибите маришка мряна (Barbus plebejus), балкански щипок (Sabanejewia aurata), горчивка (Rhodeus sericeus amarus). </w:t>
      </w:r>
    </w:p>
    <w:p w14:paraId="320B8A0E" w14:textId="77777777" w:rsidR="00987D1F" w:rsidRPr="002862EB"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От безгръбначни Бисерна</w:t>
      </w:r>
      <w:r w:rsidR="00987D1F" w:rsidRPr="002862EB">
        <w:rPr>
          <w:rFonts w:ascii="Times New Roman" w:hAnsi="Times New Roman"/>
          <w:sz w:val="24"/>
          <w:szCs w:val="24"/>
          <w:lang w:val="bg-BG"/>
        </w:rPr>
        <w:t xml:space="preserve"> </w:t>
      </w:r>
      <w:r w:rsidRPr="002862EB">
        <w:rPr>
          <w:rFonts w:ascii="Times New Roman" w:hAnsi="Times New Roman"/>
          <w:sz w:val="24"/>
          <w:szCs w:val="24"/>
          <w:lang w:val="bg-BG"/>
        </w:rPr>
        <w:t xml:space="preserve">мида (Unio crassus), Обикновен сечко (Cerambyx cerdo), Бръмбар рогач (Lucanus cervus), Буковсечко (Morimus funereus), Алпийска розалия (Rosalia alpina), Венерино пантофче (Cypripedium calceolus), калиописиева дактилориза (Dactylorhiza kalopissi), ручеен рак (Austropotamobius torrentium), обикновен паракалоптенус (Paracaloptenus caloptenoides), еуфидриас (Euphydryas aurinia), макулилнеа (Maculinea nausithous), полиуматус (Polyommatus eroides), торбогнездица (Eriogaster catax). </w:t>
      </w:r>
    </w:p>
    <w:p w14:paraId="055E748A" w14:textId="6970C853" w:rsidR="00AC0CAC" w:rsidRPr="002862EB" w:rsidRDefault="00AC0CAC" w:rsidP="00E041B2">
      <w:pPr>
        <w:spacing w:after="0" w:line="324" w:lineRule="auto"/>
        <w:ind w:firstLine="709"/>
        <w:jc w:val="both"/>
        <w:rPr>
          <w:rFonts w:ascii="Times New Roman" w:hAnsi="Times New Roman"/>
          <w:sz w:val="24"/>
          <w:szCs w:val="24"/>
          <w:lang w:val="bg-BG"/>
        </w:rPr>
      </w:pPr>
      <w:r w:rsidRPr="002862EB">
        <w:rPr>
          <w:rFonts w:ascii="Times New Roman" w:hAnsi="Times New Roman"/>
          <w:sz w:val="24"/>
          <w:szCs w:val="24"/>
          <w:lang w:val="bg-BG"/>
        </w:rPr>
        <w:t>Предмет за опазване са и следните природни местообитания –</w:t>
      </w:r>
      <w:r w:rsidR="00987D1F" w:rsidRPr="002862EB">
        <w:rPr>
          <w:rFonts w:ascii="Times New Roman" w:hAnsi="Times New Roman"/>
          <w:sz w:val="24"/>
          <w:szCs w:val="24"/>
          <w:lang w:val="bg-BG"/>
        </w:rPr>
        <w:t xml:space="preserve"> </w:t>
      </w:r>
      <w:r w:rsidRPr="002862EB">
        <w:rPr>
          <w:rFonts w:ascii="Times New Roman" w:hAnsi="Times New Roman"/>
          <w:sz w:val="24"/>
          <w:szCs w:val="24"/>
          <w:lang w:val="bg-BG"/>
        </w:rPr>
        <w:t>Букови гори, Дъбовогабърови гори, Мизийски гори от обикновена ела (Moesian silver fir forests), Рило-Родопски и Старопланински бялборови гори (Rhodopide and Balkan range Scots pine forests), Балканопанонски церово-горунови гори (Pannonian-Balkanic turkey oak-sessile oak forests), Мизийски гори от сребролистна липа (Moesian silver lime woods), Крайречни галерии от Salix alba и Populus alba, Гори от Platanus orientalis Алувиални гори с Alnus glutinosa и Fraxinus excelsior (Alno-Pandion, Alnion incanae, Salicion albae), Равнинни или планински реки с растителност от Ranunculion fluitantis и Callitricho-Batrachion.</w:t>
      </w:r>
    </w:p>
    <w:p w14:paraId="167F219B" w14:textId="4726B814" w:rsidR="009A0579" w:rsidRPr="002862EB" w:rsidRDefault="007761F5" w:rsidP="009A0579">
      <w:pPr>
        <w:spacing w:after="0" w:line="319" w:lineRule="auto"/>
        <w:jc w:val="center"/>
        <w:rPr>
          <w:rFonts w:ascii="Times New Roman" w:hAnsi="Times New Roman"/>
          <w:sz w:val="24"/>
          <w:szCs w:val="24"/>
          <w:lang w:val="bg-BG"/>
        </w:rPr>
      </w:pPr>
      <w:r w:rsidRPr="002862EB">
        <w:rPr>
          <w:rFonts w:ascii="Times New Roman" w:hAnsi="Times New Roman"/>
          <w:noProof/>
          <w:sz w:val="24"/>
          <w:szCs w:val="24"/>
          <w:lang w:val="en-GB" w:eastAsia="en-GB"/>
        </w:rPr>
        <w:lastRenderedPageBreak/>
        <w:drawing>
          <wp:inline distT="0" distB="0" distL="0" distR="0" wp14:anchorId="76EC7F01" wp14:editId="0150796F">
            <wp:extent cx="5543168" cy="4019550"/>
            <wp:effectExtent l="0" t="0" r="635"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3614" cy="4027125"/>
                    </a:xfrm>
                    <a:prstGeom prst="rect">
                      <a:avLst/>
                    </a:prstGeom>
                    <a:noFill/>
                    <a:ln>
                      <a:noFill/>
                    </a:ln>
                  </pic:spPr>
                </pic:pic>
              </a:graphicData>
            </a:graphic>
          </wp:inline>
        </w:drawing>
      </w:r>
    </w:p>
    <w:p w14:paraId="265309AE" w14:textId="2E0F1735" w:rsidR="00F601ED" w:rsidRDefault="00F601ED" w:rsidP="00E041B2">
      <w:pPr>
        <w:spacing w:after="0" w:line="324" w:lineRule="auto"/>
        <w:ind w:firstLine="709"/>
        <w:jc w:val="both"/>
        <w:rPr>
          <w:rFonts w:ascii="Times New Roman" w:eastAsia="Calibri" w:hAnsi="Times New Roman"/>
          <w:sz w:val="24"/>
          <w:szCs w:val="24"/>
          <w:lang w:val="bg-BG"/>
        </w:rPr>
      </w:pPr>
      <w:r w:rsidRPr="00302D21">
        <w:rPr>
          <w:rFonts w:ascii="Times New Roman" w:eastAsia="Calibri" w:hAnsi="Times New Roman"/>
          <w:sz w:val="24"/>
          <w:szCs w:val="24"/>
        </w:rPr>
        <w:t xml:space="preserve">Имотът, предмет на </w:t>
      </w:r>
      <w:r w:rsidRPr="00302D21">
        <w:rPr>
          <w:rFonts w:ascii="Times New Roman" w:eastAsia="Calibri" w:hAnsi="Times New Roman"/>
          <w:sz w:val="24"/>
          <w:szCs w:val="24"/>
          <w:lang w:val="bg-BG"/>
        </w:rPr>
        <w:t>инвестиционното предложение</w:t>
      </w:r>
      <w:r w:rsidRPr="00302D21">
        <w:rPr>
          <w:rFonts w:ascii="Times New Roman" w:eastAsia="Calibri" w:hAnsi="Times New Roman"/>
          <w:sz w:val="24"/>
          <w:szCs w:val="24"/>
        </w:rPr>
        <w:t xml:space="preserve">, попада в границите на </w:t>
      </w:r>
      <w:r w:rsidR="007761F5" w:rsidRPr="00302D21">
        <w:rPr>
          <w:rFonts w:ascii="Times New Roman" w:eastAsia="Calibri" w:hAnsi="Times New Roman"/>
          <w:sz w:val="24"/>
          <w:szCs w:val="24"/>
          <w:lang w:val="bg-BG"/>
        </w:rPr>
        <w:t>природна забележителност „Фосилни находки“</w:t>
      </w:r>
      <w:r w:rsidR="00302D21">
        <w:rPr>
          <w:rFonts w:ascii="Times New Roman" w:eastAsia="Calibri" w:hAnsi="Times New Roman"/>
          <w:sz w:val="24"/>
          <w:szCs w:val="24"/>
          <w:lang w:val="bg-BG"/>
        </w:rPr>
        <w:t xml:space="preserve"> по смисъла на ЗЗТ, обявена със Заповед № 36 / 1968г. на МГГП</w:t>
      </w:r>
      <w:r w:rsidR="00302D21" w:rsidRPr="002862EB">
        <w:rPr>
          <w:rFonts w:ascii="Times New Roman" w:eastAsia="Calibri" w:hAnsi="Times New Roman"/>
          <w:sz w:val="24"/>
          <w:szCs w:val="24"/>
          <w:lang w:val="bg-BG"/>
        </w:rPr>
        <w:t>.</w:t>
      </w:r>
    </w:p>
    <w:p w14:paraId="2EF6688C" w14:textId="3DEE5A94" w:rsidR="00991FDB" w:rsidRPr="00302D21" w:rsidRDefault="00306381" w:rsidP="00306381">
      <w:pPr>
        <w:spacing w:after="0" w:line="319" w:lineRule="auto"/>
        <w:jc w:val="center"/>
        <w:rPr>
          <w:rFonts w:ascii="Times New Roman" w:eastAsia="Calibri" w:hAnsi="Times New Roman"/>
          <w:sz w:val="24"/>
          <w:szCs w:val="24"/>
        </w:rPr>
      </w:pPr>
      <w:r w:rsidRPr="00302D21">
        <w:rPr>
          <w:rFonts w:ascii="Times New Roman" w:eastAsia="Calibri" w:hAnsi="Times New Roman"/>
          <w:noProof/>
          <w:sz w:val="24"/>
          <w:szCs w:val="24"/>
          <w:lang w:val="en-GB" w:eastAsia="en-GB"/>
        </w:rPr>
        <w:drawing>
          <wp:inline distT="0" distB="0" distL="0" distR="0" wp14:anchorId="775DA362" wp14:editId="097C5A90">
            <wp:extent cx="5448300" cy="4118766"/>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378" cy="4139992"/>
                    </a:xfrm>
                    <a:prstGeom prst="rect">
                      <a:avLst/>
                    </a:prstGeom>
                    <a:noFill/>
                    <a:ln>
                      <a:noFill/>
                    </a:ln>
                  </pic:spPr>
                </pic:pic>
              </a:graphicData>
            </a:graphic>
          </wp:inline>
        </w:drawing>
      </w:r>
    </w:p>
    <w:p w14:paraId="6E6E1DAE" w14:textId="73E3EF5A" w:rsidR="007761F5" w:rsidRPr="00620276" w:rsidRDefault="007761F5" w:rsidP="00F85AB0">
      <w:pPr>
        <w:spacing w:after="0" w:line="331" w:lineRule="auto"/>
        <w:ind w:firstLine="709"/>
        <w:jc w:val="both"/>
        <w:rPr>
          <w:rFonts w:ascii="Times New Roman" w:eastAsia="Calibri" w:hAnsi="Times New Roman"/>
          <w:sz w:val="24"/>
          <w:szCs w:val="24"/>
          <w:lang w:val="bg-BG"/>
        </w:rPr>
      </w:pPr>
      <w:r w:rsidRPr="00620276">
        <w:rPr>
          <w:rFonts w:ascii="Times New Roman" w:eastAsia="Calibri" w:hAnsi="Times New Roman"/>
          <w:sz w:val="24"/>
          <w:szCs w:val="24"/>
        </w:rPr>
        <w:t>Природна забележителност „Фосилни находки“  (Код в регистъра: 276) обхваща площ от  9100.0 хектара</w:t>
      </w:r>
      <w:r w:rsidRPr="00620276">
        <w:rPr>
          <w:rFonts w:ascii="Times New Roman" w:eastAsia="Calibri" w:hAnsi="Times New Roman"/>
          <w:sz w:val="24"/>
          <w:szCs w:val="24"/>
          <w:lang w:val="bg-BG"/>
        </w:rPr>
        <w:t xml:space="preserve"> на територията на област Пловдив, общини Първомай и Садово с населени </w:t>
      </w:r>
      <w:r w:rsidRPr="00620276">
        <w:rPr>
          <w:rFonts w:ascii="Times New Roman" w:eastAsia="Calibri" w:hAnsi="Times New Roman"/>
          <w:sz w:val="24"/>
          <w:szCs w:val="24"/>
          <w:lang w:val="bg-BG"/>
        </w:rPr>
        <w:lastRenderedPageBreak/>
        <w:t>места съответно: с. Бяла река, с. Езерово, с. Православен, с. Ахматово, с. Богданица, с. Поповица, с. Селци.</w:t>
      </w:r>
    </w:p>
    <w:p w14:paraId="1CA746E0" w14:textId="3B0A23D8" w:rsidR="00AE14AB" w:rsidRPr="00F85AB0" w:rsidRDefault="00AE14AB" w:rsidP="00F85AB0">
      <w:pPr>
        <w:spacing w:after="0" w:line="331" w:lineRule="auto"/>
        <w:ind w:firstLine="709"/>
        <w:jc w:val="both"/>
        <w:rPr>
          <w:rFonts w:ascii="Times New Roman" w:eastAsia="Calibri" w:hAnsi="Times New Roman"/>
          <w:sz w:val="24"/>
          <w:szCs w:val="24"/>
          <w:lang w:val="bg-BG"/>
        </w:rPr>
      </w:pPr>
      <w:r w:rsidRPr="00F85AB0">
        <w:rPr>
          <w:rFonts w:ascii="Times New Roman" w:eastAsia="Calibri" w:hAnsi="Times New Roman"/>
          <w:sz w:val="24"/>
          <w:szCs w:val="24"/>
        </w:rPr>
        <w:t>Цел</w:t>
      </w:r>
      <w:r w:rsidRPr="00F85AB0">
        <w:rPr>
          <w:rFonts w:ascii="Times New Roman" w:eastAsia="Calibri" w:hAnsi="Times New Roman"/>
          <w:sz w:val="24"/>
          <w:szCs w:val="24"/>
          <w:lang w:val="bg-BG"/>
        </w:rPr>
        <w:t>та</w:t>
      </w:r>
      <w:r w:rsidRPr="00F85AB0">
        <w:rPr>
          <w:rFonts w:ascii="Times New Roman" w:eastAsia="Calibri" w:hAnsi="Times New Roman"/>
          <w:sz w:val="24"/>
          <w:szCs w:val="24"/>
        </w:rPr>
        <w:t xml:space="preserve"> на</w:t>
      </w:r>
      <w:r w:rsidRPr="00F85AB0">
        <w:rPr>
          <w:rFonts w:ascii="Times New Roman" w:eastAsia="Calibri" w:hAnsi="Times New Roman"/>
          <w:sz w:val="24"/>
          <w:szCs w:val="24"/>
          <w:lang w:val="bg-BG"/>
        </w:rPr>
        <w:t xml:space="preserve"> о</w:t>
      </w:r>
      <w:r w:rsidRPr="00F85AB0">
        <w:rPr>
          <w:rFonts w:ascii="Times New Roman" w:eastAsia="Calibri" w:hAnsi="Times New Roman"/>
          <w:sz w:val="24"/>
          <w:szCs w:val="24"/>
        </w:rPr>
        <w:t xml:space="preserve">пазване на </w:t>
      </w:r>
      <w:r w:rsidRPr="00F85AB0">
        <w:rPr>
          <w:rFonts w:ascii="Times New Roman" w:eastAsia="Calibri" w:hAnsi="Times New Roman"/>
          <w:sz w:val="24"/>
          <w:szCs w:val="24"/>
          <w:lang w:val="bg-BG"/>
        </w:rPr>
        <w:t xml:space="preserve">защитената територия са </w:t>
      </w:r>
      <w:r w:rsidRPr="00F85AB0">
        <w:rPr>
          <w:rFonts w:ascii="Times New Roman" w:eastAsia="Calibri" w:hAnsi="Times New Roman"/>
          <w:sz w:val="24"/>
          <w:szCs w:val="24"/>
        </w:rPr>
        <w:t>вкаменелости от хоботни бозайници</w:t>
      </w:r>
      <w:r w:rsidRPr="00F85AB0">
        <w:rPr>
          <w:rFonts w:ascii="Times New Roman" w:eastAsia="Calibri" w:hAnsi="Times New Roman"/>
          <w:sz w:val="24"/>
          <w:szCs w:val="24"/>
          <w:lang w:val="bg-BG"/>
        </w:rPr>
        <w:t>.</w:t>
      </w:r>
    </w:p>
    <w:p w14:paraId="39EC7A69" w14:textId="77777777" w:rsidR="00AE14AB" w:rsidRPr="00F85AB0" w:rsidRDefault="00AE14AB" w:rsidP="00F85AB0">
      <w:pPr>
        <w:spacing w:after="0" w:line="331" w:lineRule="auto"/>
        <w:ind w:firstLine="709"/>
        <w:jc w:val="both"/>
        <w:rPr>
          <w:rFonts w:ascii="Times New Roman" w:eastAsia="Calibri" w:hAnsi="Times New Roman"/>
          <w:sz w:val="24"/>
          <w:szCs w:val="24"/>
          <w:lang w:val="bg-BG"/>
        </w:rPr>
      </w:pPr>
      <w:r w:rsidRPr="00F85AB0">
        <w:rPr>
          <w:rFonts w:ascii="Times New Roman" w:eastAsia="Calibri" w:hAnsi="Times New Roman"/>
          <w:sz w:val="24"/>
          <w:szCs w:val="24"/>
        </w:rPr>
        <w:t>Режим на дейности</w:t>
      </w:r>
      <w:r w:rsidRPr="00F85AB0">
        <w:rPr>
          <w:rFonts w:ascii="Times New Roman" w:eastAsia="Calibri" w:hAnsi="Times New Roman"/>
          <w:sz w:val="24"/>
          <w:szCs w:val="24"/>
          <w:lang w:val="bg-BG"/>
        </w:rPr>
        <w:t xml:space="preserve">те в </w:t>
      </w:r>
      <w:r w:rsidRPr="00F85AB0">
        <w:rPr>
          <w:rFonts w:ascii="Times New Roman" w:eastAsia="Calibri" w:hAnsi="Times New Roman"/>
          <w:sz w:val="24"/>
          <w:szCs w:val="24"/>
        </w:rPr>
        <w:t>Природна забележителност „Фосилни находки“</w:t>
      </w:r>
      <w:r w:rsidRPr="00F85AB0">
        <w:rPr>
          <w:rFonts w:ascii="Times New Roman" w:eastAsia="Calibri" w:hAnsi="Times New Roman"/>
          <w:sz w:val="24"/>
          <w:szCs w:val="24"/>
          <w:lang w:val="bg-BG"/>
        </w:rPr>
        <w:t>:</w:t>
      </w:r>
    </w:p>
    <w:p w14:paraId="25172051" w14:textId="40EBFB29" w:rsidR="00AE14AB" w:rsidRPr="00F85AB0" w:rsidRDefault="00AE14AB" w:rsidP="00F85AB0">
      <w:pPr>
        <w:spacing w:after="0" w:line="331" w:lineRule="auto"/>
        <w:ind w:firstLine="709"/>
        <w:jc w:val="both"/>
        <w:rPr>
          <w:rFonts w:ascii="Times New Roman" w:eastAsia="Calibri" w:hAnsi="Times New Roman"/>
          <w:sz w:val="24"/>
          <w:szCs w:val="24"/>
          <w:lang w:val="bg-BG"/>
        </w:rPr>
      </w:pPr>
      <w:r w:rsidRPr="00F85AB0">
        <w:rPr>
          <w:rFonts w:ascii="Times New Roman" w:eastAsia="Calibri" w:hAnsi="Times New Roman"/>
          <w:sz w:val="24"/>
          <w:szCs w:val="24"/>
        </w:rPr>
        <w:t>1. Забранява се извършването на каквито и да било разкопки от частни лица и обществени учреждения и организации без разрешение на Министерството на горите и горската промишленост и катедрата по палеонтология при Софийския държавен университет</w:t>
      </w:r>
      <w:r w:rsidRPr="00F85AB0">
        <w:rPr>
          <w:rFonts w:ascii="Times New Roman" w:eastAsia="Calibri" w:hAnsi="Times New Roman"/>
          <w:sz w:val="24"/>
          <w:szCs w:val="24"/>
          <w:lang w:val="bg-BG"/>
        </w:rPr>
        <w:t>.</w:t>
      </w:r>
    </w:p>
    <w:p w14:paraId="045FD5ED" w14:textId="77777777" w:rsidR="00AE14AB" w:rsidRPr="00F85AB0" w:rsidRDefault="00AE14AB" w:rsidP="00F85AB0">
      <w:pPr>
        <w:spacing w:after="0" w:line="331" w:lineRule="auto"/>
        <w:ind w:firstLine="709"/>
        <w:jc w:val="both"/>
        <w:rPr>
          <w:rFonts w:ascii="Times New Roman" w:eastAsia="Calibri" w:hAnsi="Times New Roman"/>
          <w:sz w:val="24"/>
          <w:szCs w:val="24"/>
          <w:lang w:val="bg-BG"/>
        </w:rPr>
      </w:pPr>
      <w:r w:rsidRPr="00F85AB0">
        <w:rPr>
          <w:rFonts w:ascii="Times New Roman" w:eastAsia="Calibri" w:hAnsi="Times New Roman"/>
          <w:sz w:val="24"/>
          <w:szCs w:val="24"/>
        </w:rPr>
        <w:t>2. Забранява се чупенето, разрушаването и присвояването на случайно открити фосилни остатъци от хоботни бозайници от частни и служебни лица</w:t>
      </w:r>
      <w:r w:rsidRPr="00F85AB0">
        <w:rPr>
          <w:rFonts w:ascii="Times New Roman" w:eastAsia="Calibri" w:hAnsi="Times New Roman"/>
          <w:sz w:val="24"/>
          <w:szCs w:val="24"/>
          <w:lang w:val="bg-BG"/>
        </w:rPr>
        <w:t>.</w:t>
      </w:r>
    </w:p>
    <w:p w14:paraId="3A98CA6B" w14:textId="77777777" w:rsidR="00AE14AB" w:rsidRPr="00F85AB0" w:rsidRDefault="00AE14AB" w:rsidP="00F85AB0">
      <w:pPr>
        <w:spacing w:after="0" w:line="331" w:lineRule="auto"/>
        <w:ind w:firstLine="709"/>
        <w:jc w:val="both"/>
        <w:rPr>
          <w:rFonts w:ascii="Times New Roman" w:eastAsia="Calibri" w:hAnsi="Times New Roman"/>
          <w:sz w:val="24"/>
          <w:szCs w:val="24"/>
        </w:rPr>
      </w:pPr>
      <w:r w:rsidRPr="00F85AB0">
        <w:rPr>
          <w:rFonts w:ascii="Times New Roman" w:eastAsia="Calibri" w:hAnsi="Times New Roman"/>
          <w:sz w:val="24"/>
          <w:szCs w:val="24"/>
        </w:rPr>
        <w:t>3. Забранява се изкопаването на кости, зъби, хоботи и др. При обработка на почвата от тракторите, членовете на ТКЗС и други лица да се предават за съхранение в горското стопанство, което от своя страна да уведомява своевременно Министерството на горите и горската промишленост.</w:t>
      </w:r>
    </w:p>
    <w:p w14:paraId="758096D1" w14:textId="452A0208" w:rsidR="00991FDB" w:rsidRPr="00F85AB0" w:rsidRDefault="00991FDB" w:rsidP="00F85AB0">
      <w:pPr>
        <w:spacing w:after="0" w:line="331" w:lineRule="auto"/>
        <w:ind w:firstLine="709"/>
        <w:jc w:val="both"/>
        <w:rPr>
          <w:rFonts w:ascii="Times New Roman" w:eastAsia="Calibri" w:hAnsi="Times New Roman"/>
          <w:sz w:val="24"/>
          <w:szCs w:val="24"/>
        </w:rPr>
      </w:pPr>
      <w:r w:rsidRPr="00F85AB0">
        <w:rPr>
          <w:rFonts w:ascii="Times New Roman" w:eastAsia="Calibri" w:hAnsi="Times New Roman"/>
          <w:sz w:val="24"/>
          <w:szCs w:val="24"/>
        </w:rPr>
        <w:t>Най-често намирани в природната забележителност са единични кости, кътни и бивни зъби на мастодонти и дейнотериуми. Намирани са и кости на копитни бозайници . Природната забележителност се стопанисва и охранява от Община Първомай, Община Садово и Държавните лесничейства Първомай и Асеновград под контрола на РИОСВ-Пловдив.</w:t>
      </w:r>
    </w:p>
    <w:p w14:paraId="7F8D3BA3" w14:textId="213C5DFF" w:rsidR="00820987" w:rsidRPr="007B117F" w:rsidRDefault="006734A2" w:rsidP="00F85AB0">
      <w:pPr>
        <w:spacing w:after="0" w:line="331" w:lineRule="auto"/>
        <w:ind w:firstLine="709"/>
        <w:jc w:val="both"/>
        <w:rPr>
          <w:rFonts w:ascii="Times New Roman" w:eastAsia="Calibri" w:hAnsi="Times New Roman"/>
          <w:sz w:val="24"/>
          <w:szCs w:val="24"/>
          <w:lang w:val="bg-BG"/>
        </w:rPr>
      </w:pPr>
      <w:r w:rsidRPr="007B117F">
        <w:rPr>
          <w:rFonts w:ascii="Times New Roman" w:eastAsia="Calibri" w:hAnsi="Times New Roman"/>
          <w:sz w:val="24"/>
          <w:szCs w:val="24"/>
          <w:lang w:val="bg-BG"/>
        </w:rPr>
        <w:t xml:space="preserve">Възложителят </w:t>
      </w:r>
      <w:r w:rsidR="001D71AD" w:rsidRPr="007B117F">
        <w:rPr>
          <w:rFonts w:ascii="Times New Roman" w:eastAsia="Calibri" w:hAnsi="Times New Roman"/>
          <w:sz w:val="24"/>
          <w:szCs w:val="24"/>
          <w:lang w:val="bg-BG"/>
        </w:rPr>
        <w:t xml:space="preserve">на проекта </w:t>
      </w:r>
      <w:r w:rsidRPr="007B117F">
        <w:rPr>
          <w:rFonts w:ascii="Times New Roman" w:eastAsia="Calibri" w:hAnsi="Times New Roman"/>
          <w:sz w:val="24"/>
          <w:szCs w:val="24"/>
          <w:lang w:val="bg-BG"/>
        </w:rPr>
        <w:t xml:space="preserve">е запознат с режимите на опазване и забраните в защитената </w:t>
      </w:r>
      <w:r w:rsidR="00DD2AD2" w:rsidRPr="007B117F">
        <w:rPr>
          <w:rFonts w:ascii="Times New Roman" w:eastAsia="Calibri" w:hAnsi="Times New Roman"/>
          <w:sz w:val="24"/>
          <w:szCs w:val="24"/>
          <w:lang w:val="bg-BG"/>
        </w:rPr>
        <w:t>зона</w:t>
      </w:r>
      <w:r w:rsidRPr="007B117F">
        <w:rPr>
          <w:rFonts w:ascii="Times New Roman" w:eastAsia="Calibri" w:hAnsi="Times New Roman"/>
          <w:sz w:val="24"/>
          <w:szCs w:val="24"/>
          <w:lang w:val="bg-BG"/>
        </w:rPr>
        <w:t xml:space="preserve"> и природната забележителност.</w:t>
      </w:r>
      <w:r w:rsidR="00884A04" w:rsidRPr="007B117F">
        <w:rPr>
          <w:rFonts w:ascii="Times New Roman" w:eastAsia="Calibri" w:hAnsi="Times New Roman"/>
          <w:sz w:val="24"/>
          <w:szCs w:val="24"/>
          <w:lang w:val="bg-BG"/>
        </w:rPr>
        <w:t xml:space="preserve"> </w:t>
      </w:r>
    </w:p>
    <w:p w14:paraId="291A395B" w14:textId="6FA59D23" w:rsidR="001D71AD" w:rsidRPr="007B117F" w:rsidRDefault="00884A04" w:rsidP="00F85AB0">
      <w:pPr>
        <w:spacing w:after="0" w:line="331" w:lineRule="auto"/>
        <w:ind w:firstLine="709"/>
        <w:jc w:val="both"/>
        <w:rPr>
          <w:rFonts w:ascii="Times New Roman" w:eastAsia="Calibri" w:hAnsi="Times New Roman"/>
          <w:sz w:val="24"/>
          <w:szCs w:val="24"/>
          <w:lang w:val="bg-BG"/>
        </w:rPr>
      </w:pPr>
      <w:r w:rsidRPr="007B117F">
        <w:rPr>
          <w:rFonts w:ascii="Times New Roman" w:eastAsia="Calibri" w:hAnsi="Times New Roman"/>
          <w:sz w:val="24"/>
          <w:szCs w:val="24"/>
          <w:lang w:val="bg-BG"/>
        </w:rPr>
        <w:t xml:space="preserve">Реализацията на </w:t>
      </w:r>
      <w:r w:rsidR="00820987" w:rsidRPr="007B117F">
        <w:rPr>
          <w:rFonts w:ascii="Times New Roman" w:eastAsia="Calibri" w:hAnsi="Times New Roman"/>
          <w:sz w:val="24"/>
          <w:szCs w:val="24"/>
          <w:lang w:val="bg-BG"/>
        </w:rPr>
        <w:t>инвестиционното предложение</w:t>
      </w:r>
      <w:r w:rsidRPr="007B117F">
        <w:rPr>
          <w:rFonts w:ascii="Times New Roman" w:eastAsia="Calibri" w:hAnsi="Times New Roman"/>
          <w:sz w:val="24"/>
          <w:szCs w:val="24"/>
          <w:lang w:val="bg-BG"/>
        </w:rPr>
        <w:t xml:space="preserve">, описаните дейности и характерни особености на дейността не влизат в противоречие с предмета и целите на опазване на </w:t>
      </w:r>
      <w:r w:rsidR="001D71AD" w:rsidRPr="007B117F">
        <w:rPr>
          <w:rFonts w:ascii="Times New Roman" w:eastAsia="Calibri" w:hAnsi="Times New Roman"/>
          <w:sz w:val="24"/>
          <w:szCs w:val="24"/>
          <w:lang w:val="bg-BG"/>
        </w:rPr>
        <w:t>защитената зона</w:t>
      </w:r>
      <w:r w:rsidRPr="007B117F">
        <w:rPr>
          <w:rFonts w:ascii="Times New Roman" w:eastAsia="Calibri" w:hAnsi="Times New Roman"/>
          <w:sz w:val="24"/>
          <w:szCs w:val="24"/>
          <w:lang w:val="bg-BG"/>
        </w:rPr>
        <w:t xml:space="preserve"> и </w:t>
      </w:r>
      <w:r w:rsidR="001D71AD" w:rsidRPr="007B117F">
        <w:rPr>
          <w:rFonts w:ascii="Times New Roman" w:eastAsia="Calibri" w:hAnsi="Times New Roman"/>
          <w:sz w:val="24"/>
          <w:szCs w:val="24"/>
          <w:lang w:val="bg-BG"/>
        </w:rPr>
        <w:t>природната забележителност</w:t>
      </w:r>
      <w:r w:rsidRPr="007B117F">
        <w:rPr>
          <w:rFonts w:ascii="Times New Roman" w:eastAsia="Calibri" w:hAnsi="Times New Roman"/>
          <w:sz w:val="24"/>
          <w:szCs w:val="24"/>
          <w:lang w:val="bg-BG"/>
        </w:rPr>
        <w:t xml:space="preserve">. </w:t>
      </w:r>
    </w:p>
    <w:p w14:paraId="779CC2FF" w14:textId="50E7A4F9" w:rsidR="006734A2" w:rsidRPr="007B117F" w:rsidRDefault="00884A04" w:rsidP="00F85AB0">
      <w:pPr>
        <w:spacing w:after="0" w:line="331" w:lineRule="auto"/>
        <w:ind w:firstLine="709"/>
        <w:jc w:val="both"/>
        <w:rPr>
          <w:rFonts w:ascii="Times New Roman" w:eastAsia="Calibri" w:hAnsi="Times New Roman"/>
          <w:sz w:val="24"/>
          <w:szCs w:val="24"/>
          <w:lang w:val="bg-BG"/>
        </w:rPr>
      </w:pPr>
      <w:r w:rsidRPr="007B117F">
        <w:rPr>
          <w:rFonts w:ascii="Times New Roman" w:eastAsia="Calibri" w:hAnsi="Times New Roman"/>
          <w:sz w:val="24"/>
          <w:szCs w:val="24"/>
          <w:lang w:val="bg-BG"/>
        </w:rPr>
        <w:t>Не е предвидено да се извършват дейности</w:t>
      </w:r>
      <w:r w:rsidR="001D71AD" w:rsidRPr="007B117F">
        <w:rPr>
          <w:rFonts w:ascii="Times New Roman" w:eastAsia="Calibri" w:hAnsi="Times New Roman"/>
          <w:sz w:val="24"/>
          <w:szCs w:val="24"/>
          <w:lang w:val="bg-BG"/>
        </w:rPr>
        <w:t>, нарушаващи</w:t>
      </w:r>
      <w:r w:rsidRPr="007B117F">
        <w:rPr>
          <w:rFonts w:ascii="Times New Roman" w:eastAsia="Calibri" w:hAnsi="Times New Roman"/>
          <w:sz w:val="24"/>
          <w:szCs w:val="24"/>
          <w:lang w:val="bg-BG"/>
        </w:rPr>
        <w:t xml:space="preserve"> утвърдените забрани, целящи опазване на защитената територия.</w:t>
      </w:r>
    </w:p>
    <w:p w14:paraId="6CB5D307" w14:textId="77777777" w:rsidR="00767F3F" w:rsidRDefault="005D2185" w:rsidP="00F85AB0">
      <w:pPr>
        <w:spacing w:after="0" w:line="331" w:lineRule="auto"/>
        <w:ind w:firstLine="709"/>
        <w:jc w:val="both"/>
        <w:rPr>
          <w:rFonts w:ascii="Times New Roman" w:eastAsia="Calibri" w:hAnsi="Times New Roman"/>
          <w:sz w:val="24"/>
          <w:szCs w:val="24"/>
          <w:lang w:val="bg-BG"/>
        </w:rPr>
      </w:pPr>
      <w:r w:rsidRPr="007B117F">
        <w:rPr>
          <w:rFonts w:ascii="Times New Roman" w:eastAsia="Calibri" w:hAnsi="Times New Roman"/>
          <w:sz w:val="24"/>
          <w:szCs w:val="24"/>
          <w:lang w:val="bg-BG"/>
        </w:rPr>
        <w:t xml:space="preserve">Дейността е локализирана в рамките на разглежданата площадка в стопанския двор на село Езерово. Описаната технология е в съответствие с всички изисквания на </w:t>
      </w:r>
      <w:r w:rsidRPr="00767F3F">
        <w:rPr>
          <w:rFonts w:ascii="Times New Roman" w:eastAsia="Calibri" w:hAnsi="Times New Roman"/>
          <w:sz w:val="24"/>
          <w:szCs w:val="24"/>
          <w:lang w:val="bg-BG"/>
        </w:rPr>
        <w:t>законодателството в областта на храните</w:t>
      </w:r>
      <w:r w:rsidR="00767F3F">
        <w:rPr>
          <w:rFonts w:ascii="Times New Roman" w:eastAsia="Calibri" w:hAnsi="Times New Roman"/>
          <w:sz w:val="24"/>
          <w:szCs w:val="24"/>
          <w:lang w:val="bg-BG"/>
        </w:rPr>
        <w:t xml:space="preserve"> и Закона за ветеринарно – медицинската дейност,</w:t>
      </w:r>
      <w:r w:rsidRPr="00767F3F">
        <w:rPr>
          <w:rFonts w:ascii="Times New Roman" w:eastAsia="Calibri" w:hAnsi="Times New Roman"/>
          <w:sz w:val="24"/>
          <w:szCs w:val="24"/>
          <w:lang w:val="bg-BG"/>
        </w:rPr>
        <w:t xml:space="preserve"> приложими към </w:t>
      </w:r>
      <w:r w:rsidR="007B117F" w:rsidRPr="00767F3F">
        <w:rPr>
          <w:rFonts w:ascii="Times New Roman" w:eastAsia="Calibri" w:hAnsi="Times New Roman"/>
          <w:sz w:val="24"/>
          <w:szCs w:val="24"/>
          <w:lang w:val="bg-BG"/>
        </w:rPr>
        <w:t xml:space="preserve">животновъдната </w:t>
      </w:r>
      <w:r w:rsidRPr="00767F3F">
        <w:rPr>
          <w:rFonts w:ascii="Times New Roman" w:eastAsia="Calibri" w:hAnsi="Times New Roman"/>
          <w:sz w:val="24"/>
          <w:szCs w:val="24"/>
          <w:lang w:val="bg-BG"/>
        </w:rPr>
        <w:t>дейност</w:t>
      </w:r>
      <w:r w:rsidR="007B117F" w:rsidRPr="00767F3F">
        <w:rPr>
          <w:rFonts w:ascii="Times New Roman" w:eastAsia="Calibri" w:hAnsi="Times New Roman"/>
          <w:sz w:val="24"/>
          <w:szCs w:val="24"/>
          <w:lang w:val="bg-BG"/>
        </w:rPr>
        <w:t>.</w:t>
      </w:r>
      <w:r w:rsidRPr="00767F3F">
        <w:rPr>
          <w:rFonts w:ascii="Times New Roman" w:eastAsia="Calibri" w:hAnsi="Times New Roman"/>
          <w:sz w:val="24"/>
          <w:szCs w:val="24"/>
          <w:lang w:val="bg-BG"/>
        </w:rPr>
        <w:t xml:space="preserve"> </w:t>
      </w:r>
    </w:p>
    <w:p w14:paraId="61B0C530" w14:textId="7AC3B25B" w:rsidR="005D2185" w:rsidRPr="00767F3F" w:rsidRDefault="005D2185" w:rsidP="00F85AB0">
      <w:pPr>
        <w:spacing w:after="0" w:line="331" w:lineRule="auto"/>
        <w:ind w:firstLine="709"/>
        <w:jc w:val="both"/>
        <w:rPr>
          <w:rFonts w:ascii="Times New Roman" w:eastAsia="Calibri" w:hAnsi="Times New Roman"/>
          <w:sz w:val="24"/>
          <w:szCs w:val="24"/>
        </w:rPr>
      </w:pPr>
      <w:r w:rsidRPr="00767F3F">
        <w:rPr>
          <w:rFonts w:ascii="Times New Roman" w:eastAsia="Calibri" w:hAnsi="Times New Roman"/>
          <w:sz w:val="24"/>
          <w:szCs w:val="24"/>
          <w:lang w:val="bg-BG"/>
        </w:rPr>
        <w:t xml:space="preserve">Изграждането на </w:t>
      </w:r>
      <w:r w:rsidR="00767F3F" w:rsidRPr="00767F3F">
        <w:rPr>
          <w:rFonts w:ascii="Times New Roman" w:eastAsia="Calibri" w:hAnsi="Times New Roman"/>
          <w:sz w:val="24"/>
          <w:szCs w:val="24"/>
          <w:lang w:val="bg-BG"/>
        </w:rPr>
        <w:t>овцефермата</w:t>
      </w:r>
      <w:r w:rsidRPr="00767F3F">
        <w:rPr>
          <w:rFonts w:ascii="Times New Roman" w:eastAsia="Calibri" w:hAnsi="Times New Roman"/>
          <w:sz w:val="24"/>
          <w:szCs w:val="24"/>
          <w:lang w:val="bg-BG"/>
        </w:rPr>
        <w:t xml:space="preserve"> ще бъде в съответствие с одобрен инвестиционен проект от Община Първомай и ще се следи от компетентни технически правоспособни лица, упражняващи контрол. В тази връзка не се очаква отрицателно въздействие върху защитената зона и природната забележителност.</w:t>
      </w:r>
    </w:p>
    <w:p w14:paraId="33AA5B8D" w14:textId="2ADC9436" w:rsidR="0001441F" w:rsidRPr="00767F3F" w:rsidRDefault="0001441F" w:rsidP="00F85AB0">
      <w:pPr>
        <w:spacing w:after="0" w:line="331" w:lineRule="auto"/>
        <w:ind w:firstLine="709"/>
        <w:jc w:val="both"/>
        <w:rPr>
          <w:rFonts w:ascii="Times New Roman" w:eastAsia="Calibri" w:hAnsi="Times New Roman"/>
          <w:b/>
          <w:bCs/>
          <w:sz w:val="24"/>
          <w:szCs w:val="24"/>
        </w:rPr>
      </w:pPr>
      <w:r w:rsidRPr="00767F3F">
        <w:rPr>
          <w:rFonts w:ascii="Times New Roman" w:eastAsia="Calibri" w:hAnsi="Times New Roman"/>
          <w:b/>
          <w:bCs/>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w:t>
      </w:r>
      <w:r w:rsidR="00306381" w:rsidRPr="00767F3F">
        <w:rPr>
          <w:rFonts w:ascii="Times New Roman" w:eastAsia="Calibri" w:hAnsi="Times New Roman"/>
          <w:b/>
          <w:bCs/>
          <w:sz w:val="24"/>
          <w:szCs w:val="24"/>
          <w:lang w:val="bg-BG"/>
        </w:rPr>
        <w:t xml:space="preserve">защитена зона </w:t>
      </w:r>
      <w:r w:rsidR="00306381" w:rsidRPr="00767F3F">
        <w:rPr>
          <w:rFonts w:ascii="Times New Roman" w:hAnsi="Times New Roman"/>
          <w:b/>
          <w:bCs/>
          <w:sz w:val="24"/>
          <w:szCs w:val="24"/>
          <w:lang w:val="bg-BG"/>
        </w:rPr>
        <w:t>BG0001031 „Родопи Средни" и</w:t>
      </w:r>
      <w:r w:rsidR="00306381" w:rsidRPr="00767F3F">
        <w:rPr>
          <w:rFonts w:ascii="Times New Roman" w:hAnsi="Times New Roman"/>
          <w:sz w:val="24"/>
          <w:szCs w:val="24"/>
          <w:lang w:val="bg-BG"/>
        </w:rPr>
        <w:t xml:space="preserve"> </w:t>
      </w:r>
      <w:r w:rsidRPr="00767F3F">
        <w:rPr>
          <w:rFonts w:ascii="Times New Roman" w:eastAsia="Calibri" w:hAnsi="Times New Roman"/>
          <w:b/>
          <w:bCs/>
          <w:sz w:val="24"/>
          <w:szCs w:val="24"/>
          <w:lang w:val="bg-BG"/>
        </w:rPr>
        <w:t>природн</w:t>
      </w:r>
      <w:r w:rsidR="00B75A92" w:rsidRPr="00767F3F">
        <w:rPr>
          <w:rFonts w:ascii="Times New Roman" w:eastAsia="Calibri" w:hAnsi="Times New Roman"/>
          <w:b/>
          <w:bCs/>
          <w:sz w:val="24"/>
          <w:szCs w:val="24"/>
          <w:lang w:val="bg-BG"/>
        </w:rPr>
        <w:t>ата забележителност „Фосилни находки“</w:t>
      </w:r>
      <w:r w:rsidR="00060336" w:rsidRPr="00767F3F">
        <w:rPr>
          <w:rFonts w:ascii="Times New Roman" w:eastAsia="Calibri" w:hAnsi="Times New Roman"/>
          <w:b/>
          <w:bCs/>
          <w:sz w:val="24"/>
          <w:szCs w:val="24"/>
          <w:lang w:val="bg-BG"/>
        </w:rPr>
        <w:t xml:space="preserve"> от компетентния орган РИОСВ Пловдив</w:t>
      </w:r>
      <w:r w:rsidRPr="00767F3F">
        <w:rPr>
          <w:rFonts w:ascii="Times New Roman" w:eastAsia="Calibri" w:hAnsi="Times New Roman"/>
          <w:b/>
          <w:bCs/>
          <w:sz w:val="24"/>
          <w:szCs w:val="24"/>
          <w:lang w:val="bg-BG"/>
        </w:rPr>
        <w:t>.</w:t>
      </w:r>
    </w:p>
    <w:p w14:paraId="5AA72DB4" w14:textId="29A7C3E9" w:rsidR="00F601ED" w:rsidRPr="00767F3F" w:rsidRDefault="00BD2D73" w:rsidP="00F85AB0">
      <w:pPr>
        <w:spacing w:after="0" w:line="331" w:lineRule="auto"/>
        <w:ind w:firstLine="709"/>
        <w:jc w:val="both"/>
        <w:rPr>
          <w:rFonts w:ascii="Times New Roman" w:eastAsia="Calibri" w:hAnsi="Times New Roman"/>
          <w:sz w:val="24"/>
          <w:szCs w:val="24"/>
        </w:rPr>
      </w:pPr>
      <w:r w:rsidRPr="00767F3F">
        <w:rPr>
          <w:rFonts w:ascii="Times New Roman" w:eastAsia="Calibri" w:hAnsi="Times New Roman"/>
          <w:sz w:val="24"/>
          <w:szCs w:val="24"/>
          <w:lang w:val="bg-BG"/>
        </w:rPr>
        <w:lastRenderedPageBreak/>
        <w:t>В имота</w:t>
      </w:r>
      <w:r w:rsidR="00306381" w:rsidRPr="00767F3F">
        <w:rPr>
          <w:rFonts w:ascii="Times New Roman" w:eastAsia="Calibri" w:hAnsi="Times New Roman"/>
          <w:sz w:val="24"/>
          <w:szCs w:val="24"/>
          <w:lang w:val="bg-BG"/>
        </w:rPr>
        <w:t>, предмет на инвестиционното предложение,</w:t>
      </w:r>
      <w:r w:rsidRPr="00767F3F">
        <w:rPr>
          <w:rFonts w:ascii="Times New Roman" w:eastAsia="Calibri" w:hAnsi="Times New Roman"/>
          <w:sz w:val="24"/>
          <w:szCs w:val="24"/>
          <w:lang w:val="bg-BG"/>
        </w:rPr>
        <w:t xml:space="preserve"> н</w:t>
      </w:r>
      <w:r w:rsidR="00F601ED" w:rsidRPr="00767F3F">
        <w:rPr>
          <w:rFonts w:ascii="Times New Roman" w:eastAsia="Calibri" w:hAnsi="Times New Roman"/>
          <w:sz w:val="24"/>
          <w:szCs w:val="24"/>
        </w:rPr>
        <w:t>яма локализирани паметници на културно-историческото наследство.</w:t>
      </w:r>
    </w:p>
    <w:p w14:paraId="5A9135E5" w14:textId="77777777" w:rsidR="00F601ED" w:rsidRPr="00767F3F" w:rsidRDefault="00F601ED" w:rsidP="00F85AB0">
      <w:pPr>
        <w:spacing w:after="0" w:line="331" w:lineRule="auto"/>
        <w:ind w:firstLine="709"/>
        <w:jc w:val="both"/>
        <w:rPr>
          <w:rFonts w:ascii="Times New Roman" w:eastAsia="Calibri" w:hAnsi="Times New Roman"/>
          <w:sz w:val="24"/>
          <w:szCs w:val="24"/>
          <w:lang w:val="bg-BG"/>
        </w:rPr>
      </w:pPr>
      <w:r w:rsidRPr="00767F3F">
        <w:rPr>
          <w:rFonts w:ascii="Times New Roman" w:eastAsia="Calibri" w:hAnsi="Times New Roman"/>
          <w:sz w:val="24"/>
          <w:szCs w:val="24"/>
        </w:rPr>
        <w:t xml:space="preserve">На </w:t>
      </w:r>
      <w:r w:rsidRPr="00767F3F">
        <w:rPr>
          <w:rFonts w:ascii="Times New Roman" w:eastAsia="Calibri" w:hAnsi="Times New Roman"/>
          <w:sz w:val="24"/>
          <w:szCs w:val="24"/>
          <w:lang w:val="bg-BG"/>
        </w:rPr>
        <w:t>възложителя</w:t>
      </w:r>
      <w:r w:rsidRPr="00767F3F">
        <w:rPr>
          <w:rFonts w:ascii="Times New Roman" w:eastAsia="Calibri" w:hAnsi="Times New Roman"/>
          <w:sz w:val="24"/>
          <w:szCs w:val="24"/>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
    <w:p w14:paraId="0FCD746D" w14:textId="0058CF7E" w:rsidR="006B5F78" w:rsidRPr="00767F3F" w:rsidRDefault="00F601ED" w:rsidP="00F85AB0">
      <w:pPr>
        <w:spacing w:after="0" w:line="331" w:lineRule="auto"/>
        <w:ind w:firstLine="709"/>
        <w:jc w:val="both"/>
        <w:rPr>
          <w:rFonts w:ascii="Times New Roman" w:eastAsia="Calibri" w:hAnsi="Times New Roman"/>
          <w:sz w:val="24"/>
          <w:szCs w:val="24"/>
          <w:lang w:val="bg-BG"/>
        </w:rPr>
      </w:pPr>
      <w:r w:rsidRPr="00767F3F">
        <w:rPr>
          <w:rFonts w:ascii="Times New Roman" w:eastAsia="Calibri" w:hAnsi="Times New Roman"/>
          <w:sz w:val="24"/>
          <w:szCs w:val="24"/>
          <w:lang w:val="bg-BG"/>
        </w:rPr>
        <w:t>Д</w:t>
      </w:r>
      <w:r w:rsidRPr="00767F3F">
        <w:rPr>
          <w:rFonts w:ascii="Times New Roman" w:eastAsia="Calibri" w:hAnsi="Times New Roman"/>
          <w:sz w:val="24"/>
          <w:szCs w:val="24"/>
        </w:rPr>
        <w:t>ейност</w:t>
      </w:r>
      <w:r w:rsidRPr="00767F3F">
        <w:rPr>
          <w:rFonts w:ascii="Times New Roman" w:eastAsia="Calibri" w:hAnsi="Times New Roman"/>
          <w:sz w:val="24"/>
          <w:szCs w:val="24"/>
          <w:lang w:val="bg-BG"/>
        </w:rPr>
        <w:t xml:space="preserve">та, свързана </w:t>
      </w:r>
      <w:r w:rsidR="00EF14C0" w:rsidRPr="00767F3F">
        <w:rPr>
          <w:rFonts w:ascii="Times New Roman" w:eastAsia="Calibri" w:hAnsi="Times New Roman"/>
          <w:sz w:val="24"/>
          <w:szCs w:val="24"/>
          <w:lang w:val="bg-BG"/>
        </w:rPr>
        <w:t xml:space="preserve">с </w:t>
      </w:r>
      <w:r w:rsidR="00767F3F" w:rsidRPr="00767F3F">
        <w:rPr>
          <w:rFonts w:ascii="Times New Roman" w:eastAsia="Calibri" w:hAnsi="Times New Roman"/>
          <w:sz w:val="24"/>
          <w:szCs w:val="24"/>
          <w:lang w:val="bg-BG"/>
        </w:rPr>
        <w:t>отглеждане на дребни преживни животни,</w:t>
      </w:r>
      <w:r w:rsidRPr="00767F3F">
        <w:rPr>
          <w:rFonts w:ascii="Times New Roman" w:eastAsia="Calibri" w:hAnsi="Times New Roman"/>
          <w:sz w:val="24"/>
          <w:szCs w:val="24"/>
        </w:rPr>
        <w:t xml:space="preserve"> няма да засегне и видове, свързани с водна среда.</w:t>
      </w:r>
    </w:p>
    <w:p w14:paraId="57F83218" w14:textId="77FC23BF" w:rsidR="000B0EA2" w:rsidRPr="00767F3F" w:rsidRDefault="000B0EA2" w:rsidP="00F85AB0">
      <w:pPr>
        <w:spacing w:after="0" w:line="331" w:lineRule="auto"/>
        <w:ind w:firstLine="709"/>
        <w:jc w:val="both"/>
        <w:rPr>
          <w:rFonts w:ascii="Times New Roman" w:eastAsia="Calibri" w:hAnsi="Times New Roman"/>
          <w:sz w:val="24"/>
          <w:szCs w:val="24"/>
          <w:lang w:val="bg-BG"/>
        </w:rPr>
      </w:pPr>
    </w:p>
    <w:p w14:paraId="67A69AE8" w14:textId="77777777" w:rsidR="00D95AE1" w:rsidRPr="00767F3F" w:rsidRDefault="00B2065E" w:rsidP="00F85AB0">
      <w:pPr>
        <w:widowControl w:val="0"/>
        <w:autoSpaceDE w:val="0"/>
        <w:autoSpaceDN w:val="0"/>
        <w:adjustRightInd w:val="0"/>
        <w:spacing w:after="0" w:line="331" w:lineRule="auto"/>
        <w:jc w:val="both"/>
        <w:rPr>
          <w:rFonts w:ascii="Times New Roman" w:hAnsi="Times New Roman"/>
          <w:b/>
          <w:sz w:val="24"/>
          <w:szCs w:val="24"/>
          <w:lang w:val="bg-BG"/>
        </w:rPr>
      </w:pPr>
      <w:r w:rsidRPr="00767F3F">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767F3F">
        <w:rPr>
          <w:rFonts w:ascii="Times New Roman" w:hAnsi="Times New Roman"/>
          <w:b/>
          <w:sz w:val="24"/>
          <w:szCs w:val="24"/>
          <w:lang w:val="bg-BG"/>
        </w:rPr>
        <w:t xml:space="preserve">.     </w:t>
      </w:r>
    </w:p>
    <w:p w14:paraId="3CC317BC" w14:textId="1D22153E" w:rsidR="00BB5DDD" w:rsidRPr="00D80393" w:rsidRDefault="00BB5DDD" w:rsidP="00F85AB0">
      <w:pPr>
        <w:spacing w:after="0" w:line="331" w:lineRule="auto"/>
        <w:ind w:firstLine="709"/>
        <w:jc w:val="both"/>
        <w:rPr>
          <w:rFonts w:ascii="Times New Roman" w:eastAsia="Calibri" w:hAnsi="Times New Roman"/>
          <w:sz w:val="24"/>
          <w:szCs w:val="24"/>
          <w:lang w:val="bg-BG"/>
        </w:rPr>
      </w:pPr>
      <w:r w:rsidRPr="00D80393">
        <w:rPr>
          <w:rFonts w:ascii="Times New Roman" w:hAnsi="Times New Roman"/>
          <w:sz w:val="24"/>
          <w:szCs w:val="24"/>
        </w:rPr>
        <w:t xml:space="preserve">Възложителят на настоящото инвестиционно предложение – дружество „УЗУНОВ И СИНОВЕ“ ООД е собственик на поземлен имот с идентификатор </w:t>
      </w:r>
      <w:r w:rsidRPr="00D80393">
        <w:rPr>
          <w:rFonts w:ascii="Times New Roman" w:eastAsia="Arial Unicode MS" w:hAnsi="Times New Roman"/>
          <w:sz w:val="24"/>
          <w:szCs w:val="24"/>
        </w:rPr>
        <w:t>27139.306.</w:t>
      </w:r>
      <w:r w:rsidR="00D80393" w:rsidRPr="00D80393">
        <w:rPr>
          <w:rFonts w:ascii="Times New Roman" w:eastAsia="Arial Unicode MS" w:hAnsi="Times New Roman"/>
          <w:sz w:val="24"/>
          <w:szCs w:val="24"/>
          <w:lang w:val="bg-BG"/>
        </w:rPr>
        <w:t>3</w:t>
      </w:r>
      <w:r w:rsidRPr="00D80393">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Pr="00D80393">
        <w:rPr>
          <w:rFonts w:ascii="Times New Roman" w:hAnsi="Times New Roman"/>
          <w:sz w:val="24"/>
          <w:szCs w:val="24"/>
        </w:rPr>
        <w:t>, съгласно приложеното Решение на Пловдивски Окръжен съд.</w:t>
      </w:r>
    </w:p>
    <w:p w14:paraId="4DE1CB06" w14:textId="77777777" w:rsidR="007F66D3" w:rsidRPr="00D80393" w:rsidRDefault="00081EC5" w:rsidP="00F85AB0">
      <w:pPr>
        <w:spacing w:after="0" w:line="331" w:lineRule="auto"/>
        <w:ind w:firstLine="709"/>
        <w:jc w:val="both"/>
        <w:rPr>
          <w:rFonts w:ascii="Times New Roman" w:hAnsi="Times New Roman"/>
          <w:sz w:val="24"/>
          <w:szCs w:val="24"/>
          <w:lang w:val="bg-BG"/>
        </w:rPr>
      </w:pPr>
      <w:r w:rsidRPr="00D80393">
        <w:rPr>
          <w:rFonts w:ascii="Times New Roman" w:hAnsi="Times New Roman"/>
          <w:sz w:val="24"/>
          <w:szCs w:val="24"/>
        </w:rPr>
        <w:t xml:space="preserve">Гореописаният имот </w:t>
      </w:r>
      <w:r w:rsidR="007F66D3" w:rsidRPr="00D80393">
        <w:rPr>
          <w:rFonts w:ascii="Times New Roman" w:hAnsi="Times New Roman"/>
          <w:sz w:val="24"/>
          <w:szCs w:val="24"/>
          <w:lang w:val="bg-BG"/>
        </w:rPr>
        <w:t>е с начин на трайно ползване „За стопански двор“.</w:t>
      </w:r>
    </w:p>
    <w:p w14:paraId="7C0C1E01" w14:textId="1CA29657" w:rsidR="00081EC5" w:rsidRPr="00D80393" w:rsidRDefault="00081EC5" w:rsidP="00F85AB0">
      <w:pPr>
        <w:spacing w:after="0" w:line="331" w:lineRule="auto"/>
        <w:ind w:firstLine="709"/>
        <w:jc w:val="both"/>
        <w:rPr>
          <w:rFonts w:ascii="Times New Roman" w:eastAsia="Calibri" w:hAnsi="Times New Roman"/>
          <w:sz w:val="24"/>
          <w:szCs w:val="24"/>
          <w:lang w:val="bg-BG"/>
        </w:rPr>
      </w:pPr>
      <w:r w:rsidRPr="00D80393">
        <w:rPr>
          <w:rFonts w:ascii="Times New Roman" w:eastAsia="Calibri" w:hAnsi="Times New Roman"/>
          <w:sz w:val="24"/>
          <w:szCs w:val="24"/>
          <w:lang w:val="bg-BG"/>
        </w:rPr>
        <w:t>Намеренията на възложител</w:t>
      </w:r>
      <w:r w:rsidR="00D67114" w:rsidRPr="00D80393">
        <w:rPr>
          <w:rFonts w:ascii="Times New Roman" w:eastAsia="Calibri" w:hAnsi="Times New Roman"/>
          <w:sz w:val="24"/>
          <w:szCs w:val="24"/>
          <w:lang w:val="bg-BG"/>
        </w:rPr>
        <w:t>я</w:t>
      </w:r>
      <w:r w:rsidRPr="00D80393">
        <w:rPr>
          <w:rFonts w:ascii="Times New Roman" w:eastAsia="Calibri" w:hAnsi="Times New Roman"/>
          <w:sz w:val="24"/>
          <w:szCs w:val="24"/>
          <w:lang w:val="bg-BG"/>
        </w:rPr>
        <w:t xml:space="preserve"> са в съответствие с </w:t>
      </w:r>
      <w:r w:rsidR="007F66D3" w:rsidRPr="00D80393">
        <w:rPr>
          <w:rFonts w:ascii="Times New Roman" w:eastAsia="Calibri" w:hAnsi="Times New Roman"/>
          <w:sz w:val="24"/>
          <w:szCs w:val="24"/>
          <w:lang w:val="bg-BG"/>
        </w:rPr>
        <w:t>действащия</w:t>
      </w:r>
      <w:r w:rsidRPr="00D80393">
        <w:rPr>
          <w:rFonts w:ascii="Times New Roman" w:eastAsia="Calibri" w:hAnsi="Times New Roman"/>
          <w:sz w:val="24"/>
          <w:szCs w:val="24"/>
          <w:lang w:val="bg-BG"/>
        </w:rPr>
        <w:t xml:space="preserve"> </w:t>
      </w:r>
      <w:r w:rsidR="007F66D3" w:rsidRPr="00D80393">
        <w:rPr>
          <w:rFonts w:ascii="Times New Roman" w:eastAsia="Calibri" w:hAnsi="Times New Roman"/>
          <w:sz w:val="24"/>
          <w:szCs w:val="24"/>
          <w:lang w:val="bg-BG"/>
        </w:rPr>
        <w:t>общ</w:t>
      </w:r>
      <w:r w:rsidRPr="00D80393">
        <w:rPr>
          <w:rFonts w:ascii="Times New Roman" w:eastAsia="Calibri" w:hAnsi="Times New Roman"/>
          <w:sz w:val="24"/>
          <w:szCs w:val="24"/>
          <w:lang w:val="bg-BG"/>
        </w:rPr>
        <w:t xml:space="preserve"> устройствен план </w:t>
      </w:r>
      <w:r w:rsidR="007F66D3" w:rsidRPr="00D80393">
        <w:rPr>
          <w:rFonts w:ascii="Times New Roman" w:eastAsia="Calibri" w:hAnsi="Times New Roman"/>
          <w:sz w:val="24"/>
          <w:szCs w:val="24"/>
          <w:lang w:val="bg-BG"/>
        </w:rPr>
        <w:t xml:space="preserve">на Община Първомай </w:t>
      </w:r>
      <w:r w:rsidRPr="00D80393">
        <w:rPr>
          <w:rFonts w:ascii="Times New Roman" w:eastAsia="Calibri" w:hAnsi="Times New Roman"/>
          <w:sz w:val="24"/>
          <w:szCs w:val="24"/>
          <w:lang w:val="bg-BG"/>
        </w:rPr>
        <w:t>и не противоречат на други утвърдени проекти или програми.</w:t>
      </w:r>
    </w:p>
    <w:p w14:paraId="3865705C" w14:textId="2AC36E8B" w:rsidR="007F66D3" w:rsidRPr="00D80393" w:rsidRDefault="007F66D3" w:rsidP="00F85AB0">
      <w:pPr>
        <w:spacing w:after="0" w:line="331" w:lineRule="auto"/>
        <w:ind w:firstLine="709"/>
        <w:jc w:val="both"/>
        <w:rPr>
          <w:rFonts w:ascii="Times New Roman" w:eastAsia="Calibri" w:hAnsi="Times New Roman"/>
          <w:sz w:val="24"/>
          <w:szCs w:val="24"/>
        </w:rPr>
      </w:pPr>
      <w:r w:rsidRPr="00D80393">
        <w:rPr>
          <w:rFonts w:ascii="Times New Roman" w:eastAsia="Calibri" w:hAnsi="Times New Roman"/>
          <w:sz w:val="24"/>
          <w:szCs w:val="24"/>
        </w:rPr>
        <w:t>Извън границите на имот</w:t>
      </w:r>
      <w:r w:rsidRPr="00D80393">
        <w:rPr>
          <w:rFonts w:ascii="Times New Roman" w:eastAsia="Calibri" w:hAnsi="Times New Roman"/>
          <w:sz w:val="24"/>
          <w:szCs w:val="24"/>
          <w:lang w:val="bg-BG"/>
        </w:rPr>
        <w:t>а</w:t>
      </w:r>
      <w:r w:rsidRPr="00D80393">
        <w:rPr>
          <w:rFonts w:ascii="Times New Roman" w:eastAsia="Calibri" w:hAnsi="Times New Roman"/>
          <w:sz w:val="24"/>
          <w:szCs w:val="24"/>
        </w:rPr>
        <w:t>, наоколо, са разположени съществуващи поземлени имоти</w:t>
      </w:r>
      <w:r w:rsidRPr="00D80393">
        <w:rPr>
          <w:rFonts w:ascii="Times New Roman" w:eastAsia="Calibri" w:hAnsi="Times New Roman"/>
          <w:sz w:val="24"/>
          <w:szCs w:val="24"/>
          <w:lang w:val="bg-BG"/>
        </w:rPr>
        <w:t>, които се ползват за стопанска</w:t>
      </w:r>
      <w:r w:rsidR="00BC6B10" w:rsidRPr="00D80393">
        <w:rPr>
          <w:rFonts w:ascii="Times New Roman" w:eastAsia="Calibri" w:hAnsi="Times New Roman"/>
          <w:sz w:val="24"/>
          <w:szCs w:val="24"/>
          <w:lang w:val="bg-BG"/>
        </w:rPr>
        <w:t xml:space="preserve"> и животновъдна</w:t>
      </w:r>
      <w:r w:rsidRPr="00D80393">
        <w:rPr>
          <w:rFonts w:ascii="Times New Roman" w:eastAsia="Calibri" w:hAnsi="Times New Roman"/>
          <w:sz w:val="24"/>
          <w:szCs w:val="24"/>
          <w:lang w:val="bg-BG"/>
        </w:rPr>
        <w:t xml:space="preserve"> дейност и път</w:t>
      </w:r>
      <w:r w:rsidRPr="00D80393">
        <w:rPr>
          <w:rFonts w:ascii="Times New Roman" w:eastAsia="Calibri" w:hAnsi="Times New Roman"/>
          <w:sz w:val="24"/>
          <w:szCs w:val="24"/>
        </w:rPr>
        <w:t>.</w:t>
      </w:r>
    </w:p>
    <w:p w14:paraId="5F5453AB" w14:textId="771E342F" w:rsidR="00A81046" w:rsidRPr="00D80393" w:rsidRDefault="00A81046" w:rsidP="00F85AB0">
      <w:pPr>
        <w:spacing w:after="0" w:line="331" w:lineRule="auto"/>
        <w:ind w:firstLine="709"/>
        <w:jc w:val="both"/>
        <w:rPr>
          <w:rFonts w:ascii="Times New Roman" w:eastAsia="Calibri" w:hAnsi="Times New Roman"/>
          <w:sz w:val="24"/>
          <w:szCs w:val="24"/>
        </w:rPr>
      </w:pPr>
      <w:r w:rsidRPr="00D80393">
        <w:rPr>
          <w:rFonts w:ascii="Times New Roman" w:eastAsia="Calibri" w:hAnsi="Times New Roman"/>
          <w:sz w:val="24"/>
          <w:szCs w:val="24"/>
        </w:rPr>
        <w:t>Характерът на инвестиционното предложение е съвместим функционално с начина на трайно ползване и застроителен режим</w:t>
      </w:r>
      <w:r w:rsidRPr="00D80393">
        <w:rPr>
          <w:rFonts w:ascii="Times New Roman" w:eastAsia="Calibri" w:hAnsi="Times New Roman"/>
          <w:sz w:val="24"/>
          <w:szCs w:val="24"/>
          <w:lang w:val="bg-BG"/>
        </w:rPr>
        <w:t xml:space="preserve">, както </w:t>
      </w:r>
      <w:r w:rsidR="00BC6B10" w:rsidRPr="00D80393">
        <w:rPr>
          <w:rFonts w:ascii="Times New Roman" w:eastAsia="Calibri" w:hAnsi="Times New Roman"/>
          <w:sz w:val="24"/>
          <w:szCs w:val="24"/>
          <w:lang w:val="bg-BG"/>
        </w:rPr>
        <w:t>на</w:t>
      </w:r>
      <w:r w:rsidRPr="00D80393">
        <w:rPr>
          <w:rFonts w:ascii="Times New Roman" w:eastAsia="Calibri" w:hAnsi="Times New Roman"/>
          <w:sz w:val="24"/>
          <w:szCs w:val="24"/>
          <w:lang w:val="bg-BG"/>
        </w:rPr>
        <w:t xml:space="preserve"> имота, така </w:t>
      </w:r>
      <w:r w:rsidRPr="00D80393">
        <w:rPr>
          <w:rFonts w:ascii="Times New Roman" w:eastAsia="Calibri" w:hAnsi="Times New Roman"/>
          <w:sz w:val="24"/>
          <w:szCs w:val="24"/>
        </w:rPr>
        <w:t>на имотите в близост.</w:t>
      </w:r>
    </w:p>
    <w:p w14:paraId="430DC90F" w14:textId="77777777" w:rsidR="009D44D4" w:rsidRPr="002E4718" w:rsidRDefault="009D44D4" w:rsidP="009D44D4">
      <w:pPr>
        <w:spacing w:after="0" w:line="324" w:lineRule="auto"/>
        <w:ind w:firstLine="709"/>
        <w:jc w:val="both"/>
        <w:rPr>
          <w:rFonts w:ascii="Times New Roman" w:eastAsia="Calibri" w:hAnsi="Times New Roman"/>
          <w:sz w:val="24"/>
          <w:szCs w:val="24"/>
          <w:lang w:val="bg-BG"/>
        </w:rPr>
      </w:pPr>
      <w:r w:rsidRPr="002E4718">
        <w:rPr>
          <w:rFonts w:ascii="Times New Roman" w:eastAsia="Calibri" w:hAnsi="Times New Roman"/>
          <w:sz w:val="24"/>
          <w:szCs w:val="24"/>
          <w:lang w:val="bg-BG"/>
        </w:rPr>
        <w:t>И</w:t>
      </w:r>
      <w:r w:rsidRPr="002E4718">
        <w:rPr>
          <w:rFonts w:ascii="Times New Roman" w:eastAsia="Calibri" w:hAnsi="Times New Roman"/>
          <w:sz w:val="24"/>
          <w:szCs w:val="24"/>
        </w:rPr>
        <w:t>нвестиционното предложение няма да влезе в противоречие с настоящи или бъдещи ползватели на земи в района.</w:t>
      </w:r>
      <w:r>
        <w:rPr>
          <w:rFonts w:ascii="Times New Roman" w:eastAsia="Calibri" w:hAnsi="Times New Roman"/>
          <w:sz w:val="24"/>
          <w:szCs w:val="24"/>
          <w:lang w:val="bg-BG"/>
        </w:rPr>
        <w:t xml:space="preserve"> Не се засягат чужди интереси и собственост.</w:t>
      </w:r>
    </w:p>
    <w:p w14:paraId="1B42937E" w14:textId="77777777" w:rsidR="00D95AE1" w:rsidRPr="00975466" w:rsidRDefault="0011235E" w:rsidP="00F85AB0">
      <w:pPr>
        <w:spacing w:after="0" w:line="331" w:lineRule="auto"/>
        <w:ind w:firstLine="709"/>
        <w:jc w:val="both"/>
        <w:rPr>
          <w:rFonts w:ascii="Times New Roman" w:hAnsi="Times New Roman"/>
          <w:sz w:val="24"/>
          <w:szCs w:val="24"/>
          <w:highlight w:val="green"/>
          <w:lang w:val="bg-BG"/>
        </w:rPr>
      </w:pPr>
      <w:r w:rsidRPr="00975466">
        <w:rPr>
          <w:rFonts w:ascii="Times New Roman" w:eastAsia="Calibri" w:hAnsi="Times New Roman"/>
          <w:sz w:val="24"/>
          <w:szCs w:val="24"/>
          <w:highlight w:val="green"/>
          <w:lang w:val="bg-BG"/>
        </w:rPr>
        <w:t xml:space="preserve"> </w:t>
      </w:r>
      <w:r w:rsidR="00D95AE1" w:rsidRPr="00975466">
        <w:rPr>
          <w:rFonts w:ascii="Times New Roman" w:hAnsi="Times New Roman"/>
          <w:sz w:val="24"/>
          <w:szCs w:val="24"/>
          <w:highlight w:val="green"/>
        </w:rPr>
        <w:t xml:space="preserve">    </w:t>
      </w:r>
    </w:p>
    <w:p w14:paraId="64210ED4" w14:textId="77777777" w:rsidR="00442C9B" w:rsidRPr="006264EF" w:rsidRDefault="009958B9" w:rsidP="00F85AB0">
      <w:pPr>
        <w:widowControl w:val="0"/>
        <w:autoSpaceDE w:val="0"/>
        <w:autoSpaceDN w:val="0"/>
        <w:adjustRightInd w:val="0"/>
        <w:spacing w:after="0" w:line="331" w:lineRule="auto"/>
        <w:jc w:val="both"/>
        <w:rPr>
          <w:rFonts w:ascii="Times New Roman" w:hAnsi="Times New Roman"/>
          <w:b/>
          <w:sz w:val="24"/>
          <w:szCs w:val="24"/>
          <w:lang w:val="bg-BG"/>
        </w:rPr>
      </w:pPr>
      <w:r w:rsidRPr="00D34828">
        <w:rPr>
          <w:rFonts w:ascii="Times New Roman" w:hAnsi="Times New Roman"/>
          <w:b/>
          <w:sz w:val="24"/>
          <w:szCs w:val="24"/>
          <w:lang w:val="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w:t>
      </w:r>
      <w:r w:rsidRPr="006264EF">
        <w:rPr>
          <w:rFonts w:ascii="Times New Roman" w:hAnsi="Times New Roman"/>
          <w:b/>
          <w:sz w:val="24"/>
          <w:szCs w:val="24"/>
          <w:lang w:val="bg-BG"/>
        </w:rPr>
        <w:t>профилактични, питейни и хигиенни нужди и др.; Национална екологична мрежа.</w:t>
      </w:r>
    </w:p>
    <w:p w14:paraId="6342D4D9" w14:textId="6EF6281C" w:rsidR="00065D81" w:rsidRPr="006264EF" w:rsidRDefault="006264EF" w:rsidP="00F85AB0">
      <w:pPr>
        <w:spacing w:after="0" w:line="331" w:lineRule="auto"/>
        <w:ind w:firstLine="709"/>
        <w:jc w:val="both"/>
        <w:rPr>
          <w:rFonts w:ascii="Times New Roman" w:eastAsia="Calibri" w:hAnsi="Times New Roman"/>
          <w:sz w:val="24"/>
          <w:szCs w:val="24"/>
        </w:rPr>
      </w:pPr>
      <w:r w:rsidRPr="006264EF">
        <w:rPr>
          <w:rFonts w:ascii="Times New Roman" w:eastAsia="Calibri" w:hAnsi="Times New Roman"/>
          <w:sz w:val="24"/>
          <w:szCs w:val="24"/>
        </w:rPr>
        <w:t xml:space="preserve">Дейността на </w:t>
      </w:r>
      <w:r w:rsidRPr="006264EF">
        <w:rPr>
          <w:rFonts w:ascii="Times New Roman" w:eastAsia="Calibri" w:hAnsi="Times New Roman"/>
          <w:sz w:val="24"/>
          <w:szCs w:val="24"/>
          <w:lang w:val="bg-BG"/>
        </w:rPr>
        <w:t>овцевъдната ферма</w:t>
      </w:r>
      <w:r w:rsidRPr="006264EF">
        <w:rPr>
          <w:rFonts w:ascii="Times New Roman" w:eastAsia="Calibri" w:hAnsi="Times New Roman"/>
          <w:sz w:val="24"/>
          <w:szCs w:val="24"/>
        </w:rPr>
        <w:t xml:space="preserve"> не е свързана</w:t>
      </w:r>
      <w:r w:rsidR="00065D81" w:rsidRPr="006264EF">
        <w:rPr>
          <w:rFonts w:ascii="Times New Roman" w:eastAsia="Calibri" w:hAnsi="Times New Roman"/>
          <w:sz w:val="24"/>
          <w:szCs w:val="24"/>
        </w:rPr>
        <w:t xml:space="preserve">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15EC7003" w14:textId="77777777" w:rsidR="00065D81" w:rsidRPr="00012FAD" w:rsidRDefault="0042495B" w:rsidP="00F85AB0">
      <w:pPr>
        <w:spacing w:after="0" w:line="331" w:lineRule="auto"/>
        <w:ind w:firstLine="709"/>
        <w:jc w:val="both"/>
        <w:rPr>
          <w:rFonts w:ascii="Times New Roman" w:eastAsia="Calibri" w:hAnsi="Times New Roman"/>
          <w:sz w:val="24"/>
          <w:szCs w:val="24"/>
          <w:lang w:val="bg-BG"/>
        </w:rPr>
      </w:pPr>
      <w:r w:rsidRPr="00012FAD">
        <w:rPr>
          <w:rFonts w:ascii="Times New Roman" w:eastAsia="Calibri" w:hAnsi="Times New Roman"/>
          <w:sz w:val="24"/>
          <w:szCs w:val="24"/>
          <w:lang w:val="bg-BG"/>
        </w:rPr>
        <w:t>И</w:t>
      </w:r>
      <w:r w:rsidR="00065D81" w:rsidRPr="00012FAD">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43E46A1F" w14:textId="32C54AAF" w:rsidR="002D57F5" w:rsidRPr="009C3190" w:rsidRDefault="002D57F5" w:rsidP="00F85AB0">
      <w:pPr>
        <w:spacing w:after="0" w:line="331" w:lineRule="auto"/>
        <w:ind w:firstLine="709"/>
        <w:jc w:val="both"/>
        <w:rPr>
          <w:rFonts w:ascii="Times New Roman" w:eastAsia="Calibri" w:hAnsi="Times New Roman"/>
          <w:sz w:val="24"/>
          <w:szCs w:val="24"/>
          <w:lang w:val="bg-BG"/>
        </w:rPr>
      </w:pPr>
      <w:r w:rsidRPr="00012FAD">
        <w:rPr>
          <w:rFonts w:ascii="Times New Roman" w:hAnsi="Times New Roman"/>
          <w:sz w:val="24"/>
          <w:szCs w:val="24"/>
          <w:lang w:val="bg-BG"/>
        </w:rPr>
        <w:t>От представеното писмо № ОВОС-</w:t>
      </w:r>
      <w:r w:rsidR="00012FAD" w:rsidRPr="00012FAD">
        <w:rPr>
          <w:rFonts w:ascii="Times New Roman" w:hAnsi="Times New Roman"/>
          <w:sz w:val="24"/>
          <w:szCs w:val="24"/>
          <w:lang w:val="bg-BG"/>
        </w:rPr>
        <w:t>1448</w:t>
      </w:r>
      <w:r w:rsidRPr="00012FAD">
        <w:rPr>
          <w:rFonts w:ascii="Times New Roman" w:hAnsi="Times New Roman"/>
          <w:sz w:val="24"/>
          <w:szCs w:val="24"/>
          <w:lang w:val="bg-BG"/>
        </w:rPr>
        <w:t xml:space="preserve">-1 / </w:t>
      </w:r>
      <w:r w:rsidR="00012FAD" w:rsidRPr="00012FAD">
        <w:rPr>
          <w:rFonts w:ascii="Times New Roman" w:hAnsi="Times New Roman"/>
          <w:sz w:val="24"/>
          <w:szCs w:val="24"/>
          <w:lang w:val="bg-BG"/>
        </w:rPr>
        <w:t>13.07</w:t>
      </w:r>
      <w:r w:rsidRPr="00012FAD">
        <w:rPr>
          <w:rFonts w:ascii="Times New Roman" w:hAnsi="Times New Roman"/>
          <w:sz w:val="24"/>
          <w:szCs w:val="24"/>
          <w:lang w:val="bg-BG"/>
        </w:rPr>
        <w:t>.202</w:t>
      </w:r>
      <w:r w:rsidR="007B2D93">
        <w:rPr>
          <w:rFonts w:ascii="Times New Roman" w:hAnsi="Times New Roman"/>
          <w:sz w:val="24"/>
          <w:szCs w:val="24"/>
          <w:lang w:val="bg-BG"/>
        </w:rPr>
        <w:t>1</w:t>
      </w:r>
      <w:r w:rsidRPr="00012FAD">
        <w:rPr>
          <w:rFonts w:ascii="Times New Roman" w:hAnsi="Times New Roman"/>
          <w:sz w:val="24"/>
          <w:szCs w:val="24"/>
          <w:lang w:val="bg-BG"/>
        </w:rPr>
        <w:t xml:space="preserve">г., издадено от Регионална инспекция </w:t>
      </w:r>
      <w:r w:rsidR="00012FAD" w:rsidRPr="00012FAD">
        <w:rPr>
          <w:rFonts w:ascii="Times New Roman" w:hAnsi="Times New Roman"/>
          <w:sz w:val="24"/>
          <w:szCs w:val="24"/>
          <w:lang w:val="bg-BG"/>
        </w:rPr>
        <w:t xml:space="preserve">по околната среда и водите </w:t>
      </w:r>
      <w:r w:rsidRPr="00012FAD">
        <w:rPr>
          <w:rFonts w:ascii="Times New Roman" w:hAnsi="Times New Roman"/>
          <w:sz w:val="24"/>
          <w:szCs w:val="24"/>
          <w:lang w:val="bg-BG"/>
        </w:rPr>
        <w:t xml:space="preserve">– Пловдив при МОСВ, е видно, че имотът, предмет на </w:t>
      </w:r>
      <w:r w:rsidRPr="00012FAD">
        <w:rPr>
          <w:rFonts w:ascii="Times New Roman" w:hAnsi="Times New Roman"/>
          <w:sz w:val="24"/>
          <w:szCs w:val="24"/>
          <w:lang w:val="bg-BG"/>
        </w:rPr>
        <w:lastRenderedPageBreak/>
        <w:t xml:space="preserve">инвестиционното предложение, </w:t>
      </w:r>
      <w:r w:rsidRPr="00012FAD">
        <w:rPr>
          <w:rFonts w:ascii="Times New Roman" w:eastAsia="Calibri" w:hAnsi="Times New Roman"/>
          <w:sz w:val="24"/>
          <w:szCs w:val="24"/>
        </w:rPr>
        <w:t xml:space="preserve">попада в границите на </w:t>
      </w:r>
      <w:r w:rsidRPr="00012FAD">
        <w:rPr>
          <w:rFonts w:ascii="Times New Roman" w:eastAsia="Calibri" w:hAnsi="Times New Roman"/>
          <w:sz w:val="24"/>
          <w:szCs w:val="24"/>
          <w:lang w:val="bg-BG"/>
        </w:rPr>
        <w:t xml:space="preserve">защитена зона от Европейската екологична мрежа „НАТУРА 2000“ – </w:t>
      </w:r>
      <w:r w:rsidRPr="00012FAD">
        <w:rPr>
          <w:rFonts w:ascii="Times New Roman" w:eastAsia="Calibri" w:hAnsi="Times New Roman"/>
          <w:sz w:val="24"/>
          <w:szCs w:val="24"/>
        </w:rPr>
        <w:t>BG</w:t>
      </w:r>
      <w:r w:rsidRPr="00012FAD">
        <w:rPr>
          <w:rFonts w:ascii="Times New Roman" w:eastAsia="Calibri" w:hAnsi="Times New Roman"/>
          <w:sz w:val="24"/>
          <w:szCs w:val="24"/>
          <w:lang w:val="bg-BG"/>
        </w:rPr>
        <w:t xml:space="preserve"> 0001031 „Родопи Средни“ и в природна забележителност „Фосилни находки“</w:t>
      </w:r>
      <w:r w:rsidR="009C3190" w:rsidRPr="009C3190">
        <w:rPr>
          <w:rFonts w:ascii="Times New Roman" w:eastAsia="Calibri" w:hAnsi="Times New Roman"/>
          <w:sz w:val="24"/>
          <w:szCs w:val="24"/>
          <w:lang w:val="bg-BG"/>
        </w:rPr>
        <w:t xml:space="preserve"> </w:t>
      </w:r>
      <w:r w:rsidR="009C3190">
        <w:rPr>
          <w:rFonts w:ascii="Times New Roman" w:eastAsia="Calibri" w:hAnsi="Times New Roman"/>
          <w:sz w:val="24"/>
          <w:szCs w:val="24"/>
          <w:lang w:val="bg-BG"/>
        </w:rPr>
        <w:t>по смисъла на ЗЗТ, обявена със Заповед № 36 / 1968г. на МГГП</w:t>
      </w:r>
      <w:r w:rsidRPr="00012FAD">
        <w:rPr>
          <w:rFonts w:ascii="Times New Roman" w:eastAsia="Calibri" w:hAnsi="Times New Roman"/>
          <w:sz w:val="24"/>
          <w:szCs w:val="24"/>
          <w:lang w:val="bg-BG"/>
        </w:rPr>
        <w:t xml:space="preserve">. 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w:t>
      </w:r>
      <w:r w:rsidRPr="009C3190">
        <w:rPr>
          <w:rFonts w:ascii="Times New Roman" w:eastAsia="Calibri" w:hAnsi="Times New Roman"/>
          <w:sz w:val="24"/>
          <w:szCs w:val="24"/>
          <w:lang w:val="bg-BG"/>
        </w:rPr>
        <w:t>предмета и целите на опазване на защитената зона и природната забележителност.</w:t>
      </w:r>
    </w:p>
    <w:p w14:paraId="1FB54D0E" w14:textId="73CF41E4" w:rsidR="002E531E" w:rsidRPr="009C3190" w:rsidRDefault="002E531E" w:rsidP="00F85AB0">
      <w:pPr>
        <w:spacing w:after="0" w:line="331" w:lineRule="auto"/>
        <w:ind w:firstLine="709"/>
        <w:jc w:val="both"/>
        <w:rPr>
          <w:rFonts w:ascii="Times New Roman" w:eastAsia="Calibri" w:hAnsi="Times New Roman"/>
          <w:sz w:val="24"/>
          <w:szCs w:val="24"/>
          <w:lang w:val="bg-BG"/>
        </w:rPr>
      </w:pPr>
      <w:r w:rsidRPr="009C3190">
        <w:rPr>
          <w:rFonts w:ascii="Times New Roman" w:eastAsia="Calibri" w:hAnsi="Times New Roman"/>
          <w:sz w:val="24"/>
          <w:szCs w:val="24"/>
        </w:rPr>
        <w:t>Инвестиционното предложение поради местоположението</w:t>
      </w:r>
      <w:r w:rsidR="009C3190">
        <w:rPr>
          <w:rFonts w:ascii="Times New Roman" w:eastAsia="Calibri" w:hAnsi="Times New Roman"/>
          <w:sz w:val="24"/>
          <w:szCs w:val="24"/>
          <w:lang w:val="bg-BG"/>
        </w:rPr>
        <w:t xml:space="preserve"> си</w:t>
      </w:r>
      <w:r w:rsidR="002D57F5" w:rsidRPr="009C3190">
        <w:rPr>
          <w:rFonts w:ascii="Times New Roman" w:eastAsia="Calibri" w:hAnsi="Times New Roman"/>
          <w:sz w:val="24"/>
          <w:szCs w:val="24"/>
          <w:lang w:val="bg-BG"/>
        </w:rPr>
        <w:t xml:space="preserve"> в стопански</w:t>
      </w:r>
      <w:r w:rsidR="009C3190">
        <w:rPr>
          <w:rFonts w:ascii="Times New Roman" w:eastAsia="Calibri" w:hAnsi="Times New Roman"/>
          <w:sz w:val="24"/>
          <w:szCs w:val="24"/>
          <w:lang w:val="bg-BG"/>
        </w:rPr>
        <w:t>я</w:t>
      </w:r>
      <w:r w:rsidR="002D57F5" w:rsidRPr="009C3190">
        <w:rPr>
          <w:rFonts w:ascii="Times New Roman" w:eastAsia="Calibri" w:hAnsi="Times New Roman"/>
          <w:sz w:val="24"/>
          <w:szCs w:val="24"/>
          <w:lang w:val="bg-BG"/>
        </w:rPr>
        <w:t xml:space="preserve"> двор</w:t>
      </w:r>
      <w:r w:rsidR="009C3190">
        <w:rPr>
          <w:rFonts w:ascii="Times New Roman" w:eastAsia="Calibri" w:hAnsi="Times New Roman"/>
          <w:sz w:val="24"/>
          <w:szCs w:val="24"/>
          <w:lang w:val="bg-BG"/>
        </w:rPr>
        <w:t xml:space="preserve"> на с. Езерово</w:t>
      </w:r>
      <w:r w:rsidRPr="009C3190">
        <w:rPr>
          <w:rFonts w:ascii="Times New Roman" w:eastAsia="Calibri" w:hAnsi="Times New Roman"/>
          <w:sz w:val="24"/>
          <w:szCs w:val="24"/>
        </w:rPr>
        <w:t>, характера и описаните степен и особености на влиянията</w:t>
      </w:r>
      <w:r w:rsidR="009C3190">
        <w:rPr>
          <w:rFonts w:ascii="Times New Roman" w:eastAsia="Calibri" w:hAnsi="Times New Roman"/>
          <w:sz w:val="24"/>
          <w:szCs w:val="24"/>
          <w:lang w:val="bg-BG"/>
        </w:rPr>
        <w:t>,</w:t>
      </w:r>
      <w:r w:rsidRPr="009C3190">
        <w:rPr>
          <w:rFonts w:ascii="Times New Roman" w:eastAsia="Calibri" w:hAnsi="Times New Roman"/>
          <w:sz w:val="24"/>
          <w:szCs w:val="24"/>
        </w:rPr>
        <w:t xml:space="preserve"> няма да окаже въздействие върху предмета </w:t>
      </w:r>
      <w:r w:rsidR="002D57F5" w:rsidRPr="009C3190">
        <w:rPr>
          <w:rFonts w:ascii="Times New Roman" w:eastAsia="Calibri" w:hAnsi="Times New Roman"/>
          <w:sz w:val="24"/>
          <w:szCs w:val="24"/>
          <w:lang w:val="bg-BG"/>
        </w:rPr>
        <w:t xml:space="preserve">и целите </w:t>
      </w:r>
      <w:r w:rsidRPr="009C3190">
        <w:rPr>
          <w:rFonts w:ascii="Times New Roman" w:eastAsia="Calibri" w:hAnsi="Times New Roman"/>
          <w:sz w:val="24"/>
          <w:szCs w:val="24"/>
        </w:rPr>
        <w:t>на опазване в Защитен</w:t>
      </w:r>
      <w:r w:rsidR="002D57F5" w:rsidRPr="009C3190">
        <w:rPr>
          <w:rFonts w:ascii="Times New Roman" w:eastAsia="Calibri" w:hAnsi="Times New Roman"/>
          <w:sz w:val="24"/>
          <w:szCs w:val="24"/>
          <w:lang w:val="bg-BG"/>
        </w:rPr>
        <w:t>ата природна територия и зона</w:t>
      </w:r>
      <w:r w:rsidRPr="009C3190">
        <w:rPr>
          <w:rFonts w:ascii="Times New Roman" w:eastAsia="Calibri" w:hAnsi="Times New Roman"/>
          <w:sz w:val="24"/>
          <w:szCs w:val="24"/>
        </w:rPr>
        <w:t>.</w:t>
      </w:r>
    </w:p>
    <w:p w14:paraId="0959D0CE" w14:textId="317BBCC6" w:rsidR="002E531E" w:rsidRPr="00DE0F61" w:rsidRDefault="00DE370C" w:rsidP="00F85AB0">
      <w:pPr>
        <w:spacing w:after="0" w:line="331" w:lineRule="auto"/>
        <w:ind w:firstLine="709"/>
        <w:jc w:val="both"/>
        <w:rPr>
          <w:rFonts w:ascii="Times New Roman" w:eastAsia="Calibri" w:hAnsi="Times New Roman"/>
          <w:sz w:val="24"/>
          <w:szCs w:val="24"/>
          <w:lang w:val="bg-BG"/>
        </w:rPr>
      </w:pPr>
      <w:r w:rsidRPr="009C3190">
        <w:rPr>
          <w:rFonts w:ascii="Times New Roman" w:eastAsia="Calibri" w:hAnsi="Times New Roman"/>
          <w:sz w:val="24"/>
          <w:szCs w:val="24"/>
        </w:rPr>
        <w:t xml:space="preserve">Реализацията на </w:t>
      </w:r>
      <w:r w:rsidRPr="009C3190">
        <w:rPr>
          <w:rFonts w:ascii="Times New Roman" w:eastAsia="Calibri" w:hAnsi="Times New Roman"/>
          <w:sz w:val="24"/>
          <w:szCs w:val="24"/>
          <w:lang w:val="bg-BG"/>
        </w:rPr>
        <w:t>инвестиционното предложение</w:t>
      </w:r>
      <w:r w:rsidRPr="009C3190">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При изграждането и експлоатацията на </w:t>
      </w:r>
      <w:r w:rsidR="009C3190" w:rsidRPr="009C3190">
        <w:rPr>
          <w:rFonts w:ascii="Times New Roman" w:eastAsia="Calibri" w:hAnsi="Times New Roman"/>
          <w:sz w:val="24"/>
          <w:szCs w:val="24"/>
          <w:lang w:val="bg-BG"/>
        </w:rPr>
        <w:t>животновъдната ферма</w:t>
      </w:r>
      <w:r w:rsidRPr="009C3190">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w:t>
      </w:r>
      <w:r w:rsidRPr="00DE0F61">
        <w:rPr>
          <w:rFonts w:ascii="Times New Roman" w:eastAsia="Calibri" w:hAnsi="Times New Roman"/>
          <w:sz w:val="24"/>
          <w:szCs w:val="24"/>
        </w:rPr>
        <w:t>ключовите елементи на зон</w:t>
      </w:r>
      <w:r w:rsidR="00561097" w:rsidRPr="00DE0F61">
        <w:rPr>
          <w:rFonts w:ascii="Times New Roman" w:eastAsia="Calibri" w:hAnsi="Times New Roman"/>
          <w:sz w:val="24"/>
          <w:szCs w:val="24"/>
          <w:lang w:val="bg-BG"/>
        </w:rPr>
        <w:t>ата</w:t>
      </w:r>
      <w:r w:rsidR="003F057F" w:rsidRPr="00DE0F61">
        <w:rPr>
          <w:rFonts w:ascii="Times New Roman" w:eastAsia="Calibri" w:hAnsi="Times New Roman"/>
          <w:sz w:val="24"/>
          <w:szCs w:val="24"/>
          <w:lang w:val="bg-BG"/>
        </w:rPr>
        <w:t xml:space="preserve"> и природната забележителност</w:t>
      </w:r>
      <w:r w:rsidRPr="00DE0F61">
        <w:rPr>
          <w:rFonts w:ascii="Times New Roman" w:eastAsia="Calibri" w:hAnsi="Times New Roman"/>
          <w:sz w:val="24"/>
          <w:szCs w:val="24"/>
        </w:rPr>
        <w:t>.</w:t>
      </w:r>
    </w:p>
    <w:p w14:paraId="55AC2396" w14:textId="77777777" w:rsidR="00DE370C" w:rsidRPr="00DE0F61" w:rsidRDefault="00DE370C" w:rsidP="00F85AB0">
      <w:pPr>
        <w:spacing w:after="0" w:line="331" w:lineRule="auto"/>
        <w:ind w:firstLine="709"/>
        <w:jc w:val="both"/>
        <w:rPr>
          <w:rFonts w:ascii="Times New Roman" w:eastAsia="Calibri" w:hAnsi="Times New Roman"/>
          <w:sz w:val="24"/>
          <w:szCs w:val="24"/>
          <w:lang w:val="bg-BG"/>
        </w:rPr>
      </w:pPr>
      <w:r w:rsidRPr="00DE0F61">
        <w:rPr>
          <w:rFonts w:ascii="Times New Roman" w:eastAsia="Calibri" w:hAnsi="Times New Roman"/>
          <w:sz w:val="24"/>
          <w:szCs w:val="24"/>
          <w:lang w:val="bg-BG"/>
        </w:rPr>
        <w:t xml:space="preserve">С реализацията на инвестиционното предложение не се </w:t>
      </w:r>
      <w:r w:rsidRPr="00DE0F61">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7DE0689" w14:textId="77777777" w:rsidR="00F46B0C" w:rsidRPr="00DE0F61" w:rsidRDefault="00600295" w:rsidP="00F85AB0">
      <w:pPr>
        <w:spacing w:after="0" w:line="331" w:lineRule="auto"/>
        <w:ind w:firstLine="709"/>
        <w:jc w:val="both"/>
        <w:rPr>
          <w:rFonts w:ascii="Times New Roman" w:eastAsia="Calibri" w:hAnsi="Times New Roman"/>
          <w:sz w:val="24"/>
          <w:szCs w:val="24"/>
        </w:rPr>
      </w:pPr>
      <w:r w:rsidRPr="00DE0F61">
        <w:rPr>
          <w:rFonts w:ascii="Times New Roman" w:eastAsia="Calibri" w:hAnsi="Times New Roman"/>
          <w:sz w:val="24"/>
          <w:szCs w:val="24"/>
        </w:rPr>
        <w:t>Аналогич</w:t>
      </w:r>
      <w:r w:rsidR="00F46B0C" w:rsidRPr="00DE0F61">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14:paraId="2BAD95D4" w14:textId="77777777" w:rsidR="00D95AE1" w:rsidRPr="00DE0F61" w:rsidRDefault="00F46B0C" w:rsidP="00F85AB0">
      <w:pPr>
        <w:spacing w:after="0" w:line="331" w:lineRule="auto"/>
        <w:ind w:firstLine="709"/>
        <w:jc w:val="both"/>
        <w:rPr>
          <w:rFonts w:ascii="Times New Roman" w:eastAsia="Calibri" w:hAnsi="Times New Roman"/>
          <w:sz w:val="24"/>
          <w:szCs w:val="24"/>
          <w:lang w:val="bg-BG"/>
        </w:rPr>
      </w:pPr>
      <w:r w:rsidRPr="00DE0F61">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3D59BA9C" w14:textId="77777777" w:rsidR="009958B9" w:rsidRPr="00DE0F61" w:rsidRDefault="009958B9" w:rsidP="00F85AB0">
      <w:pPr>
        <w:spacing w:after="0" w:line="331" w:lineRule="auto"/>
        <w:ind w:firstLine="709"/>
        <w:jc w:val="both"/>
        <w:rPr>
          <w:rFonts w:ascii="Times New Roman" w:eastAsia="Calibri" w:hAnsi="Times New Roman"/>
          <w:sz w:val="24"/>
          <w:szCs w:val="24"/>
          <w:lang w:val="bg-BG"/>
        </w:rPr>
      </w:pPr>
    </w:p>
    <w:p w14:paraId="3658CF49" w14:textId="77777777" w:rsidR="009958B9" w:rsidRPr="00DE0F61" w:rsidRDefault="009958B9" w:rsidP="00F85AB0">
      <w:pPr>
        <w:widowControl w:val="0"/>
        <w:autoSpaceDE w:val="0"/>
        <w:autoSpaceDN w:val="0"/>
        <w:adjustRightInd w:val="0"/>
        <w:spacing w:after="0" w:line="331" w:lineRule="auto"/>
        <w:jc w:val="both"/>
        <w:rPr>
          <w:rFonts w:ascii="Times New Roman" w:hAnsi="Times New Roman"/>
          <w:b/>
          <w:sz w:val="24"/>
          <w:szCs w:val="24"/>
          <w:lang w:val="bg-BG"/>
        </w:rPr>
      </w:pPr>
      <w:r w:rsidRPr="00DE0F61">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0814EA7B" w14:textId="77777777" w:rsidR="009958B9" w:rsidRPr="00DE0F61" w:rsidRDefault="009958B9" w:rsidP="00F85AB0">
      <w:pPr>
        <w:spacing w:after="0" w:line="331" w:lineRule="auto"/>
        <w:ind w:firstLine="709"/>
        <w:jc w:val="both"/>
        <w:rPr>
          <w:rFonts w:ascii="Times New Roman" w:eastAsia="Calibri" w:hAnsi="Times New Roman"/>
          <w:sz w:val="24"/>
          <w:szCs w:val="24"/>
        </w:rPr>
      </w:pPr>
      <w:r w:rsidRPr="00DE0F61">
        <w:rPr>
          <w:rFonts w:ascii="Times New Roman" w:eastAsia="Calibri" w:hAnsi="Times New Roman"/>
          <w:sz w:val="24"/>
          <w:szCs w:val="24"/>
        </w:rPr>
        <w:t xml:space="preserve">Не се предвиждат други основни дейности, освен описаните.  </w:t>
      </w:r>
    </w:p>
    <w:p w14:paraId="4A42DF7C" w14:textId="484E3EC0" w:rsidR="004555BE" w:rsidRPr="00463C04" w:rsidRDefault="004555BE" w:rsidP="004555BE">
      <w:pPr>
        <w:spacing w:after="0" w:line="319" w:lineRule="auto"/>
        <w:ind w:firstLine="709"/>
        <w:jc w:val="both"/>
        <w:rPr>
          <w:rFonts w:ascii="Times New Roman" w:eastAsia="Calibri" w:hAnsi="Times New Roman"/>
          <w:sz w:val="24"/>
          <w:szCs w:val="24"/>
          <w:lang w:val="bg-BG"/>
        </w:rPr>
      </w:pPr>
      <w:r w:rsidRPr="00463C04">
        <w:rPr>
          <w:rFonts w:ascii="Times New Roman" w:eastAsia="Calibri" w:hAnsi="Times New Roman"/>
          <w:sz w:val="24"/>
          <w:szCs w:val="24"/>
        </w:rPr>
        <w:t xml:space="preserve">Инвестиционното предложение </w:t>
      </w:r>
      <w:r w:rsidRPr="00463C04">
        <w:rPr>
          <w:rFonts w:ascii="Times New Roman" w:eastAsia="Calibri" w:hAnsi="Times New Roman"/>
          <w:sz w:val="24"/>
          <w:szCs w:val="24"/>
          <w:lang w:val="bg-BG"/>
        </w:rPr>
        <w:t xml:space="preserve">представлява </w:t>
      </w:r>
      <w:r>
        <w:rPr>
          <w:rFonts w:ascii="Times New Roman" w:eastAsia="Calibri" w:hAnsi="Times New Roman"/>
          <w:sz w:val="24"/>
          <w:szCs w:val="24"/>
          <w:lang w:val="bg-BG"/>
        </w:rPr>
        <w:t>изграждане на животновъдна ферма с метална конструкция</w:t>
      </w:r>
      <w:r w:rsidRPr="00463C04">
        <w:rPr>
          <w:rFonts w:ascii="Times New Roman" w:eastAsia="Calibri" w:hAnsi="Times New Roman"/>
          <w:sz w:val="24"/>
          <w:szCs w:val="24"/>
          <w:lang w:val="bg-BG"/>
        </w:rPr>
        <w:t xml:space="preserve"> и </w:t>
      </w:r>
      <w:r w:rsidRPr="00463C04">
        <w:rPr>
          <w:rFonts w:ascii="Times New Roman" w:eastAsia="Calibri" w:hAnsi="Times New Roman"/>
          <w:sz w:val="24"/>
          <w:szCs w:val="24"/>
        </w:rPr>
        <w:t xml:space="preserve">включва всички дейности, които съпътстват </w:t>
      </w:r>
      <w:r w:rsidRPr="00463C04">
        <w:rPr>
          <w:rFonts w:ascii="Times New Roman" w:eastAsia="Calibri" w:hAnsi="Times New Roman"/>
          <w:sz w:val="24"/>
          <w:szCs w:val="24"/>
          <w:lang w:val="bg-BG"/>
        </w:rPr>
        <w:t xml:space="preserve">изграждането на такъв тип обекти </w:t>
      </w:r>
      <w:r w:rsidRPr="00463C04">
        <w:rPr>
          <w:rFonts w:ascii="Times New Roman" w:eastAsia="Calibri" w:hAnsi="Times New Roman"/>
          <w:sz w:val="24"/>
          <w:szCs w:val="24"/>
        </w:rPr>
        <w:t xml:space="preserve">– осигуряване на необходимите </w:t>
      </w:r>
      <w:r w:rsidRPr="00463C04">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463C04">
        <w:rPr>
          <w:rFonts w:ascii="Times New Roman" w:eastAsia="Calibri" w:hAnsi="Times New Roman"/>
          <w:sz w:val="24"/>
          <w:szCs w:val="24"/>
        </w:rPr>
        <w:t>ел.</w:t>
      </w:r>
      <w:r w:rsidRPr="00463C04">
        <w:rPr>
          <w:rFonts w:ascii="Times New Roman" w:eastAsia="Calibri" w:hAnsi="Times New Roman"/>
          <w:sz w:val="24"/>
          <w:szCs w:val="24"/>
          <w:lang w:val="bg-BG"/>
        </w:rPr>
        <w:t xml:space="preserve"> </w:t>
      </w:r>
      <w:r w:rsidRPr="00463C04">
        <w:rPr>
          <w:rFonts w:ascii="Times New Roman" w:eastAsia="Calibri" w:hAnsi="Times New Roman"/>
          <w:sz w:val="24"/>
          <w:szCs w:val="24"/>
        </w:rPr>
        <w:t>енергия и вода</w:t>
      </w:r>
      <w:r w:rsidRPr="00463C04">
        <w:rPr>
          <w:rFonts w:ascii="Times New Roman" w:eastAsia="Calibri" w:hAnsi="Times New Roman"/>
          <w:sz w:val="24"/>
          <w:szCs w:val="24"/>
          <w:lang w:val="bg-BG"/>
        </w:rPr>
        <w:t xml:space="preserve">, както по време на строителството, така и по време на експлоатацията на </w:t>
      </w:r>
      <w:r>
        <w:rPr>
          <w:rFonts w:ascii="Times New Roman" w:eastAsia="Calibri" w:hAnsi="Times New Roman"/>
          <w:sz w:val="24"/>
          <w:szCs w:val="24"/>
          <w:lang w:val="bg-BG"/>
        </w:rPr>
        <w:t>овцефермата</w:t>
      </w:r>
      <w:r w:rsidRPr="00463C04">
        <w:rPr>
          <w:rFonts w:ascii="Times New Roman" w:eastAsia="Calibri" w:hAnsi="Times New Roman"/>
          <w:sz w:val="24"/>
          <w:szCs w:val="24"/>
        </w:rPr>
        <w:t xml:space="preserve">. </w:t>
      </w:r>
    </w:p>
    <w:p w14:paraId="0284624E" w14:textId="77777777" w:rsidR="004555BE" w:rsidRPr="00E952E3" w:rsidRDefault="004555BE" w:rsidP="004555BE">
      <w:pPr>
        <w:spacing w:after="0" w:line="319" w:lineRule="auto"/>
        <w:ind w:firstLine="709"/>
        <w:jc w:val="both"/>
        <w:rPr>
          <w:rFonts w:ascii="Times New Roman" w:eastAsia="Calibri" w:hAnsi="Times New Roman"/>
          <w:sz w:val="24"/>
          <w:szCs w:val="24"/>
          <w:highlight w:val="green"/>
          <w:lang w:val="bg-BG"/>
        </w:rPr>
      </w:pPr>
      <w:r w:rsidRPr="00557520">
        <w:rPr>
          <w:rFonts w:ascii="Times New Roman" w:eastAsia="Calibri" w:hAnsi="Times New Roman"/>
          <w:sz w:val="24"/>
          <w:szCs w:val="24"/>
          <w:lang w:val="bg-BG"/>
        </w:rPr>
        <w:t xml:space="preserve">Предвидено е да се изгради водопроводно отклонение от съществуващата </w:t>
      </w:r>
      <w:r>
        <w:rPr>
          <w:rFonts w:ascii="Times New Roman" w:eastAsia="Calibri" w:hAnsi="Times New Roman"/>
          <w:sz w:val="24"/>
          <w:szCs w:val="24"/>
          <w:lang w:val="bg-BG"/>
        </w:rPr>
        <w:t>селищна</w:t>
      </w:r>
      <w:r w:rsidRPr="00557520">
        <w:rPr>
          <w:rFonts w:ascii="Times New Roman" w:eastAsia="Calibri" w:hAnsi="Times New Roman"/>
          <w:sz w:val="24"/>
          <w:szCs w:val="24"/>
          <w:lang w:val="bg-BG"/>
        </w:rPr>
        <w:t xml:space="preserve"> инфраструктурна мрежа, външно електрозахранване от съществуващата електропреносна </w:t>
      </w:r>
      <w:r w:rsidRPr="00557520">
        <w:rPr>
          <w:rFonts w:ascii="Times New Roman" w:eastAsia="Calibri" w:hAnsi="Times New Roman"/>
          <w:sz w:val="24"/>
          <w:szCs w:val="24"/>
          <w:lang w:val="bg-BG"/>
        </w:rPr>
        <w:lastRenderedPageBreak/>
        <w:t>мрежа по предварително посочени данни от експлоатационните дружества, както и площадкови подземни връзки.</w:t>
      </w:r>
    </w:p>
    <w:p w14:paraId="2D5FAB7F" w14:textId="2BBBFE0A" w:rsidR="004555BE" w:rsidRPr="00975466" w:rsidRDefault="004555BE" w:rsidP="004555BE">
      <w:pPr>
        <w:spacing w:after="0" w:line="331" w:lineRule="auto"/>
        <w:ind w:firstLine="709"/>
        <w:jc w:val="both"/>
        <w:rPr>
          <w:rFonts w:ascii="Times New Roman" w:eastAsia="Calibri" w:hAnsi="Times New Roman"/>
          <w:sz w:val="24"/>
          <w:szCs w:val="24"/>
          <w:highlight w:val="green"/>
          <w:lang w:val="bg-BG"/>
        </w:rPr>
      </w:pPr>
      <w:r w:rsidRPr="00463C04">
        <w:rPr>
          <w:rFonts w:ascii="Times New Roman" w:eastAsia="Calibri" w:hAnsi="Times New Roman"/>
          <w:sz w:val="24"/>
          <w:szCs w:val="24"/>
        </w:rPr>
        <w:t xml:space="preserve">Няма да има други дейности, свързани с добив на </w:t>
      </w:r>
      <w:r w:rsidRPr="00463C04">
        <w:rPr>
          <w:rFonts w:ascii="Times New Roman" w:eastAsia="Calibri" w:hAnsi="Times New Roman"/>
          <w:sz w:val="24"/>
          <w:szCs w:val="24"/>
          <w:lang w:val="bg-BG"/>
        </w:rPr>
        <w:t>строителни материали</w:t>
      </w:r>
      <w:r w:rsidRPr="00463C04">
        <w:rPr>
          <w:rFonts w:ascii="Times New Roman" w:eastAsia="Calibri" w:hAnsi="Times New Roman"/>
          <w:sz w:val="24"/>
          <w:szCs w:val="24"/>
        </w:rPr>
        <w:t xml:space="preserve">, </w:t>
      </w:r>
      <w:r w:rsidRPr="00463C04">
        <w:rPr>
          <w:rFonts w:ascii="Times New Roman" w:eastAsia="Calibri" w:hAnsi="Times New Roman"/>
          <w:sz w:val="24"/>
          <w:szCs w:val="24"/>
          <w:lang w:val="bg-BG"/>
        </w:rPr>
        <w:t xml:space="preserve">добив или </w:t>
      </w:r>
      <w:r w:rsidRPr="00463C04">
        <w:rPr>
          <w:rFonts w:ascii="Times New Roman" w:eastAsia="Calibri" w:hAnsi="Times New Roman"/>
          <w:sz w:val="24"/>
          <w:szCs w:val="24"/>
        </w:rPr>
        <w:t xml:space="preserve"> пренос на ел. </w:t>
      </w:r>
      <w:r w:rsidRPr="00463C04">
        <w:rPr>
          <w:rFonts w:ascii="Times New Roman" w:eastAsia="Calibri" w:hAnsi="Times New Roman"/>
          <w:sz w:val="24"/>
          <w:szCs w:val="24"/>
          <w:lang w:val="bg-BG"/>
        </w:rPr>
        <w:t>е</w:t>
      </w:r>
      <w:r w:rsidRPr="00463C04">
        <w:rPr>
          <w:rFonts w:ascii="Times New Roman" w:eastAsia="Calibri" w:hAnsi="Times New Roman"/>
          <w:sz w:val="24"/>
          <w:szCs w:val="24"/>
        </w:rPr>
        <w:t>нергия</w:t>
      </w:r>
      <w:r w:rsidRPr="00463C04">
        <w:rPr>
          <w:rFonts w:ascii="Times New Roman" w:eastAsia="Calibri" w:hAnsi="Times New Roman"/>
          <w:sz w:val="24"/>
          <w:szCs w:val="24"/>
          <w:lang w:val="bg-BG"/>
        </w:rPr>
        <w:t xml:space="preserve">, </w:t>
      </w:r>
      <w:r w:rsidRPr="00463C04">
        <w:rPr>
          <w:rFonts w:ascii="Times New Roman" w:eastAsia="Calibri" w:hAnsi="Times New Roman"/>
          <w:sz w:val="24"/>
          <w:szCs w:val="24"/>
        </w:rPr>
        <w:t>които могат да окажат отрицателно въздействие върху околната среда</w:t>
      </w:r>
      <w:r w:rsidRPr="00463C04">
        <w:rPr>
          <w:rFonts w:ascii="Times New Roman" w:eastAsia="Calibri" w:hAnsi="Times New Roman"/>
          <w:sz w:val="24"/>
          <w:szCs w:val="24"/>
          <w:lang w:val="bg-BG"/>
        </w:rPr>
        <w:t>.</w:t>
      </w:r>
    </w:p>
    <w:p w14:paraId="28853648" w14:textId="77777777" w:rsidR="00BA67E2" w:rsidRPr="00314AF8" w:rsidRDefault="00BA67E2" w:rsidP="00F85AB0">
      <w:pPr>
        <w:spacing w:after="0" w:line="331" w:lineRule="auto"/>
        <w:ind w:firstLine="709"/>
        <w:jc w:val="both"/>
        <w:rPr>
          <w:rFonts w:ascii="Times New Roman" w:eastAsia="Calibri" w:hAnsi="Times New Roman"/>
          <w:sz w:val="32"/>
          <w:szCs w:val="32"/>
          <w:lang w:val="bg-BG"/>
        </w:rPr>
      </w:pPr>
    </w:p>
    <w:p w14:paraId="0EB836C2" w14:textId="77777777" w:rsidR="009958B9" w:rsidRPr="00314AF8" w:rsidRDefault="009958B9" w:rsidP="00F85AB0">
      <w:pPr>
        <w:widowControl w:val="0"/>
        <w:autoSpaceDE w:val="0"/>
        <w:autoSpaceDN w:val="0"/>
        <w:adjustRightInd w:val="0"/>
        <w:spacing w:after="0" w:line="331" w:lineRule="auto"/>
        <w:jc w:val="both"/>
        <w:rPr>
          <w:rFonts w:ascii="Times New Roman" w:hAnsi="Times New Roman"/>
          <w:b/>
          <w:sz w:val="24"/>
          <w:szCs w:val="24"/>
          <w:lang w:val="bg-BG"/>
        </w:rPr>
      </w:pPr>
      <w:r w:rsidRPr="00314AF8">
        <w:rPr>
          <w:rFonts w:ascii="Times New Roman" w:hAnsi="Times New Roman"/>
          <w:b/>
          <w:sz w:val="24"/>
          <w:szCs w:val="24"/>
          <w:lang w:val="bg-BG"/>
        </w:rPr>
        <w:t>12. Необходимост от други разрешителни, свързани с инвестиционното предложение.</w:t>
      </w:r>
    </w:p>
    <w:p w14:paraId="4C195F4E" w14:textId="77777777" w:rsidR="009958B9" w:rsidRPr="00314AF8" w:rsidRDefault="009958B9" w:rsidP="00F85AB0">
      <w:pPr>
        <w:spacing w:after="0" w:line="331" w:lineRule="auto"/>
        <w:ind w:firstLine="709"/>
        <w:jc w:val="both"/>
        <w:rPr>
          <w:rFonts w:ascii="Times New Roman" w:eastAsia="Calibri" w:hAnsi="Times New Roman"/>
          <w:sz w:val="24"/>
          <w:szCs w:val="24"/>
          <w:lang w:val="bg-BG"/>
        </w:rPr>
      </w:pPr>
      <w:r w:rsidRPr="00314AF8">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314AF8">
        <w:rPr>
          <w:rFonts w:ascii="Times New Roman" w:eastAsia="Calibri" w:hAnsi="Times New Roman"/>
          <w:sz w:val="24"/>
          <w:szCs w:val="24"/>
          <w:lang w:val="bg-BG"/>
        </w:rPr>
        <w:t>са</w:t>
      </w:r>
      <w:r w:rsidRPr="00314AF8">
        <w:rPr>
          <w:rFonts w:ascii="Times New Roman" w:eastAsia="Calibri" w:hAnsi="Times New Roman"/>
          <w:sz w:val="24"/>
          <w:szCs w:val="24"/>
        </w:rPr>
        <w:t xml:space="preserve"> описани в т. </w:t>
      </w:r>
      <w:r w:rsidR="00E962C9" w:rsidRPr="00314AF8">
        <w:rPr>
          <w:rFonts w:ascii="Times New Roman" w:eastAsia="Calibri" w:hAnsi="Times New Roman"/>
          <w:sz w:val="24"/>
          <w:szCs w:val="24"/>
          <w:lang w:val="bg-BG"/>
        </w:rPr>
        <w:t>5</w:t>
      </w:r>
      <w:r w:rsidRPr="00314AF8">
        <w:rPr>
          <w:rFonts w:ascii="Times New Roman" w:eastAsia="Calibri" w:hAnsi="Times New Roman"/>
          <w:sz w:val="24"/>
          <w:szCs w:val="24"/>
        </w:rPr>
        <w:t xml:space="preserve"> - Програмата за дейностите. </w:t>
      </w:r>
    </w:p>
    <w:p w14:paraId="046A2156" w14:textId="77777777" w:rsidR="009958B9" w:rsidRPr="00314AF8" w:rsidRDefault="009958B9" w:rsidP="00F85AB0">
      <w:pPr>
        <w:tabs>
          <w:tab w:val="left" w:pos="284"/>
        </w:tabs>
        <w:spacing w:after="0" w:line="331" w:lineRule="auto"/>
        <w:ind w:firstLine="284"/>
        <w:jc w:val="both"/>
        <w:rPr>
          <w:rFonts w:ascii="Times New Roman" w:hAnsi="Times New Roman"/>
          <w:sz w:val="24"/>
          <w:szCs w:val="24"/>
          <w:lang w:val="bg-BG"/>
        </w:rPr>
      </w:pPr>
      <w:r w:rsidRPr="00314AF8">
        <w:rPr>
          <w:rFonts w:ascii="Times New Roman" w:hAnsi="Times New Roman"/>
          <w:sz w:val="24"/>
          <w:szCs w:val="24"/>
          <w:lang w:val="bg-BG"/>
        </w:rPr>
        <w:t>- Решение по реда на Глава</w:t>
      </w:r>
      <w:r w:rsidRPr="00314AF8">
        <w:rPr>
          <w:rFonts w:ascii="Times New Roman" w:hAnsi="Times New Roman"/>
          <w:sz w:val="24"/>
          <w:szCs w:val="24"/>
        </w:rPr>
        <w:t>VI</w:t>
      </w:r>
      <w:r w:rsidRPr="00314AF8">
        <w:rPr>
          <w:rFonts w:ascii="Times New Roman" w:hAnsi="Times New Roman"/>
          <w:sz w:val="24"/>
          <w:szCs w:val="24"/>
          <w:lang w:val="bg-BG"/>
        </w:rPr>
        <w:t xml:space="preserve"> от ЗООС за преценка необходимостта от извършване на ОВОС;</w:t>
      </w:r>
    </w:p>
    <w:p w14:paraId="768D863A" w14:textId="38D85D6E" w:rsidR="002A475A" w:rsidRPr="00314AF8" w:rsidRDefault="002A475A" w:rsidP="00F85AB0">
      <w:pPr>
        <w:tabs>
          <w:tab w:val="left" w:pos="284"/>
        </w:tabs>
        <w:spacing w:after="0" w:line="331" w:lineRule="auto"/>
        <w:ind w:firstLine="284"/>
        <w:jc w:val="both"/>
        <w:rPr>
          <w:rFonts w:ascii="Times New Roman" w:hAnsi="Times New Roman"/>
          <w:sz w:val="24"/>
          <w:szCs w:val="24"/>
          <w:lang w:val="bg-BG"/>
        </w:rPr>
      </w:pPr>
      <w:r w:rsidRPr="00314AF8">
        <w:rPr>
          <w:rFonts w:ascii="Times New Roman" w:hAnsi="Times New Roman"/>
          <w:sz w:val="24"/>
          <w:szCs w:val="24"/>
          <w:lang w:val="bg-BG"/>
        </w:rPr>
        <w:t xml:space="preserve">- </w:t>
      </w:r>
      <w:r w:rsidR="004E317F" w:rsidRPr="00314AF8">
        <w:rPr>
          <w:rFonts w:ascii="Times New Roman" w:hAnsi="Times New Roman"/>
          <w:sz w:val="24"/>
          <w:szCs w:val="24"/>
          <w:lang w:val="bg-BG"/>
        </w:rPr>
        <w:t>Одобряване / съгласуване на инвестиционен проект от Главен архитект на Община Първомай</w:t>
      </w:r>
      <w:r w:rsidRPr="00314AF8">
        <w:rPr>
          <w:rFonts w:ascii="Times New Roman" w:hAnsi="Times New Roman"/>
          <w:sz w:val="24"/>
          <w:szCs w:val="24"/>
          <w:lang w:val="bg-BG"/>
        </w:rPr>
        <w:t>;</w:t>
      </w:r>
    </w:p>
    <w:p w14:paraId="2E6362CC" w14:textId="214BE412" w:rsidR="002A475A" w:rsidRPr="00314AF8" w:rsidRDefault="002A475A" w:rsidP="00F85AB0">
      <w:pPr>
        <w:tabs>
          <w:tab w:val="left" w:pos="284"/>
        </w:tabs>
        <w:spacing w:after="0" w:line="331" w:lineRule="auto"/>
        <w:ind w:firstLine="284"/>
        <w:jc w:val="both"/>
        <w:rPr>
          <w:rFonts w:ascii="Times New Roman" w:hAnsi="Times New Roman"/>
          <w:sz w:val="24"/>
          <w:szCs w:val="24"/>
          <w:lang w:val="bg-BG"/>
        </w:rPr>
      </w:pPr>
      <w:r w:rsidRPr="00314AF8">
        <w:rPr>
          <w:rFonts w:ascii="Times New Roman" w:hAnsi="Times New Roman"/>
          <w:sz w:val="24"/>
          <w:szCs w:val="24"/>
          <w:lang w:val="bg-BG"/>
        </w:rPr>
        <w:t xml:space="preserve">- Разрешение за </w:t>
      </w:r>
      <w:r w:rsidR="00314AF8" w:rsidRPr="00314AF8">
        <w:rPr>
          <w:rFonts w:ascii="Times New Roman" w:hAnsi="Times New Roman"/>
          <w:sz w:val="24"/>
          <w:szCs w:val="24"/>
          <w:lang w:val="bg-BG"/>
        </w:rPr>
        <w:t>строеж</w:t>
      </w:r>
      <w:r w:rsidRPr="00314AF8">
        <w:rPr>
          <w:rFonts w:ascii="Times New Roman" w:hAnsi="Times New Roman"/>
          <w:sz w:val="24"/>
          <w:szCs w:val="24"/>
          <w:lang w:val="bg-BG"/>
        </w:rPr>
        <w:t xml:space="preserve"> от Главен архитект на Община </w:t>
      </w:r>
      <w:r w:rsidR="004E317F" w:rsidRPr="00314AF8">
        <w:rPr>
          <w:rFonts w:ascii="Times New Roman" w:hAnsi="Times New Roman"/>
          <w:sz w:val="24"/>
          <w:szCs w:val="24"/>
          <w:lang w:val="bg-BG"/>
        </w:rPr>
        <w:t>Първомай</w:t>
      </w:r>
      <w:r w:rsidRPr="00314AF8">
        <w:rPr>
          <w:rFonts w:ascii="Times New Roman" w:hAnsi="Times New Roman"/>
          <w:sz w:val="24"/>
          <w:szCs w:val="24"/>
          <w:lang w:val="bg-BG"/>
        </w:rPr>
        <w:t>;</w:t>
      </w:r>
    </w:p>
    <w:p w14:paraId="77794B18" w14:textId="09483CD4" w:rsidR="00314AF8" w:rsidRPr="00314AF8" w:rsidRDefault="00314AF8" w:rsidP="00F85AB0">
      <w:pPr>
        <w:tabs>
          <w:tab w:val="left" w:pos="284"/>
        </w:tabs>
        <w:spacing w:after="0" w:line="331" w:lineRule="auto"/>
        <w:ind w:firstLine="284"/>
        <w:jc w:val="both"/>
        <w:rPr>
          <w:rFonts w:ascii="Times New Roman" w:hAnsi="Times New Roman"/>
          <w:sz w:val="24"/>
          <w:szCs w:val="24"/>
          <w:lang w:val="bg-BG"/>
        </w:rPr>
      </w:pPr>
      <w:r w:rsidRPr="00314AF8">
        <w:rPr>
          <w:rFonts w:ascii="Times New Roman" w:hAnsi="Times New Roman"/>
          <w:sz w:val="24"/>
          <w:szCs w:val="24"/>
          <w:lang w:val="bg-BG"/>
        </w:rPr>
        <w:t>- Удостоверение за въвеждане в експлоатация от Главен архитект на Община Първомай</w:t>
      </w:r>
    </w:p>
    <w:p w14:paraId="35D1EC2D" w14:textId="1A78B2F4" w:rsidR="002A475A" w:rsidRPr="00314AF8" w:rsidRDefault="002A475A" w:rsidP="00F85AB0">
      <w:pPr>
        <w:tabs>
          <w:tab w:val="left" w:pos="284"/>
        </w:tabs>
        <w:spacing w:after="0" w:line="331" w:lineRule="auto"/>
        <w:ind w:firstLine="284"/>
        <w:jc w:val="both"/>
        <w:rPr>
          <w:rFonts w:ascii="Times New Roman" w:hAnsi="Times New Roman"/>
          <w:sz w:val="24"/>
          <w:szCs w:val="24"/>
          <w:lang w:val="bg-BG"/>
        </w:rPr>
      </w:pPr>
      <w:r w:rsidRPr="00314AF8">
        <w:rPr>
          <w:rFonts w:ascii="Times New Roman" w:hAnsi="Times New Roman"/>
          <w:sz w:val="24"/>
          <w:szCs w:val="24"/>
          <w:lang w:val="bg-BG"/>
        </w:rPr>
        <w:t xml:space="preserve">- </w:t>
      </w:r>
      <w:r w:rsidR="00314AF8" w:rsidRPr="00314AF8">
        <w:rPr>
          <w:rFonts w:ascii="Times New Roman" w:hAnsi="Times New Roman"/>
          <w:sz w:val="24"/>
          <w:szCs w:val="24"/>
          <w:lang w:val="bg-BG"/>
        </w:rPr>
        <w:t>Регистрация по чл. 137 от ЗВМД</w:t>
      </w:r>
      <w:r w:rsidRPr="00314AF8">
        <w:rPr>
          <w:rFonts w:ascii="Times New Roman" w:hAnsi="Times New Roman"/>
          <w:sz w:val="24"/>
          <w:szCs w:val="24"/>
          <w:lang w:val="bg-BG"/>
        </w:rPr>
        <w:t xml:space="preserve"> от </w:t>
      </w:r>
      <w:r w:rsidR="004E317F" w:rsidRPr="00314AF8">
        <w:rPr>
          <w:rFonts w:ascii="Times New Roman" w:hAnsi="Times New Roman"/>
          <w:sz w:val="24"/>
          <w:szCs w:val="24"/>
          <w:lang w:val="bg-BG"/>
        </w:rPr>
        <w:t>Областна дирекция по безопасност на храните</w:t>
      </w:r>
      <w:r w:rsidRPr="00314AF8">
        <w:rPr>
          <w:rFonts w:ascii="Times New Roman" w:hAnsi="Times New Roman"/>
          <w:sz w:val="24"/>
          <w:szCs w:val="24"/>
          <w:lang w:val="bg-BG"/>
        </w:rPr>
        <w:t xml:space="preserve"> - Пловдив;</w:t>
      </w:r>
    </w:p>
    <w:p w14:paraId="515E3970" w14:textId="77777777" w:rsidR="009958B9" w:rsidRPr="00314AF8" w:rsidRDefault="009958B9" w:rsidP="00F85AB0">
      <w:pPr>
        <w:widowControl w:val="0"/>
        <w:autoSpaceDE w:val="0"/>
        <w:autoSpaceDN w:val="0"/>
        <w:adjustRightInd w:val="0"/>
        <w:spacing w:after="0" w:line="331" w:lineRule="auto"/>
        <w:rPr>
          <w:rFonts w:ascii="Times New Roman" w:hAnsi="Times New Roman"/>
          <w:sz w:val="24"/>
          <w:szCs w:val="24"/>
          <w:lang w:val="bg-BG"/>
        </w:rPr>
      </w:pPr>
    </w:p>
    <w:p w14:paraId="26CE5548" w14:textId="77777777" w:rsidR="009958B9" w:rsidRPr="00314AF8" w:rsidRDefault="009958B9" w:rsidP="00F85AB0">
      <w:pPr>
        <w:widowControl w:val="0"/>
        <w:autoSpaceDE w:val="0"/>
        <w:autoSpaceDN w:val="0"/>
        <w:adjustRightInd w:val="0"/>
        <w:spacing w:after="0" w:line="331" w:lineRule="auto"/>
        <w:jc w:val="both"/>
        <w:rPr>
          <w:rFonts w:ascii="Times New Roman" w:hAnsi="Times New Roman"/>
          <w:sz w:val="24"/>
          <w:szCs w:val="24"/>
          <w:lang w:val="bg-BG"/>
        </w:rPr>
      </w:pPr>
      <w:r w:rsidRPr="00314AF8">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54AA6B98" w14:textId="77777777" w:rsidR="00C82F5D" w:rsidRPr="00B004B1" w:rsidRDefault="00C82F5D" w:rsidP="00F85AB0">
      <w:pPr>
        <w:pStyle w:val="a3"/>
        <w:numPr>
          <w:ilvl w:val="0"/>
          <w:numId w:val="12"/>
        </w:numPr>
        <w:spacing w:after="0" w:line="331" w:lineRule="auto"/>
        <w:jc w:val="both"/>
        <w:rPr>
          <w:rFonts w:ascii="Times New Roman" w:hAnsi="Times New Roman"/>
          <w:b/>
          <w:sz w:val="24"/>
          <w:szCs w:val="24"/>
          <w:lang w:val="bg-BG"/>
        </w:rPr>
      </w:pPr>
      <w:r w:rsidRPr="00B004B1">
        <w:rPr>
          <w:rFonts w:ascii="Times New Roman" w:hAnsi="Times New Roman"/>
          <w:b/>
          <w:sz w:val="24"/>
          <w:szCs w:val="24"/>
        </w:rPr>
        <w:t>съществуващо и одобрено земеползване;</w:t>
      </w:r>
    </w:p>
    <w:p w14:paraId="3B81A76E" w14:textId="6A913864" w:rsidR="00D96671" w:rsidRPr="00B004B1" w:rsidRDefault="00B46F78" w:rsidP="00F85AB0">
      <w:pPr>
        <w:spacing w:after="0" w:line="331" w:lineRule="auto"/>
        <w:ind w:firstLine="709"/>
        <w:jc w:val="both"/>
        <w:rPr>
          <w:rFonts w:ascii="Times New Roman" w:eastAsia="Calibri" w:hAnsi="Times New Roman"/>
          <w:sz w:val="24"/>
          <w:szCs w:val="24"/>
        </w:rPr>
      </w:pPr>
      <w:r w:rsidRPr="00B004B1">
        <w:rPr>
          <w:rFonts w:ascii="Times New Roman" w:eastAsia="Calibri" w:hAnsi="Times New Roman"/>
          <w:sz w:val="24"/>
          <w:szCs w:val="24"/>
          <w:lang w:val="bg-BG"/>
        </w:rPr>
        <w:t xml:space="preserve">Животновъдният обект – овцеферма </w:t>
      </w:r>
      <w:r w:rsidR="00D96671" w:rsidRPr="00B004B1">
        <w:rPr>
          <w:rFonts w:ascii="Times New Roman" w:eastAsia="Calibri" w:hAnsi="Times New Roman"/>
          <w:sz w:val="24"/>
          <w:szCs w:val="24"/>
          <w:lang w:val="bg-BG"/>
        </w:rPr>
        <w:t xml:space="preserve">ще се реализира в </w:t>
      </w:r>
      <w:r w:rsidR="00D96671" w:rsidRPr="00B004B1">
        <w:rPr>
          <w:rFonts w:ascii="Times New Roman" w:hAnsi="Times New Roman"/>
          <w:sz w:val="24"/>
          <w:szCs w:val="24"/>
        </w:rPr>
        <w:t xml:space="preserve">поземлен имот с идентификатор </w:t>
      </w:r>
      <w:r w:rsidR="00D96671" w:rsidRPr="00B004B1">
        <w:rPr>
          <w:rFonts w:ascii="Times New Roman" w:eastAsia="Arial Unicode MS" w:hAnsi="Times New Roman"/>
          <w:sz w:val="24"/>
          <w:szCs w:val="24"/>
        </w:rPr>
        <w:t>27139.306.</w:t>
      </w:r>
      <w:r w:rsidRPr="00B004B1">
        <w:rPr>
          <w:rFonts w:ascii="Times New Roman" w:eastAsia="Arial Unicode MS" w:hAnsi="Times New Roman"/>
          <w:sz w:val="24"/>
          <w:szCs w:val="24"/>
          <w:lang w:val="bg-BG"/>
        </w:rPr>
        <w:t>3</w:t>
      </w:r>
      <w:r w:rsidR="00D96671" w:rsidRPr="00B004B1">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00D96671" w:rsidRPr="00B004B1">
        <w:rPr>
          <w:rFonts w:ascii="Times New Roman" w:eastAsia="Calibri" w:hAnsi="Times New Roman"/>
          <w:sz w:val="24"/>
          <w:szCs w:val="24"/>
        </w:rPr>
        <w:t xml:space="preserve">. </w:t>
      </w:r>
      <w:r w:rsidR="00D96671" w:rsidRPr="00B004B1">
        <w:rPr>
          <w:rFonts w:ascii="Times New Roman" w:eastAsia="Calibri" w:hAnsi="Times New Roman"/>
          <w:sz w:val="24"/>
          <w:szCs w:val="24"/>
          <w:lang w:val="bg-BG"/>
        </w:rPr>
        <w:t>Съществуващият сграден фонд</w:t>
      </w:r>
      <w:r w:rsidRPr="00B004B1">
        <w:rPr>
          <w:rFonts w:ascii="Times New Roman" w:eastAsia="Calibri" w:hAnsi="Times New Roman"/>
          <w:sz w:val="24"/>
          <w:szCs w:val="24"/>
          <w:lang w:val="bg-BG"/>
        </w:rPr>
        <w:t xml:space="preserve"> в съседните имоти, собственост на възложителя</w:t>
      </w:r>
      <w:r w:rsidR="00D96671" w:rsidRPr="00B004B1">
        <w:rPr>
          <w:rFonts w:ascii="Times New Roman" w:eastAsia="Calibri" w:hAnsi="Times New Roman"/>
          <w:sz w:val="24"/>
          <w:szCs w:val="24"/>
          <w:lang w:val="bg-BG"/>
        </w:rPr>
        <w:t xml:space="preserve"> и инфраструктурната обезпеченост са</w:t>
      </w:r>
      <w:r w:rsidR="00D96671" w:rsidRPr="00B004B1">
        <w:rPr>
          <w:rFonts w:ascii="Times New Roman" w:eastAsia="Calibri" w:hAnsi="Times New Roman"/>
          <w:sz w:val="24"/>
          <w:szCs w:val="24"/>
        </w:rPr>
        <w:t xml:space="preserve"> подходящ</w:t>
      </w:r>
      <w:r w:rsidR="00D96671" w:rsidRPr="00B004B1">
        <w:rPr>
          <w:rFonts w:ascii="Times New Roman" w:eastAsia="Calibri" w:hAnsi="Times New Roman"/>
          <w:sz w:val="24"/>
          <w:szCs w:val="24"/>
          <w:lang w:val="bg-BG"/>
        </w:rPr>
        <w:t>и</w:t>
      </w:r>
      <w:r w:rsidR="00D96671" w:rsidRPr="00B004B1">
        <w:rPr>
          <w:rFonts w:ascii="Times New Roman" w:eastAsia="Calibri" w:hAnsi="Times New Roman"/>
          <w:sz w:val="24"/>
          <w:szCs w:val="24"/>
        </w:rPr>
        <w:t xml:space="preserve"> за реализация на инвестиционното предложение.</w:t>
      </w:r>
    </w:p>
    <w:p w14:paraId="55CB5536" w14:textId="16BF2A62" w:rsidR="00D96671" w:rsidRPr="00B004B1" w:rsidRDefault="00D96671" w:rsidP="00F85AB0">
      <w:pPr>
        <w:spacing w:after="0" w:line="331" w:lineRule="auto"/>
        <w:ind w:firstLine="709"/>
        <w:jc w:val="both"/>
        <w:rPr>
          <w:rFonts w:ascii="Times New Roman" w:eastAsia="Calibri" w:hAnsi="Times New Roman"/>
          <w:sz w:val="24"/>
          <w:szCs w:val="24"/>
          <w:lang w:val="bg-BG"/>
        </w:rPr>
      </w:pPr>
      <w:r w:rsidRPr="00B004B1">
        <w:rPr>
          <w:rFonts w:ascii="Times New Roman" w:eastAsia="Calibri" w:hAnsi="Times New Roman"/>
          <w:sz w:val="24"/>
          <w:szCs w:val="24"/>
          <w:lang w:val="bg-BG"/>
        </w:rPr>
        <w:t xml:space="preserve">Съгласно действащ общ устройствен план на Община Първомай, територията е с начин на трайно ползване </w:t>
      </w:r>
      <w:r w:rsidRPr="00B004B1">
        <w:rPr>
          <w:rFonts w:ascii="Times New Roman" w:hAnsi="Times New Roman"/>
          <w:sz w:val="24"/>
          <w:szCs w:val="24"/>
        </w:rPr>
        <w:t xml:space="preserve">„За </w:t>
      </w:r>
      <w:r w:rsidRPr="00B004B1">
        <w:rPr>
          <w:rFonts w:ascii="Times New Roman" w:eastAsia="Calibri" w:hAnsi="Times New Roman"/>
          <w:sz w:val="24"/>
          <w:szCs w:val="24"/>
          <w:lang w:val="bg-BG"/>
        </w:rPr>
        <w:t>стопански двор</w:t>
      </w:r>
      <w:r w:rsidRPr="00B004B1">
        <w:rPr>
          <w:rFonts w:ascii="Times New Roman" w:hAnsi="Times New Roman"/>
          <w:sz w:val="24"/>
          <w:szCs w:val="24"/>
        </w:rPr>
        <w:t>“</w:t>
      </w:r>
      <w:r w:rsidRPr="00B004B1">
        <w:rPr>
          <w:rFonts w:ascii="Times New Roman" w:hAnsi="Times New Roman"/>
          <w:sz w:val="24"/>
          <w:szCs w:val="24"/>
          <w:lang w:val="bg-BG"/>
        </w:rPr>
        <w:t xml:space="preserve"> и се намира извън регулационните граници на село Езерово. </w:t>
      </w:r>
      <w:r w:rsidRPr="00B004B1">
        <w:rPr>
          <w:rFonts w:ascii="Times New Roman" w:eastAsia="Calibri" w:hAnsi="Times New Roman"/>
          <w:sz w:val="24"/>
          <w:szCs w:val="24"/>
          <w:lang w:val="bg-BG"/>
        </w:rPr>
        <w:t>Намеренията на възложителя са в съответствие с начина на трайно ползване на територията и не противоречат на други утвърдени проекти или програми.</w:t>
      </w:r>
    </w:p>
    <w:p w14:paraId="47484B68" w14:textId="7490C950" w:rsidR="00D96671" w:rsidRPr="00B004B1" w:rsidRDefault="00D96671" w:rsidP="00F85AB0">
      <w:pPr>
        <w:spacing w:after="0" w:line="331" w:lineRule="auto"/>
        <w:ind w:firstLine="709"/>
        <w:jc w:val="both"/>
        <w:rPr>
          <w:rFonts w:ascii="Times New Roman" w:hAnsi="Times New Roman"/>
          <w:sz w:val="24"/>
          <w:szCs w:val="24"/>
          <w:lang w:val="bg-BG"/>
        </w:rPr>
      </w:pPr>
      <w:r w:rsidRPr="00B004B1">
        <w:rPr>
          <w:rFonts w:ascii="Times New Roman" w:eastAsia="Calibri" w:hAnsi="Times New Roman"/>
          <w:sz w:val="24"/>
          <w:szCs w:val="24"/>
          <w:lang w:val="bg-BG"/>
        </w:rPr>
        <w:t>За реализация на инвестиционното предложение не е необходимо да се предприема процедура за промяна проект на подробен устройствен план с ново предназначение на територията.</w:t>
      </w:r>
    </w:p>
    <w:p w14:paraId="6987D7D7" w14:textId="77777777" w:rsidR="00C82F5D" w:rsidRPr="00B004B1" w:rsidRDefault="00C82F5D" w:rsidP="00F85AB0">
      <w:pPr>
        <w:pStyle w:val="a3"/>
        <w:numPr>
          <w:ilvl w:val="0"/>
          <w:numId w:val="12"/>
        </w:numPr>
        <w:spacing w:after="0" w:line="331" w:lineRule="auto"/>
        <w:jc w:val="both"/>
        <w:rPr>
          <w:rFonts w:ascii="Times New Roman" w:hAnsi="Times New Roman"/>
          <w:b/>
          <w:sz w:val="24"/>
          <w:szCs w:val="24"/>
        </w:rPr>
      </w:pPr>
      <w:r w:rsidRPr="00B004B1">
        <w:rPr>
          <w:rFonts w:ascii="Times New Roman" w:hAnsi="Times New Roman"/>
          <w:b/>
          <w:sz w:val="24"/>
          <w:szCs w:val="24"/>
        </w:rPr>
        <w:t>мочурища, крайречни области, речни устия;</w:t>
      </w:r>
    </w:p>
    <w:p w14:paraId="1B7049CB" w14:textId="114A7540" w:rsidR="003B1E0B" w:rsidRPr="007B2D93" w:rsidRDefault="00C66D4D" w:rsidP="00F85AB0">
      <w:pPr>
        <w:spacing w:after="0" w:line="331" w:lineRule="auto"/>
        <w:ind w:firstLine="709"/>
        <w:jc w:val="both"/>
        <w:rPr>
          <w:rFonts w:ascii="Times New Roman" w:hAnsi="Times New Roman"/>
          <w:sz w:val="24"/>
          <w:szCs w:val="24"/>
          <w:lang w:val="bg-BG"/>
        </w:rPr>
      </w:pPr>
      <w:r w:rsidRPr="007B2D93">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DCBBFCC" w14:textId="77777777" w:rsidR="00C82F5D" w:rsidRPr="007B2D93" w:rsidRDefault="00C82F5D" w:rsidP="00F85AB0">
      <w:pPr>
        <w:pStyle w:val="a3"/>
        <w:numPr>
          <w:ilvl w:val="0"/>
          <w:numId w:val="12"/>
        </w:numPr>
        <w:spacing w:after="0" w:line="331" w:lineRule="auto"/>
        <w:jc w:val="both"/>
        <w:rPr>
          <w:rFonts w:ascii="Times New Roman" w:hAnsi="Times New Roman"/>
          <w:b/>
          <w:sz w:val="24"/>
          <w:szCs w:val="24"/>
        </w:rPr>
      </w:pPr>
      <w:r w:rsidRPr="007B2D93">
        <w:rPr>
          <w:rFonts w:ascii="Times New Roman" w:hAnsi="Times New Roman"/>
          <w:b/>
          <w:sz w:val="24"/>
          <w:szCs w:val="24"/>
        </w:rPr>
        <w:lastRenderedPageBreak/>
        <w:t>крайбрежни зони и морска околна среда;</w:t>
      </w:r>
    </w:p>
    <w:p w14:paraId="4C89C0C9" w14:textId="2E21BCA9" w:rsidR="007C3414" w:rsidRPr="007B2D93" w:rsidRDefault="00817BEC" w:rsidP="00F85AB0">
      <w:pPr>
        <w:spacing w:after="0" w:line="331" w:lineRule="auto"/>
        <w:ind w:firstLine="709"/>
        <w:jc w:val="both"/>
        <w:rPr>
          <w:rFonts w:ascii="Times New Roman" w:hAnsi="Times New Roman"/>
          <w:sz w:val="24"/>
          <w:szCs w:val="24"/>
          <w:lang w:val="bg-BG"/>
        </w:rPr>
      </w:pPr>
      <w:r w:rsidRPr="007B2D93">
        <w:rPr>
          <w:rFonts w:ascii="Times New Roman" w:hAnsi="Times New Roman"/>
          <w:sz w:val="24"/>
          <w:szCs w:val="24"/>
          <w:lang w:val="bg-BG"/>
        </w:rPr>
        <w:t xml:space="preserve">Имотът, предмет на инвестиционното предложение, се намира в село Езерово, община Първомай – </w:t>
      </w:r>
      <w:hyperlink r:id="rId50" w:tooltip="Южна България" w:history="1">
        <w:r w:rsidRPr="007B2D93">
          <w:rPr>
            <w:rFonts w:ascii="Times New Roman" w:hAnsi="Times New Roman"/>
            <w:sz w:val="24"/>
            <w:szCs w:val="24"/>
            <w:lang w:val="bg-BG"/>
          </w:rPr>
          <w:t>Южна България</w:t>
        </w:r>
      </w:hyperlink>
      <w:r w:rsidRPr="007B2D93">
        <w:rPr>
          <w:rFonts w:ascii="Times New Roman" w:hAnsi="Times New Roman"/>
          <w:sz w:val="24"/>
          <w:szCs w:val="24"/>
          <w:lang w:val="bg-BG"/>
        </w:rPr>
        <w:t xml:space="preserve">, </w:t>
      </w:r>
      <w:hyperlink r:id="rId51" w:tooltip="Пловдивска област" w:history="1">
        <w:r w:rsidRPr="007B2D93">
          <w:rPr>
            <w:rFonts w:ascii="Times New Roman" w:hAnsi="Times New Roman"/>
            <w:sz w:val="24"/>
            <w:szCs w:val="24"/>
            <w:lang w:val="bg-BG"/>
          </w:rPr>
          <w:t>Пловдивска област</w:t>
        </w:r>
      </w:hyperlink>
      <w:r w:rsidRPr="007B2D93">
        <w:rPr>
          <w:rFonts w:ascii="Times New Roman" w:hAnsi="Times New Roman"/>
          <w:sz w:val="24"/>
          <w:szCs w:val="24"/>
          <w:lang w:val="bg-BG"/>
        </w:rPr>
        <w:t>. С реализация на инвестиционното предложение не се засягат крайбрежни зони и морска околна среда.</w:t>
      </w:r>
    </w:p>
    <w:p w14:paraId="5BB5CA64" w14:textId="77777777" w:rsidR="00C82F5D" w:rsidRPr="007B2D93" w:rsidRDefault="00C82F5D" w:rsidP="00F85AB0">
      <w:pPr>
        <w:pStyle w:val="a3"/>
        <w:numPr>
          <w:ilvl w:val="0"/>
          <w:numId w:val="12"/>
        </w:numPr>
        <w:spacing w:after="0" w:line="331" w:lineRule="auto"/>
        <w:jc w:val="both"/>
        <w:rPr>
          <w:rFonts w:ascii="Times New Roman" w:hAnsi="Times New Roman"/>
          <w:b/>
          <w:sz w:val="24"/>
          <w:szCs w:val="24"/>
        </w:rPr>
      </w:pPr>
      <w:r w:rsidRPr="007B2D93">
        <w:rPr>
          <w:rFonts w:ascii="Times New Roman" w:hAnsi="Times New Roman"/>
          <w:b/>
          <w:sz w:val="24"/>
          <w:szCs w:val="24"/>
        </w:rPr>
        <w:t>планински и горски райони;</w:t>
      </w:r>
    </w:p>
    <w:p w14:paraId="68224354" w14:textId="16A760AB" w:rsidR="00FD57CC" w:rsidRPr="007B2D93" w:rsidRDefault="00F1423A" w:rsidP="00F85AB0">
      <w:pPr>
        <w:spacing w:after="0" w:line="331" w:lineRule="auto"/>
        <w:ind w:firstLine="709"/>
        <w:jc w:val="both"/>
        <w:rPr>
          <w:rFonts w:ascii="Times New Roman" w:hAnsi="Times New Roman"/>
          <w:sz w:val="24"/>
          <w:szCs w:val="24"/>
          <w:lang w:val="bg-BG"/>
        </w:rPr>
      </w:pPr>
      <w:r w:rsidRPr="007B2D93">
        <w:rPr>
          <w:rFonts w:ascii="Times New Roman" w:eastAsia="Calibri" w:hAnsi="Times New Roman"/>
          <w:sz w:val="24"/>
          <w:szCs w:val="24"/>
          <w:lang w:val="bg-BG"/>
        </w:rPr>
        <w:t xml:space="preserve">Поземлен имот с идентификатор </w:t>
      </w:r>
      <w:r w:rsidR="00817BEC" w:rsidRPr="007B2D93">
        <w:rPr>
          <w:rFonts w:ascii="Times New Roman" w:eastAsia="Arial Unicode MS" w:hAnsi="Times New Roman"/>
          <w:sz w:val="24"/>
          <w:szCs w:val="24"/>
        </w:rPr>
        <w:t>27139.306.</w:t>
      </w:r>
      <w:r w:rsidR="007B2D93" w:rsidRPr="007B2D93">
        <w:rPr>
          <w:rFonts w:ascii="Times New Roman" w:eastAsia="Arial Unicode MS" w:hAnsi="Times New Roman"/>
          <w:sz w:val="24"/>
          <w:szCs w:val="24"/>
          <w:lang w:val="bg-BG"/>
        </w:rPr>
        <w:t>3</w:t>
      </w:r>
      <w:r w:rsidR="00817BEC" w:rsidRPr="007B2D93">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Pr="007B2D93">
        <w:rPr>
          <w:rFonts w:ascii="Times New Roman" w:hAnsi="Times New Roman"/>
          <w:sz w:val="24"/>
          <w:szCs w:val="24"/>
          <w:lang w:val="bg-BG"/>
        </w:rPr>
        <w:t xml:space="preserve"> представлява земеделска </w:t>
      </w:r>
      <w:r w:rsidR="00817BEC" w:rsidRPr="007B2D93">
        <w:rPr>
          <w:rFonts w:ascii="Times New Roman" w:hAnsi="Times New Roman"/>
          <w:sz w:val="24"/>
          <w:szCs w:val="24"/>
          <w:lang w:val="bg-BG"/>
        </w:rPr>
        <w:t>територия с начин на трайно ползване „За стопански двор“</w:t>
      </w:r>
      <w:r w:rsidRPr="007B2D93">
        <w:rPr>
          <w:rFonts w:ascii="Times New Roman" w:hAnsi="Times New Roman"/>
          <w:sz w:val="24"/>
          <w:szCs w:val="24"/>
          <w:lang w:val="bg-BG"/>
        </w:rPr>
        <w:t>. Теренът е с преобладаващо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14:paraId="057DE807" w14:textId="77777777" w:rsidR="00C82F5D" w:rsidRPr="007B2D93" w:rsidRDefault="00C82F5D" w:rsidP="00F85AB0">
      <w:pPr>
        <w:pStyle w:val="a3"/>
        <w:numPr>
          <w:ilvl w:val="0"/>
          <w:numId w:val="12"/>
        </w:numPr>
        <w:spacing w:after="0" w:line="331" w:lineRule="auto"/>
        <w:jc w:val="both"/>
        <w:rPr>
          <w:rFonts w:ascii="Times New Roman" w:hAnsi="Times New Roman"/>
          <w:b/>
          <w:sz w:val="24"/>
          <w:szCs w:val="24"/>
        </w:rPr>
      </w:pPr>
      <w:r w:rsidRPr="007B2D93">
        <w:rPr>
          <w:rFonts w:ascii="Times New Roman" w:hAnsi="Times New Roman"/>
          <w:b/>
          <w:sz w:val="24"/>
          <w:szCs w:val="24"/>
        </w:rPr>
        <w:t>защитени със закон територии;</w:t>
      </w:r>
    </w:p>
    <w:p w14:paraId="4A3B0758" w14:textId="420D0FED" w:rsidR="00B70CDB" w:rsidRPr="007B2D93" w:rsidRDefault="001022AC" w:rsidP="00F85AB0">
      <w:pPr>
        <w:spacing w:after="0" w:line="331" w:lineRule="auto"/>
        <w:ind w:firstLine="709"/>
        <w:jc w:val="both"/>
        <w:rPr>
          <w:rFonts w:ascii="Times New Roman" w:eastAsia="Calibri" w:hAnsi="Times New Roman"/>
          <w:sz w:val="24"/>
          <w:szCs w:val="24"/>
          <w:lang w:val="bg-BG"/>
        </w:rPr>
      </w:pPr>
      <w:r w:rsidRPr="007B2D93">
        <w:rPr>
          <w:rFonts w:ascii="Times New Roman" w:eastAsia="Calibri" w:hAnsi="Times New Roman"/>
          <w:sz w:val="24"/>
          <w:szCs w:val="24"/>
          <w:lang w:val="bg-BG"/>
        </w:rPr>
        <w:t>Имотът, предмет на инвестиционното предложение,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0A28BC56" w14:textId="79206479" w:rsidR="00817BEC" w:rsidRPr="00C632FB" w:rsidRDefault="00352FDC" w:rsidP="00F85AB0">
      <w:pPr>
        <w:spacing w:after="0" w:line="331" w:lineRule="auto"/>
        <w:ind w:firstLine="709"/>
        <w:jc w:val="both"/>
        <w:rPr>
          <w:rFonts w:ascii="Times New Roman" w:eastAsia="Calibri" w:hAnsi="Times New Roman"/>
          <w:sz w:val="24"/>
          <w:szCs w:val="24"/>
          <w:lang w:val="bg-BG"/>
        </w:rPr>
      </w:pPr>
      <w:r w:rsidRPr="00C632FB">
        <w:rPr>
          <w:rFonts w:ascii="Times New Roman" w:hAnsi="Times New Roman"/>
          <w:sz w:val="24"/>
          <w:szCs w:val="24"/>
          <w:lang w:val="bg-BG"/>
        </w:rPr>
        <w:t>От представеното писмо № ОВОС-</w:t>
      </w:r>
      <w:r w:rsidR="007B2D93" w:rsidRPr="00C632FB">
        <w:rPr>
          <w:rFonts w:ascii="Times New Roman" w:hAnsi="Times New Roman"/>
          <w:sz w:val="24"/>
          <w:szCs w:val="24"/>
          <w:lang w:val="bg-BG"/>
        </w:rPr>
        <w:t>1448</w:t>
      </w:r>
      <w:r w:rsidRPr="00C632FB">
        <w:rPr>
          <w:rFonts w:ascii="Times New Roman" w:hAnsi="Times New Roman"/>
          <w:sz w:val="24"/>
          <w:szCs w:val="24"/>
          <w:lang w:val="bg-BG"/>
        </w:rPr>
        <w:t xml:space="preserve">-1 / </w:t>
      </w:r>
      <w:r w:rsidR="007B2D93" w:rsidRPr="00C632FB">
        <w:rPr>
          <w:rFonts w:ascii="Times New Roman" w:hAnsi="Times New Roman"/>
          <w:sz w:val="24"/>
          <w:szCs w:val="24"/>
          <w:lang w:val="bg-BG"/>
        </w:rPr>
        <w:t>13.07</w:t>
      </w:r>
      <w:r w:rsidRPr="00C632FB">
        <w:rPr>
          <w:rFonts w:ascii="Times New Roman" w:hAnsi="Times New Roman"/>
          <w:sz w:val="24"/>
          <w:szCs w:val="24"/>
          <w:lang w:val="bg-BG"/>
        </w:rPr>
        <w:t>.202</w:t>
      </w:r>
      <w:r w:rsidR="007B2D93" w:rsidRPr="00C632FB">
        <w:rPr>
          <w:rFonts w:ascii="Times New Roman" w:hAnsi="Times New Roman"/>
          <w:sz w:val="24"/>
          <w:szCs w:val="24"/>
          <w:lang w:val="bg-BG"/>
        </w:rPr>
        <w:t>1</w:t>
      </w:r>
      <w:r w:rsidRPr="00C632FB">
        <w:rPr>
          <w:rFonts w:ascii="Times New Roman" w:hAnsi="Times New Roman"/>
          <w:sz w:val="24"/>
          <w:szCs w:val="24"/>
          <w:lang w:val="bg-BG"/>
        </w:rPr>
        <w:t xml:space="preserve">г., издадено от Регионална инспекция </w:t>
      </w:r>
      <w:r w:rsidR="007B2D93" w:rsidRPr="00C632FB">
        <w:rPr>
          <w:rFonts w:ascii="Times New Roman" w:hAnsi="Times New Roman"/>
          <w:sz w:val="24"/>
          <w:szCs w:val="24"/>
          <w:lang w:val="bg-BG"/>
        </w:rPr>
        <w:t xml:space="preserve">по околната среда и водите </w:t>
      </w:r>
      <w:r w:rsidRPr="00C632FB">
        <w:rPr>
          <w:rFonts w:ascii="Times New Roman" w:hAnsi="Times New Roman"/>
          <w:sz w:val="24"/>
          <w:szCs w:val="24"/>
          <w:lang w:val="bg-BG"/>
        </w:rPr>
        <w:t xml:space="preserve">– Пловдив при МОСВ, е видно, че имотът, предмет на инвестиционното предложение, </w:t>
      </w:r>
      <w:r w:rsidRPr="00C632FB">
        <w:rPr>
          <w:rFonts w:ascii="Times New Roman" w:eastAsia="Calibri" w:hAnsi="Times New Roman"/>
          <w:sz w:val="24"/>
          <w:szCs w:val="24"/>
        </w:rPr>
        <w:t xml:space="preserve">попада в границите на </w:t>
      </w:r>
      <w:r w:rsidRPr="00C632FB">
        <w:rPr>
          <w:rFonts w:ascii="Times New Roman" w:eastAsia="Calibri" w:hAnsi="Times New Roman"/>
          <w:sz w:val="24"/>
          <w:szCs w:val="24"/>
          <w:lang w:val="bg-BG"/>
        </w:rPr>
        <w:t>природна забележителност „Фосилни находки“.</w:t>
      </w:r>
    </w:p>
    <w:p w14:paraId="03CE1C2E" w14:textId="77777777" w:rsidR="00396022" w:rsidRPr="00C632FB" w:rsidRDefault="00396022" w:rsidP="00F85AB0">
      <w:pPr>
        <w:spacing w:after="0" w:line="331" w:lineRule="auto"/>
        <w:ind w:firstLine="709"/>
        <w:jc w:val="both"/>
        <w:rPr>
          <w:rFonts w:ascii="Times New Roman" w:hAnsi="Times New Roman"/>
          <w:sz w:val="24"/>
          <w:szCs w:val="24"/>
          <w:lang w:val="bg-BG"/>
        </w:rPr>
      </w:pPr>
      <w:r w:rsidRPr="00C632FB">
        <w:rPr>
          <w:rFonts w:ascii="Times New Roman" w:hAnsi="Times New Roman"/>
          <w:sz w:val="24"/>
          <w:szCs w:val="24"/>
          <w:lang w:val="bg-BG"/>
        </w:rPr>
        <w:t xml:space="preserve">С цел запазването на находището на фосилни находки от гръбначни животни, представители на хоботни бозайници, то е обявено за природна забележителност със Заповед № 36/11.01.1968 г. на МГГП с обща площ 9100 ха, обхващащо поземлен и горски фонд в част от землищата на селата Поповица, Ахматово, Богданци, Селци Езерово, Бяла река и Православен, обл. Пловдивска. </w:t>
      </w:r>
    </w:p>
    <w:p w14:paraId="5082FD0F" w14:textId="59509EE2" w:rsidR="00396022" w:rsidRPr="00C632FB" w:rsidRDefault="00396022" w:rsidP="00F85AB0">
      <w:pPr>
        <w:spacing w:after="0" w:line="331" w:lineRule="auto"/>
        <w:ind w:firstLine="709"/>
        <w:jc w:val="both"/>
        <w:rPr>
          <w:rFonts w:ascii="Times New Roman" w:hAnsi="Times New Roman"/>
          <w:sz w:val="24"/>
          <w:szCs w:val="24"/>
          <w:lang w:val="bg-BG"/>
        </w:rPr>
      </w:pPr>
      <w:r w:rsidRPr="00C632FB">
        <w:rPr>
          <w:rFonts w:ascii="Times New Roman" w:hAnsi="Times New Roman"/>
          <w:sz w:val="24"/>
          <w:szCs w:val="24"/>
          <w:lang w:val="bg-BG"/>
        </w:rPr>
        <w:t>Най-често намирани в природната забележителност са единични кости, кътни и бивни зъби на мастодонти и дейнотериуми. Намирани са и кости на копитни бозайници.</w:t>
      </w:r>
    </w:p>
    <w:p w14:paraId="04EC2942" w14:textId="2DDF501E" w:rsidR="00460E39" w:rsidRPr="00C632FB" w:rsidRDefault="00460E39" w:rsidP="00F85AB0">
      <w:pPr>
        <w:spacing w:after="0" w:line="331" w:lineRule="auto"/>
        <w:ind w:firstLine="709"/>
        <w:jc w:val="both"/>
        <w:rPr>
          <w:rFonts w:ascii="Times New Roman" w:hAnsi="Times New Roman"/>
          <w:sz w:val="24"/>
          <w:szCs w:val="24"/>
          <w:lang w:val="bg-BG"/>
        </w:rPr>
      </w:pPr>
      <w:r w:rsidRPr="00C632FB">
        <w:rPr>
          <w:rFonts w:ascii="Times New Roman" w:hAnsi="Times New Roman"/>
          <w:sz w:val="24"/>
          <w:szCs w:val="24"/>
          <w:lang w:val="bg-BG"/>
        </w:rPr>
        <w:t xml:space="preserve">При реализация на инвестиционното предложение е предвидено да се извършват изкопни работи </w:t>
      </w:r>
      <w:r w:rsidR="00C632FB">
        <w:rPr>
          <w:rFonts w:ascii="Times New Roman" w:hAnsi="Times New Roman"/>
          <w:sz w:val="24"/>
          <w:szCs w:val="24"/>
          <w:lang w:val="bg-BG"/>
        </w:rPr>
        <w:t>за изграждане на фундаментите на сградата</w:t>
      </w:r>
      <w:r w:rsidR="00827591">
        <w:rPr>
          <w:rFonts w:ascii="Times New Roman" w:hAnsi="Times New Roman"/>
          <w:sz w:val="24"/>
          <w:szCs w:val="24"/>
          <w:lang w:val="bg-BG"/>
        </w:rPr>
        <w:t xml:space="preserve"> в рамките на посочената площадка</w:t>
      </w:r>
      <w:r w:rsidR="00C632FB">
        <w:rPr>
          <w:rFonts w:ascii="Times New Roman" w:hAnsi="Times New Roman"/>
          <w:sz w:val="24"/>
          <w:szCs w:val="24"/>
          <w:lang w:val="bg-BG"/>
        </w:rPr>
        <w:t>.</w:t>
      </w:r>
    </w:p>
    <w:p w14:paraId="3928552E" w14:textId="284710AC" w:rsidR="00552A78" w:rsidRPr="00865BAC" w:rsidRDefault="00552A78" w:rsidP="00F85AB0">
      <w:pPr>
        <w:spacing w:after="0" w:line="331" w:lineRule="auto"/>
        <w:ind w:firstLine="709"/>
        <w:jc w:val="both"/>
        <w:rPr>
          <w:rFonts w:ascii="Times New Roman" w:hAnsi="Times New Roman"/>
          <w:sz w:val="24"/>
          <w:szCs w:val="24"/>
          <w:lang w:val="bg-BG"/>
        </w:rPr>
      </w:pPr>
      <w:r w:rsidRPr="00865BAC">
        <w:rPr>
          <w:rFonts w:ascii="Times New Roman" w:hAnsi="Times New Roman"/>
          <w:sz w:val="24"/>
          <w:szCs w:val="24"/>
          <w:lang w:val="bg-BG"/>
        </w:rPr>
        <w:t xml:space="preserve">Възложителят няма да извършва разкопки, в разрез с утвърдените забрани в природната забележителност. Случайно открити фосилни остатъци ще бъдат предавани за съхранение </w:t>
      </w:r>
      <w:r w:rsidRPr="00865BAC">
        <w:rPr>
          <w:rFonts w:ascii="Times New Roman" w:eastAsia="Calibri" w:hAnsi="Times New Roman"/>
          <w:sz w:val="24"/>
          <w:szCs w:val="24"/>
        </w:rPr>
        <w:t xml:space="preserve">в горското стопанство, което от своя страна </w:t>
      </w:r>
      <w:r w:rsidR="00AB2C4E" w:rsidRPr="00865BAC">
        <w:rPr>
          <w:rFonts w:ascii="Times New Roman" w:eastAsia="Calibri" w:hAnsi="Times New Roman"/>
          <w:sz w:val="24"/>
          <w:szCs w:val="24"/>
          <w:lang w:val="bg-BG"/>
        </w:rPr>
        <w:t>ще</w:t>
      </w:r>
      <w:r w:rsidRPr="00865BAC">
        <w:rPr>
          <w:rFonts w:ascii="Times New Roman" w:eastAsia="Calibri" w:hAnsi="Times New Roman"/>
          <w:sz w:val="24"/>
          <w:szCs w:val="24"/>
        </w:rPr>
        <w:t xml:space="preserve"> уведомява своевременно Министерството на горите и горската промишленост.</w:t>
      </w:r>
    </w:p>
    <w:p w14:paraId="5AD15E4B" w14:textId="1662478E" w:rsidR="00552A78" w:rsidRPr="00865BAC" w:rsidRDefault="00D57500" w:rsidP="00F85AB0">
      <w:pPr>
        <w:spacing w:after="0" w:line="331" w:lineRule="auto"/>
        <w:ind w:firstLine="709"/>
        <w:jc w:val="both"/>
        <w:rPr>
          <w:rFonts w:ascii="Times New Roman" w:hAnsi="Times New Roman"/>
          <w:sz w:val="24"/>
          <w:szCs w:val="24"/>
          <w:lang w:val="bg-BG"/>
        </w:rPr>
      </w:pPr>
      <w:r w:rsidRPr="00865BAC">
        <w:rPr>
          <w:rFonts w:ascii="Times New Roman" w:eastAsia="Calibri" w:hAnsi="Times New Roman"/>
          <w:sz w:val="24"/>
          <w:szCs w:val="24"/>
          <w:lang w:val="bg-BG"/>
        </w:rPr>
        <w:t>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природнатата забележителност.</w:t>
      </w:r>
    </w:p>
    <w:p w14:paraId="55959AA7" w14:textId="77777777" w:rsidR="00C82F5D" w:rsidRPr="00865BAC" w:rsidRDefault="00C82F5D" w:rsidP="00F85AB0">
      <w:pPr>
        <w:pStyle w:val="a3"/>
        <w:numPr>
          <w:ilvl w:val="0"/>
          <w:numId w:val="12"/>
        </w:numPr>
        <w:spacing w:after="0" w:line="331" w:lineRule="auto"/>
        <w:jc w:val="both"/>
        <w:rPr>
          <w:rFonts w:ascii="Times New Roman" w:hAnsi="Times New Roman"/>
          <w:b/>
          <w:sz w:val="24"/>
          <w:szCs w:val="24"/>
        </w:rPr>
      </w:pPr>
      <w:r w:rsidRPr="00865BAC">
        <w:rPr>
          <w:rFonts w:ascii="Times New Roman" w:hAnsi="Times New Roman"/>
          <w:b/>
          <w:sz w:val="24"/>
          <w:szCs w:val="24"/>
        </w:rPr>
        <w:t>засегнати елементи от Националната екологична мрежа;</w:t>
      </w:r>
    </w:p>
    <w:p w14:paraId="7D3E4F73" w14:textId="77777777" w:rsidR="00604211" w:rsidRPr="00865BAC" w:rsidRDefault="00604211" w:rsidP="00F85AB0">
      <w:pPr>
        <w:spacing w:after="0" w:line="331" w:lineRule="auto"/>
        <w:ind w:firstLine="709"/>
        <w:jc w:val="both"/>
        <w:rPr>
          <w:rFonts w:ascii="Times New Roman" w:eastAsia="Calibri" w:hAnsi="Times New Roman"/>
          <w:sz w:val="24"/>
          <w:szCs w:val="24"/>
          <w:lang w:val="bg-BG"/>
        </w:rPr>
      </w:pPr>
      <w:r w:rsidRPr="00865BAC">
        <w:rPr>
          <w:rFonts w:ascii="Times New Roman" w:eastAsia="Calibri" w:hAnsi="Times New Roman"/>
          <w:sz w:val="24"/>
          <w:szCs w:val="24"/>
          <w:lang w:val="bg-BG"/>
        </w:rPr>
        <w:lastRenderedPageBreak/>
        <w:t>Имотът, предмет на инвестиционното предложение попада в границите на защитена з</w:t>
      </w:r>
      <w:r w:rsidR="0053381A" w:rsidRPr="00865BAC">
        <w:rPr>
          <w:rFonts w:ascii="Times New Roman" w:eastAsia="Calibri" w:hAnsi="Times New Roman"/>
          <w:sz w:val="24"/>
          <w:szCs w:val="24"/>
          <w:lang w:val="bg-BG"/>
        </w:rPr>
        <w:t xml:space="preserve">она от Европейската екологична мрежа „НАТУРА 2000“ е </w:t>
      </w:r>
      <w:r w:rsidR="0053381A" w:rsidRPr="00865BAC">
        <w:rPr>
          <w:rFonts w:ascii="Times New Roman" w:hAnsi="Times New Roman"/>
          <w:sz w:val="24"/>
          <w:szCs w:val="24"/>
          <w:lang w:val="bg-BG"/>
        </w:rPr>
        <w:t>BG000103</w:t>
      </w:r>
      <w:r w:rsidRPr="00865BAC">
        <w:rPr>
          <w:rFonts w:ascii="Times New Roman" w:hAnsi="Times New Roman"/>
          <w:sz w:val="24"/>
          <w:szCs w:val="24"/>
          <w:lang w:val="bg-BG"/>
        </w:rPr>
        <w:t>1</w:t>
      </w:r>
      <w:r w:rsidR="0053381A" w:rsidRPr="00865BAC">
        <w:rPr>
          <w:rFonts w:ascii="Times New Roman" w:hAnsi="Times New Roman"/>
          <w:sz w:val="24"/>
          <w:szCs w:val="24"/>
          <w:lang w:val="bg-BG"/>
        </w:rPr>
        <w:t xml:space="preserve"> „</w:t>
      </w:r>
      <w:r w:rsidRPr="00865BAC">
        <w:rPr>
          <w:rFonts w:ascii="Times New Roman" w:hAnsi="Times New Roman"/>
          <w:sz w:val="24"/>
          <w:szCs w:val="24"/>
          <w:lang w:val="bg-BG"/>
        </w:rPr>
        <w:t>Родопи Средни</w:t>
      </w:r>
      <w:r w:rsidR="0053381A" w:rsidRPr="00865BAC">
        <w:rPr>
          <w:rFonts w:ascii="Times New Roman" w:hAnsi="Times New Roman"/>
          <w:sz w:val="24"/>
          <w:szCs w:val="24"/>
          <w:lang w:val="bg-BG"/>
        </w:rPr>
        <w:t>“</w:t>
      </w:r>
      <w:r w:rsidR="0053381A" w:rsidRPr="00865BAC">
        <w:rPr>
          <w:rFonts w:ascii="Times New Roman" w:eastAsia="Calibri" w:hAnsi="Times New Roman"/>
          <w:sz w:val="24"/>
          <w:szCs w:val="24"/>
          <w:lang w:val="bg-BG"/>
        </w:rPr>
        <w:t xml:space="preserve">. </w:t>
      </w:r>
    </w:p>
    <w:p w14:paraId="675AD0C8" w14:textId="6852EBF6" w:rsidR="00291EFF" w:rsidRPr="00865BAC" w:rsidRDefault="00604211" w:rsidP="00F85AB0">
      <w:pPr>
        <w:spacing w:after="0" w:line="331" w:lineRule="auto"/>
        <w:ind w:firstLine="709"/>
        <w:jc w:val="both"/>
        <w:rPr>
          <w:rFonts w:ascii="Times New Roman" w:eastAsia="Calibri" w:hAnsi="Times New Roman"/>
          <w:sz w:val="24"/>
          <w:szCs w:val="24"/>
          <w:lang w:val="bg-BG"/>
        </w:rPr>
      </w:pPr>
      <w:r w:rsidRPr="00865BAC">
        <w:rPr>
          <w:rFonts w:ascii="Times New Roman" w:eastAsia="Calibri" w:hAnsi="Times New Roman"/>
          <w:sz w:val="24"/>
          <w:szCs w:val="24"/>
          <w:lang w:val="bg-BG"/>
        </w:rPr>
        <w:t>Н</w:t>
      </w:r>
      <w:r w:rsidR="0053381A" w:rsidRPr="00865BAC">
        <w:rPr>
          <w:rFonts w:ascii="Times New Roman" w:eastAsia="Calibri" w:hAnsi="Times New Roman"/>
          <w:sz w:val="24"/>
          <w:szCs w:val="24"/>
          <w:lang w:val="bg-BG"/>
        </w:rPr>
        <w:t xml:space="preserve">е се очаква реализацията </w:t>
      </w:r>
      <w:r w:rsidRPr="00865BAC">
        <w:rPr>
          <w:rFonts w:ascii="Times New Roman" w:eastAsia="Calibri" w:hAnsi="Times New Roman"/>
          <w:sz w:val="24"/>
          <w:szCs w:val="24"/>
          <w:lang w:val="bg-BG"/>
        </w:rPr>
        <w:t>на проекта</w:t>
      </w:r>
      <w:r w:rsidR="0053381A" w:rsidRPr="00865BAC">
        <w:rPr>
          <w:rFonts w:ascii="Times New Roman" w:eastAsia="Calibri" w:hAnsi="Times New Roman"/>
          <w:sz w:val="24"/>
          <w:szCs w:val="24"/>
          <w:lang w:val="bg-BG"/>
        </w:rPr>
        <w:t xml:space="preserve"> да окаже негативно влияние върху предмета </w:t>
      </w:r>
      <w:r w:rsidRPr="00865BAC">
        <w:rPr>
          <w:rFonts w:ascii="Times New Roman" w:eastAsia="Calibri" w:hAnsi="Times New Roman"/>
          <w:sz w:val="24"/>
          <w:szCs w:val="24"/>
          <w:lang w:val="bg-BG"/>
        </w:rPr>
        <w:t xml:space="preserve">и целите </w:t>
      </w:r>
      <w:r w:rsidR="0053381A" w:rsidRPr="00865BAC">
        <w:rPr>
          <w:rFonts w:ascii="Times New Roman" w:eastAsia="Calibri" w:hAnsi="Times New Roman"/>
          <w:sz w:val="24"/>
          <w:szCs w:val="24"/>
          <w:lang w:val="bg-BG"/>
        </w:rPr>
        <w:t>на опазване в защитената зона.</w:t>
      </w:r>
    </w:p>
    <w:p w14:paraId="503322A5" w14:textId="72CC5292" w:rsidR="00604211" w:rsidRPr="00865BAC" w:rsidRDefault="00604211" w:rsidP="00F85AB0">
      <w:pPr>
        <w:spacing w:after="0" w:line="331" w:lineRule="auto"/>
        <w:ind w:firstLine="709"/>
        <w:jc w:val="both"/>
        <w:rPr>
          <w:rFonts w:ascii="Times New Roman" w:eastAsia="Calibri" w:hAnsi="Times New Roman"/>
          <w:sz w:val="24"/>
          <w:szCs w:val="24"/>
          <w:lang w:val="bg-BG"/>
        </w:rPr>
      </w:pPr>
      <w:r w:rsidRPr="00865BAC">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защитената зона е РИОСВ Пловдив</w:t>
      </w:r>
      <w:r w:rsidR="005C25D0" w:rsidRPr="00865BAC">
        <w:rPr>
          <w:rFonts w:ascii="Times New Roman" w:eastAsia="Calibri" w:hAnsi="Times New Roman"/>
          <w:sz w:val="24"/>
          <w:szCs w:val="24"/>
          <w:lang w:val="bg-BG"/>
        </w:rPr>
        <w:t>, въз основа на представената информация по Приложение № 2 от ЗООС.</w:t>
      </w:r>
    </w:p>
    <w:p w14:paraId="220879E0" w14:textId="77777777" w:rsidR="00C82F5D" w:rsidRPr="00865BAC" w:rsidRDefault="00C82F5D" w:rsidP="00F85AB0">
      <w:pPr>
        <w:pStyle w:val="a3"/>
        <w:numPr>
          <w:ilvl w:val="0"/>
          <w:numId w:val="12"/>
        </w:numPr>
        <w:spacing w:after="0" w:line="331" w:lineRule="auto"/>
        <w:jc w:val="both"/>
        <w:rPr>
          <w:rFonts w:ascii="Times New Roman" w:hAnsi="Times New Roman"/>
          <w:b/>
          <w:sz w:val="24"/>
          <w:szCs w:val="24"/>
        </w:rPr>
      </w:pPr>
      <w:r w:rsidRPr="00865BAC">
        <w:rPr>
          <w:rFonts w:ascii="Times New Roman" w:hAnsi="Times New Roman"/>
          <w:b/>
          <w:sz w:val="24"/>
          <w:szCs w:val="24"/>
        </w:rPr>
        <w:t>ландшафт и обекти с историческа, културна или археологическа стойност;</w:t>
      </w:r>
    </w:p>
    <w:p w14:paraId="2CF30C0F" w14:textId="77777777" w:rsidR="005C25D0" w:rsidRPr="00865BAC" w:rsidRDefault="00B01780" w:rsidP="00F85AB0">
      <w:pPr>
        <w:spacing w:after="0" w:line="331" w:lineRule="auto"/>
        <w:ind w:firstLine="709"/>
        <w:jc w:val="both"/>
        <w:rPr>
          <w:rFonts w:ascii="Times New Roman" w:eastAsia="Calibri" w:hAnsi="Times New Roman"/>
          <w:sz w:val="24"/>
          <w:szCs w:val="24"/>
          <w:lang w:val="bg-BG"/>
        </w:rPr>
      </w:pPr>
      <w:r w:rsidRPr="00865BAC">
        <w:rPr>
          <w:rFonts w:ascii="Times New Roman" w:eastAsia="Calibri" w:hAnsi="Times New Roman"/>
          <w:sz w:val="24"/>
          <w:szCs w:val="24"/>
          <w:lang w:val="bg-BG"/>
        </w:rPr>
        <w:t>Ландшафтът в района на инвестиционното предложение е земеделски</w:t>
      </w:r>
      <w:r w:rsidR="00915588" w:rsidRPr="00865BAC">
        <w:rPr>
          <w:rFonts w:ascii="Times New Roman" w:eastAsia="Calibri" w:hAnsi="Times New Roman"/>
          <w:sz w:val="24"/>
          <w:szCs w:val="24"/>
          <w:lang w:val="bg-BG"/>
        </w:rPr>
        <w:t xml:space="preserve">. </w:t>
      </w:r>
    </w:p>
    <w:p w14:paraId="03225AD8" w14:textId="2C32D0E5" w:rsidR="005C25D0" w:rsidRPr="00865BAC" w:rsidRDefault="005C25D0" w:rsidP="00F85AB0">
      <w:pPr>
        <w:spacing w:after="0" w:line="331" w:lineRule="auto"/>
        <w:ind w:firstLine="709"/>
        <w:jc w:val="both"/>
        <w:rPr>
          <w:rFonts w:ascii="Times New Roman" w:hAnsi="Times New Roman"/>
          <w:sz w:val="24"/>
          <w:szCs w:val="24"/>
          <w:lang w:val="bg-BG"/>
        </w:rPr>
      </w:pPr>
      <w:r w:rsidRPr="00865BAC">
        <w:rPr>
          <w:rFonts w:ascii="Times New Roman" w:eastAsia="Calibri" w:hAnsi="Times New Roman"/>
          <w:sz w:val="24"/>
          <w:szCs w:val="24"/>
          <w:lang w:val="bg-BG"/>
        </w:rPr>
        <w:t xml:space="preserve">Имотът се намира в стопански двор, </w:t>
      </w:r>
      <w:r w:rsidR="009B729F" w:rsidRPr="00865BAC">
        <w:rPr>
          <w:rFonts w:ascii="Times New Roman" w:eastAsia="Calibri" w:hAnsi="Times New Roman"/>
          <w:sz w:val="24"/>
          <w:szCs w:val="24"/>
          <w:lang w:val="bg-BG"/>
        </w:rPr>
        <w:t>извън</w:t>
      </w:r>
      <w:r w:rsidRPr="00865BAC">
        <w:rPr>
          <w:rFonts w:ascii="Times New Roman" w:eastAsia="Calibri" w:hAnsi="Times New Roman"/>
          <w:sz w:val="24"/>
          <w:szCs w:val="24"/>
          <w:lang w:val="bg-BG"/>
        </w:rPr>
        <w:t xml:space="preserve"> регулационните граници на село </w:t>
      </w:r>
      <w:r w:rsidR="009B729F" w:rsidRPr="00865BAC">
        <w:rPr>
          <w:rFonts w:ascii="Times New Roman" w:eastAsia="Calibri" w:hAnsi="Times New Roman"/>
          <w:sz w:val="24"/>
          <w:szCs w:val="24"/>
          <w:lang w:val="bg-BG"/>
        </w:rPr>
        <w:t>Езерово</w:t>
      </w:r>
      <w:r w:rsidRPr="00865BAC">
        <w:rPr>
          <w:rFonts w:ascii="Times New Roman" w:eastAsia="Calibri" w:hAnsi="Times New Roman"/>
          <w:sz w:val="24"/>
          <w:szCs w:val="24"/>
          <w:lang w:val="bg-BG"/>
        </w:rPr>
        <w:t xml:space="preserve"> и</w:t>
      </w:r>
      <w:r w:rsidRPr="00865BAC">
        <w:rPr>
          <w:rFonts w:ascii="Times New Roman" w:hAnsi="Times New Roman"/>
          <w:sz w:val="24"/>
          <w:szCs w:val="24"/>
          <w:lang w:val="bg-BG"/>
        </w:rPr>
        <w:t xml:space="preserve"> се ползва по предназначение за стопанска дейност. В съседните имоти има съществуващи селскостопански постройки, които се ползват за селскостопанс</w:t>
      </w:r>
      <w:r w:rsidR="00521F15" w:rsidRPr="00865BAC">
        <w:rPr>
          <w:rFonts w:ascii="Times New Roman" w:hAnsi="Times New Roman"/>
          <w:sz w:val="24"/>
          <w:szCs w:val="24"/>
          <w:lang w:val="bg-BG"/>
        </w:rPr>
        <w:t>к</w:t>
      </w:r>
      <w:r w:rsidRPr="00865BAC">
        <w:rPr>
          <w:rFonts w:ascii="Times New Roman" w:hAnsi="Times New Roman"/>
          <w:sz w:val="24"/>
          <w:szCs w:val="24"/>
          <w:lang w:val="bg-BG"/>
        </w:rPr>
        <w:t>а и животновъдна дейност.</w:t>
      </w:r>
    </w:p>
    <w:p w14:paraId="5803B735" w14:textId="77777777" w:rsidR="005C25D0" w:rsidRPr="00865BAC" w:rsidRDefault="005C25D0" w:rsidP="00F85AB0">
      <w:pPr>
        <w:spacing w:after="0" w:line="331" w:lineRule="auto"/>
        <w:ind w:firstLine="709"/>
        <w:jc w:val="both"/>
        <w:rPr>
          <w:rFonts w:ascii="Times New Roman" w:eastAsia="Calibri" w:hAnsi="Times New Roman"/>
          <w:sz w:val="24"/>
          <w:szCs w:val="24"/>
          <w:lang w:val="bg-BG"/>
        </w:rPr>
      </w:pPr>
      <w:r w:rsidRPr="00865BAC">
        <w:rPr>
          <w:rFonts w:ascii="Times New Roman" w:hAnsi="Times New Roman"/>
          <w:sz w:val="24"/>
          <w:szCs w:val="24"/>
          <w:lang w:val="bg-BG"/>
        </w:rPr>
        <w:t>В непосредствена близост няма имоти, които се ползват за жилищни, обществени или производствени нужди.</w:t>
      </w:r>
      <w:r w:rsidRPr="00865BAC">
        <w:rPr>
          <w:rFonts w:ascii="Times New Roman" w:eastAsia="Calibri" w:hAnsi="Times New Roman"/>
          <w:sz w:val="24"/>
          <w:szCs w:val="24"/>
          <w:lang w:val="bg-BG"/>
        </w:rPr>
        <w:t xml:space="preserve"> </w:t>
      </w:r>
    </w:p>
    <w:p w14:paraId="1DD5D433" w14:textId="0CD61AFD" w:rsidR="005C25D0" w:rsidRPr="00865BAC" w:rsidRDefault="005C25D0" w:rsidP="00F85AB0">
      <w:pPr>
        <w:spacing w:after="0" w:line="331" w:lineRule="auto"/>
        <w:ind w:firstLine="709"/>
        <w:jc w:val="both"/>
        <w:rPr>
          <w:rFonts w:ascii="Times New Roman" w:eastAsia="Calibri" w:hAnsi="Times New Roman"/>
          <w:sz w:val="24"/>
          <w:szCs w:val="24"/>
        </w:rPr>
      </w:pPr>
      <w:r w:rsidRPr="00865BAC">
        <w:rPr>
          <w:rFonts w:ascii="Times New Roman" w:eastAsia="Calibri" w:hAnsi="Times New Roman"/>
          <w:sz w:val="24"/>
          <w:szCs w:val="24"/>
          <w:lang w:val="bg-BG"/>
        </w:rPr>
        <w:t xml:space="preserve">В </w:t>
      </w:r>
      <w:r w:rsidR="007557D9" w:rsidRPr="00865BAC">
        <w:rPr>
          <w:rFonts w:ascii="Times New Roman" w:eastAsia="Calibri" w:hAnsi="Times New Roman"/>
          <w:sz w:val="24"/>
          <w:szCs w:val="24"/>
          <w:lang w:val="bg-BG"/>
        </w:rPr>
        <w:t>рамките на имота и в съседство</w:t>
      </w:r>
      <w:r w:rsidRPr="00865BAC">
        <w:rPr>
          <w:rFonts w:ascii="Times New Roman" w:eastAsia="Calibri" w:hAnsi="Times New Roman"/>
          <w:sz w:val="24"/>
          <w:szCs w:val="24"/>
          <w:lang w:val="bg-BG"/>
        </w:rPr>
        <w:t xml:space="preserve"> н</w:t>
      </w:r>
      <w:r w:rsidRPr="00865BAC">
        <w:rPr>
          <w:rFonts w:ascii="Times New Roman" w:eastAsia="Calibri" w:hAnsi="Times New Roman"/>
          <w:sz w:val="24"/>
          <w:szCs w:val="24"/>
        </w:rPr>
        <w:t xml:space="preserve">яма локализирани </w:t>
      </w:r>
      <w:r w:rsidRPr="00865BAC">
        <w:rPr>
          <w:rFonts w:ascii="Times New Roman" w:eastAsia="Calibri" w:hAnsi="Times New Roman"/>
          <w:sz w:val="24"/>
          <w:szCs w:val="24"/>
          <w:lang w:val="bg-BG"/>
        </w:rPr>
        <w:t>обекти с историческа, културна или археологическа стойност</w:t>
      </w:r>
      <w:r w:rsidRPr="00865BAC">
        <w:rPr>
          <w:rFonts w:ascii="Times New Roman" w:eastAsia="Calibri" w:hAnsi="Times New Roman"/>
          <w:sz w:val="24"/>
          <w:szCs w:val="24"/>
        </w:rPr>
        <w:t>.</w:t>
      </w:r>
    </w:p>
    <w:p w14:paraId="34F91F58" w14:textId="77777777" w:rsidR="00C82F5D" w:rsidRPr="00865BAC" w:rsidRDefault="00C82F5D" w:rsidP="00F85AB0">
      <w:pPr>
        <w:pStyle w:val="a3"/>
        <w:numPr>
          <w:ilvl w:val="0"/>
          <w:numId w:val="12"/>
        </w:numPr>
        <w:spacing w:after="0" w:line="331" w:lineRule="auto"/>
        <w:jc w:val="both"/>
        <w:rPr>
          <w:rFonts w:ascii="Times New Roman" w:hAnsi="Times New Roman"/>
          <w:b/>
          <w:sz w:val="24"/>
          <w:szCs w:val="24"/>
        </w:rPr>
      </w:pPr>
      <w:r w:rsidRPr="00865BAC">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54344C82" w14:textId="77777777" w:rsidR="00B40285" w:rsidRPr="00865BAC" w:rsidRDefault="00B40285" w:rsidP="00F85AB0">
      <w:pPr>
        <w:spacing w:after="0" w:line="331" w:lineRule="auto"/>
        <w:ind w:firstLine="709"/>
        <w:jc w:val="both"/>
        <w:rPr>
          <w:rFonts w:ascii="Times New Roman" w:eastAsia="Calibri" w:hAnsi="Times New Roman"/>
          <w:sz w:val="24"/>
          <w:szCs w:val="24"/>
          <w:lang w:val="bg-BG"/>
        </w:rPr>
      </w:pPr>
      <w:r w:rsidRPr="00865BAC">
        <w:rPr>
          <w:rFonts w:ascii="Times New Roman" w:eastAsia="Calibri" w:hAnsi="Times New Roman"/>
          <w:sz w:val="24"/>
          <w:szCs w:val="24"/>
          <w:lang w:val="bg-BG"/>
        </w:rPr>
        <w:t>И</w:t>
      </w:r>
      <w:r w:rsidR="00D81713" w:rsidRPr="00865BAC">
        <w:rPr>
          <w:rFonts w:ascii="Times New Roman" w:eastAsia="Calibri" w:hAnsi="Times New Roman"/>
          <w:sz w:val="24"/>
          <w:szCs w:val="24"/>
          <w:lang w:val="bg-BG"/>
        </w:rPr>
        <w:t xml:space="preserve">нвестиционното предложение </w:t>
      </w:r>
      <w:r w:rsidRPr="00865BAC">
        <w:rPr>
          <w:rFonts w:ascii="Times New Roman" w:eastAsia="Calibri" w:hAnsi="Times New Roman"/>
          <w:sz w:val="24"/>
          <w:szCs w:val="24"/>
          <w:lang w:val="bg-BG"/>
        </w:rPr>
        <w:t xml:space="preserve">не представлява защитен обект и не попада в </w:t>
      </w:r>
      <w:r w:rsidR="00D81713" w:rsidRPr="00865BAC">
        <w:rPr>
          <w:rFonts w:ascii="Times New Roman" w:eastAsia="Calibri" w:hAnsi="Times New Roman"/>
          <w:sz w:val="24"/>
          <w:szCs w:val="24"/>
          <w:lang w:val="bg-BG"/>
        </w:rPr>
        <w:t>територи</w:t>
      </w:r>
      <w:r w:rsidRPr="00865BAC">
        <w:rPr>
          <w:rFonts w:ascii="Times New Roman" w:eastAsia="Calibri" w:hAnsi="Times New Roman"/>
          <w:sz w:val="24"/>
          <w:szCs w:val="24"/>
          <w:lang w:val="bg-BG"/>
        </w:rPr>
        <w:t>и или зони със специфичен санитарен статут, подлежащи на здравна защита.</w:t>
      </w:r>
    </w:p>
    <w:p w14:paraId="7567F363" w14:textId="77777777" w:rsidR="00D81713" w:rsidRPr="00865BAC" w:rsidRDefault="00D81713" w:rsidP="00F85AB0">
      <w:pPr>
        <w:widowControl w:val="0"/>
        <w:autoSpaceDE w:val="0"/>
        <w:autoSpaceDN w:val="0"/>
        <w:adjustRightInd w:val="0"/>
        <w:spacing w:after="0" w:line="331" w:lineRule="auto"/>
        <w:rPr>
          <w:rFonts w:ascii="Times New Roman" w:hAnsi="Times New Roman"/>
          <w:sz w:val="24"/>
          <w:szCs w:val="24"/>
          <w:lang w:val="bg-BG"/>
        </w:rPr>
      </w:pPr>
    </w:p>
    <w:p w14:paraId="2FF106D7" w14:textId="77777777" w:rsidR="009B4D38" w:rsidRPr="00865BAC" w:rsidRDefault="009B4D38" w:rsidP="00F85AB0">
      <w:pPr>
        <w:spacing w:after="0" w:line="331" w:lineRule="auto"/>
        <w:ind w:firstLine="709"/>
        <w:jc w:val="both"/>
        <w:rPr>
          <w:rFonts w:ascii="Times New Roman" w:eastAsia="Calibri" w:hAnsi="Times New Roman"/>
          <w:sz w:val="24"/>
          <w:szCs w:val="24"/>
          <w:lang w:val="bg-BG"/>
        </w:rPr>
      </w:pPr>
    </w:p>
    <w:p w14:paraId="4CA032E8" w14:textId="77777777" w:rsidR="00B06006" w:rsidRPr="00865BAC" w:rsidRDefault="0053217E" w:rsidP="00F85AB0">
      <w:pPr>
        <w:widowControl w:val="0"/>
        <w:autoSpaceDE w:val="0"/>
        <w:autoSpaceDN w:val="0"/>
        <w:adjustRightInd w:val="0"/>
        <w:spacing w:after="0" w:line="331" w:lineRule="auto"/>
        <w:jc w:val="both"/>
        <w:rPr>
          <w:rFonts w:ascii="Times New Roman" w:hAnsi="Times New Roman"/>
          <w:b/>
          <w:sz w:val="24"/>
          <w:szCs w:val="24"/>
          <w:lang w:val="bg-BG"/>
        </w:rPr>
      </w:pPr>
      <w:r w:rsidRPr="00865BAC">
        <w:rPr>
          <w:rFonts w:ascii="Times New Roman" w:hAnsi="Times New Roman"/>
          <w:b/>
          <w:sz w:val="24"/>
          <w:szCs w:val="24"/>
        </w:rPr>
        <w:t xml:space="preserve">IV.   </w:t>
      </w:r>
      <w:r w:rsidR="00B06006" w:rsidRPr="00865BAC">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8CDCF17" w14:textId="77777777" w:rsidR="00BF5DE0" w:rsidRPr="00865BAC" w:rsidRDefault="00BF5DE0" w:rsidP="00F85AB0">
      <w:pPr>
        <w:pStyle w:val="a3"/>
        <w:numPr>
          <w:ilvl w:val="0"/>
          <w:numId w:val="13"/>
        </w:numPr>
        <w:spacing w:line="331" w:lineRule="auto"/>
        <w:jc w:val="both"/>
        <w:rPr>
          <w:rFonts w:ascii="Times New Roman" w:hAnsi="Times New Roman"/>
          <w:b/>
          <w:sz w:val="24"/>
          <w:szCs w:val="24"/>
          <w:lang w:val="bg-BG"/>
        </w:rPr>
      </w:pPr>
      <w:r w:rsidRPr="00865BAC">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A8E72E8" w14:textId="739D6660" w:rsidR="004E1A84" w:rsidRPr="0002535F" w:rsidRDefault="004E1A84" w:rsidP="00F85AB0">
      <w:pPr>
        <w:spacing w:after="0" w:line="331" w:lineRule="auto"/>
        <w:ind w:firstLine="709"/>
        <w:jc w:val="both"/>
        <w:rPr>
          <w:rFonts w:ascii="Times New Roman" w:eastAsia="Calibri" w:hAnsi="Times New Roman"/>
          <w:sz w:val="24"/>
          <w:szCs w:val="24"/>
          <w:lang w:val="bg-BG"/>
        </w:rPr>
      </w:pPr>
      <w:r w:rsidRPr="0002535F">
        <w:rPr>
          <w:rFonts w:ascii="Times New Roman" w:eastAsia="Calibri" w:hAnsi="Times New Roman"/>
          <w:sz w:val="24"/>
          <w:szCs w:val="24"/>
          <w:lang w:val="bg-BG"/>
        </w:rPr>
        <w:t xml:space="preserve">При </w:t>
      </w:r>
      <w:r w:rsidR="00F33E7E" w:rsidRPr="0002535F">
        <w:rPr>
          <w:rFonts w:ascii="Times New Roman" w:eastAsia="Calibri" w:hAnsi="Times New Roman"/>
          <w:sz w:val="24"/>
          <w:szCs w:val="24"/>
          <w:lang w:val="bg-BG"/>
        </w:rPr>
        <w:t>изграждането</w:t>
      </w:r>
      <w:r w:rsidRPr="0002535F">
        <w:rPr>
          <w:rFonts w:ascii="Times New Roman" w:eastAsia="Calibri" w:hAnsi="Times New Roman"/>
          <w:sz w:val="24"/>
          <w:szCs w:val="24"/>
          <w:lang w:val="bg-BG"/>
        </w:rPr>
        <w:t xml:space="preserve"> и експлоатацията на обекта не се очаква да има негативно въздействие върху </w:t>
      </w:r>
      <w:r w:rsidR="00061E53" w:rsidRPr="0002535F">
        <w:rPr>
          <w:rFonts w:ascii="Times New Roman" w:hAnsi="Times New Roman"/>
          <w:sz w:val="24"/>
          <w:szCs w:val="24"/>
        </w:rPr>
        <w:t>човешкото здраве</w:t>
      </w:r>
      <w:r w:rsidRPr="0002535F">
        <w:rPr>
          <w:rFonts w:ascii="Times New Roman" w:eastAsia="Calibri" w:hAnsi="Times New Roman"/>
          <w:sz w:val="24"/>
          <w:szCs w:val="24"/>
          <w:lang w:val="bg-BG"/>
        </w:rPr>
        <w:t xml:space="preserve">. Процесът на </w:t>
      </w:r>
      <w:r w:rsidR="0002535F" w:rsidRPr="0002535F">
        <w:rPr>
          <w:rFonts w:ascii="Times New Roman" w:eastAsia="Calibri" w:hAnsi="Times New Roman"/>
          <w:sz w:val="24"/>
          <w:szCs w:val="24"/>
          <w:lang w:val="bg-BG"/>
        </w:rPr>
        <w:t>строителство</w:t>
      </w:r>
      <w:r w:rsidRPr="0002535F">
        <w:rPr>
          <w:rFonts w:ascii="Times New Roman" w:eastAsia="Calibri" w:hAnsi="Times New Roman"/>
          <w:sz w:val="24"/>
          <w:szCs w:val="24"/>
          <w:lang w:val="bg-BG"/>
        </w:rPr>
        <w:t xml:space="preserve"> и експлоатация на </w:t>
      </w:r>
      <w:r w:rsidR="0002535F" w:rsidRPr="0002535F">
        <w:rPr>
          <w:rFonts w:ascii="Times New Roman" w:eastAsia="Calibri" w:hAnsi="Times New Roman"/>
          <w:sz w:val="24"/>
          <w:szCs w:val="24"/>
          <w:lang w:val="bg-BG"/>
        </w:rPr>
        <w:t>овцевъдната ферма</w:t>
      </w:r>
      <w:r w:rsidRPr="0002535F">
        <w:rPr>
          <w:rFonts w:ascii="Times New Roman" w:eastAsia="Calibri" w:hAnsi="Times New Roman"/>
          <w:sz w:val="24"/>
          <w:szCs w:val="24"/>
          <w:lang w:val="bg-BG"/>
        </w:rPr>
        <w:t xml:space="preserve"> ще бъде съобразен с всички норми и </w:t>
      </w:r>
      <w:r w:rsidR="00F33E7E" w:rsidRPr="0002535F">
        <w:rPr>
          <w:rFonts w:ascii="Times New Roman" w:eastAsia="Calibri" w:hAnsi="Times New Roman"/>
          <w:sz w:val="24"/>
          <w:szCs w:val="24"/>
          <w:lang w:val="bg-BG"/>
        </w:rPr>
        <w:t xml:space="preserve">технологични </w:t>
      </w:r>
      <w:r w:rsidRPr="0002535F">
        <w:rPr>
          <w:rFonts w:ascii="Times New Roman" w:eastAsia="Calibri" w:hAnsi="Times New Roman"/>
          <w:sz w:val="24"/>
          <w:szCs w:val="24"/>
          <w:lang w:val="bg-BG"/>
        </w:rPr>
        <w:t xml:space="preserve">изисквания и няма да води до значими негативни последици по отношение на околната среда. </w:t>
      </w:r>
    </w:p>
    <w:p w14:paraId="55DB080B" w14:textId="07BBEB36" w:rsidR="004E1A84" w:rsidRPr="0002535F" w:rsidRDefault="004E1A84" w:rsidP="00F85AB0">
      <w:pPr>
        <w:spacing w:after="0" w:line="331" w:lineRule="auto"/>
        <w:ind w:firstLine="709"/>
        <w:jc w:val="both"/>
        <w:rPr>
          <w:rFonts w:ascii="Times New Roman" w:eastAsia="Calibri" w:hAnsi="Times New Roman"/>
          <w:sz w:val="24"/>
          <w:szCs w:val="24"/>
          <w:lang w:val="bg-BG"/>
        </w:rPr>
      </w:pPr>
      <w:r w:rsidRPr="0002535F">
        <w:rPr>
          <w:rFonts w:ascii="Times New Roman" w:eastAsia="Calibri" w:hAnsi="Times New Roman"/>
          <w:sz w:val="24"/>
          <w:szCs w:val="24"/>
          <w:lang w:val="bg-BG"/>
        </w:rPr>
        <w:t xml:space="preserve">Не се очаква отрицателно въздействие върху здравето на хората заети с </w:t>
      </w:r>
      <w:r w:rsidR="0002535F" w:rsidRPr="0002535F">
        <w:rPr>
          <w:rFonts w:ascii="Times New Roman" w:eastAsia="Calibri" w:hAnsi="Times New Roman"/>
          <w:sz w:val="24"/>
          <w:szCs w:val="24"/>
          <w:lang w:val="bg-BG"/>
        </w:rPr>
        <w:t>животновъдството</w:t>
      </w:r>
      <w:r w:rsidRPr="0002535F">
        <w:rPr>
          <w:rFonts w:ascii="Times New Roman" w:eastAsia="Calibri" w:hAnsi="Times New Roman"/>
          <w:sz w:val="24"/>
          <w:szCs w:val="24"/>
          <w:lang w:val="bg-BG"/>
        </w:rPr>
        <w:t>, тъй като дейността не е източник на вредни вещества, шум, електромагнитни полета или други вредни физични фактори.</w:t>
      </w:r>
    </w:p>
    <w:p w14:paraId="4ED07F10" w14:textId="77777777" w:rsidR="005D3799" w:rsidRPr="0002535F" w:rsidRDefault="005D3799" w:rsidP="00F85AB0">
      <w:pPr>
        <w:spacing w:after="0" w:line="331" w:lineRule="auto"/>
        <w:ind w:firstLine="709"/>
        <w:jc w:val="both"/>
        <w:rPr>
          <w:rFonts w:ascii="Times New Roman" w:eastAsia="Calibri" w:hAnsi="Times New Roman"/>
          <w:sz w:val="24"/>
          <w:szCs w:val="24"/>
          <w:lang w:val="bg-BG"/>
        </w:rPr>
      </w:pPr>
      <w:r w:rsidRPr="0002535F">
        <w:rPr>
          <w:rFonts w:ascii="Times New Roman" w:eastAsia="Calibri" w:hAnsi="Times New Roman"/>
          <w:sz w:val="24"/>
          <w:szCs w:val="24"/>
          <w:lang w:val="bg-BG"/>
        </w:rPr>
        <w:lastRenderedPageBreak/>
        <w:t>Въздействие върху земеделието и материалните активи – няма, тъй като дейността ще се извършва само на предлаганата площадка.</w:t>
      </w:r>
    </w:p>
    <w:p w14:paraId="2FA76653" w14:textId="77777777" w:rsidR="005D3799" w:rsidRPr="0002535F" w:rsidRDefault="005D3799" w:rsidP="00F85AB0">
      <w:pPr>
        <w:spacing w:after="0" w:line="331" w:lineRule="auto"/>
        <w:ind w:firstLine="709"/>
        <w:jc w:val="both"/>
        <w:rPr>
          <w:rFonts w:ascii="Times New Roman" w:eastAsia="Calibri" w:hAnsi="Times New Roman"/>
          <w:sz w:val="24"/>
          <w:szCs w:val="24"/>
          <w:lang w:val="bg-BG"/>
        </w:rPr>
      </w:pPr>
      <w:r w:rsidRPr="0002535F">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7B511AA9" w14:textId="6E16CD33" w:rsidR="00F33E7E" w:rsidRPr="001B23E0" w:rsidRDefault="00FD1BBD" w:rsidP="00F85AB0">
      <w:pPr>
        <w:spacing w:after="0" w:line="331" w:lineRule="auto"/>
        <w:ind w:firstLine="709"/>
        <w:jc w:val="both"/>
        <w:rPr>
          <w:rFonts w:ascii="Times New Roman" w:hAnsi="Times New Roman"/>
          <w:sz w:val="24"/>
          <w:szCs w:val="24"/>
          <w:lang w:val="bg-BG"/>
        </w:rPr>
      </w:pPr>
      <w:r w:rsidRPr="001B23E0">
        <w:rPr>
          <w:rFonts w:ascii="Times New Roman" w:eastAsia="Calibri" w:hAnsi="Times New Roman"/>
          <w:sz w:val="24"/>
          <w:szCs w:val="24"/>
          <w:lang w:val="bg-BG"/>
        </w:rPr>
        <w:t xml:space="preserve">Не се очаква отрицателно въздействие върху водите. </w:t>
      </w:r>
      <w:r w:rsidR="001B23E0" w:rsidRPr="001B23E0">
        <w:rPr>
          <w:rFonts w:ascii="Times New Roman" w:eastAsia="Calibri" w:hAnsi="Times New Roman"/>
          <w:sz w:val="24"/>
          <w:szCs w:val="24"/>
          <w:lang w:val="bg-BG"/>
        </w:rPr>
        <w:t>Б</w:t>
      </w:r>
      <w:r w:rsidR="00BB2CBE" w:rsidRPr="001B23E0">
        <w:rPr>
          <w:rFonts w:ascii="Times New Roman" w:eastAsia="Calibri" w:hAnsi="Times New Roman"/>
          <w:sz w:val="24"/>
          <w:szCs w:val="24"/>
          <w:lang w:val="bg-BG"/>
        </w:rPr>
        <w:t xml:space="preserve">итовите отпадни води </w:t>
      </w:r>
      <w:r w:rsidRPr="001B23E0">
        <w:rPr>
          <w:rFonts w:ascii="Times New Roman" w:eastAsia="Calibri" w:hAnsi="Times New Roman"/>
          <w:sz w:val="24"/>
          <w:szCs w:val="24"/>
        </w:rPr>
        <w:t xml:space="preserve">ще бъдат зауствани във </w:t>
      </w:r>
      <w:r w:rsidRPr="001B23E0">
        <w:rPr>
          <w:rFonts w:ascii="Times New Roman" w:hAnsi="Times New Roman"/>
          <w:sz w:val="24"/>
          <w:szCs w:val="24"/>
        </w:rPr>
        <w:t>водоплътн</w:t>
      </w:r>
      <w:r w:rsidR="00F33E7E" w:rsidRPr="001B23E0">
        <w:rPr>
          <w:rFonts w:ascii="Times New Roman" w:hAnsi="Times New Roman"/>
          <w:sz w:val="24"/>
          <w:szCs w:val="24"/>
          <w:lang w:val="bg-BG"/>
        </w:rPr>
        <w:t>а</w:t>
      </w:r>
      <w:r w:rsidRPr="001B23E0">
        <w:rPr>
          <w:rFonts w:ascii="Times New Roman" w:hAnsi="Times New Roman"/>
          <w:sz w:val="24"/>
          <w:szCs w:val="24"/>
        </w:rPr>
        <w:t xml:space="preserve"> изгребн</w:t>
      </w:r>
      <w:r w:rsidR="00F33E7E" w:rsidRPr="001B23E0">
        <w:rPr>
          <w:rFonts w:ascii="Times New Roman" w:hAnsi="Times New Roman"/>
          <w:sz w:val="24"/>
          <w:szCs w:val="24"/>
          <w:lang w:val="bg-BG"/>
        </w:rPr>
        <w:t>а</w:t>
      </w:r>
      <w:r w:rsidRPr="001B23E0">
        <w:rPr>
          <w:rFonts w:ascii="Times New Roman" w:hAnsi="Times New Roman"/>
          <w:sz w:val="24"/>
          <w:szCs w:val="24"/>
        </w:rPr>
        <w:t xml:space="preserve"> ям</w:t>
      </w:r>
      <w:r w:rsidR="00F33E7E" w:rsidRPr="001B23E0">
        <w:rPr>
          <w:rFonts w:ascii="Times New Roman" w:hAnsi="Times New Roman"/>
          <w:sz w:val="24"/>
          <w:szCs w:val="24"/>
          <w:lang w:val="bg-BG"/>
        </w:rPr>
        <w:t>а</w:t>
      </w:r>
      <w:r w:rsidRPr="001B23E0">
        <w:rPr>
          <w:rFonts w:ascii="Times New Roman" w:hAnsi="Times New Roman"/>
          <w:sz w:val="24"/>
          <w:szCs w:val="24"/>
        </w:rPr>
        <w:t xml:space="preserve">, </w:t>
      </w:r>
      <w:r w:rsidR="00F33E7E" w:rsidRPr="001B23E0">
        <w:rPr>
          <w:rFonts w:ascii="Times New Roman" w:hAnsi="Times New Roman"/>
          <w:sz w:val="24"/>
          <w:szCs w:val="24"/>
          <w:lang w:val="bg-BG"/>
        </w:rPr>
        <w:t>която редовно след напълване ще се почиства от специализирана фирма, съгласно сключен договор.</w:t>
      </w:r>
      <w:r w:rsidR="001B23E0" w:rsidRPr="001B23E0">
        <w:rPr>
          <w:rFonts w:ascii="Times New Roman" w:hAnsi="Times New Roman"/>
          <w:sz w:val="24"/>
          <w:szCs w:val="24"/>
          <w:lang w:val="bg-BG"/>
        </w:rPr>
        <w:t xml:space="preserve"> От животновъдната дейност не се генерират отпадъци.</w:t>
      </w:r>
    </w:p>
    <w:p w14:paraId="6D5CE052" w14:textId="0FB60EE3" w:rsidR="007D00A7" w:rsidRPr="001B23E0" w:rsidRDefault="007D00A7" w:rsidP="00F85AB0">
      <w:pPr>
        <w:spacing w:after="0" w:line="331" w:lineRule="auto"/>
        <w:ind w:firstLine="709"/>
        <w:jc w:val="both"/>
        <w:rPr>
          <w:rFonts w:ascii="Times New Roman" w:hAnsi="Times New Roman"/>
          <w:sz w:val="24"/>
          <w:szCs w:val="24"/>
          <w:lang w:val="bg-BG"/>
        </w:rPr>
      </w:pPr>
      <w:r w:rsidRPr="001B23E0">
        <w:rPr>
          <w:rFonts w:ascii="Times New Roman" w:hAnsi="Times New Roman"/>
          <w:sz w:val="24"/>
          <w:szCs w:val="24"/>
          <w:lang w:val="bg-BG"/>
        </w:rPr>
        <w:t xml:space="preserve">Част от </w:t>
      </w:r>
      <w:r w:rsidR="00C33E0B" w:rsidRPr="001B23E0">
        <w:rPr>
          <w:rFonts w:ascii="Times New Roman" w:hAnsi="Times New Roman"/>
          <w:sz w:val="24"/>
          <w:szCs w:val="24"/>
          <w:lang w:val="bg-BG"/>
        </w:rPr>
        <w:t xml:space="preserve">отпадните незамърсени производствени води от </w:t>
      </w:r>
      <w:r w:rsidR="00C33E0B" w:rsidRPr="001B23E0">
        <w:rPr>
          <w:rFonts w:ascii="Times New Roman" w:hAnsi="Times New Roman"/>
          <w:sz w:val="24"/>
          <w:szCs w:val="24"/>
        </w:rPr>
        <w:t>индиректно охлаждане на мляко</w:t>
      </w:r>
      <w:r w:rsidR="00BF54F3" w:rsidRPr="001B23E0">
        <w:rPr>
          <w:rFonts w:ascii="Times New Roman" w:hAnsi="Times New Roman"/>
          <w:sz w:val="24"/>
          <w:szCs w:val="24"/>
          <w:lang w:val="bg-BG"/>
        </w:rPr>
        <w:t>то</w:t>
      </w:r>
      <w:r w:rsidR="00C33E0B" w:rsidRPr="001B23E0">
        <w:rPr>
          <w:rFonts w:ascii="Times New Roman" w:hAnsi="Times New Roman"/>
          <w:sz w:val="24"/>
          <w:szCs w:val="24"/>
          <w:lang w:val="bg-BG"/>
        </w:rPr>
        <w:t xml:space="preserve"> </w:t>
      </w:r>
      <w:r w:rsidR="001B23E0" w:rsidRPr="001B23E0">
        <w:rPr>
          <w:rFonts w:ascii="Times New Roman" w:hAnsi="Times New Roman"/>
          <w:sz w:val="24"/>
          <w:szCs w:val="24"/>
          <w:lang w:val="bg-BG"/>
        </w:rPr>
        <w:t xml:space="preserve">от съществуващата мини мандра в съседния имот, </w:t>
      </w:r>
      <w:r w:rsidR="00C33E0B" w:rsidRPr="001B23E0">
        <w:rPr>
          <w:rFonts w:ascii="Times New Roman" w:hAnsi="Times New Roman"/>
          <w:sz w:val="24"/>
          <w:szCs w:val="24"/>
          <w:lang w:val="bg-BG"/>
        </w:rPr>
        <w:t>ще</w:t>
      </w:r>
      <w:r w:rsidR="00C33E0B" w:rsidRPr="001B23E0">
        <w:rPr>
          <w:rFonts w:ascii="Times New Roman" w:hAnsi="Times New Roman"/>
          <w:sz w:val="24"/>
          <w:szCs w:val="24"/>
        </w:rPr>
        <w:t xml:space="preserve"> се използва</w:t>
      </w:r>
      <w:r w:rsidR="00C33E0B" w:rsidRPr="001B23E0">
        <w:rPr>
          <w:rFonts w:ascii="Times New Roman" w:hAnsi="Times New Roman"/>
          <w:sz w:val="24"/>
          <w:szCs w:val="24"/>
          <w:lang w:val="bg-BG"/>
        </w:rPr>
        <w:t>т</w:t>
      </w:r>
      <w:r w:rsidR="00C33E0B" w:rsidRPr="001B23E0">
        <w:rPr>
          <w:rFonts w:ascii="Times New Roman" w:hAnsi="Times New Roman"/>
          <w:sz w:val="24"/>
          <w:szCs w:val="24"/>
        </w:rPr>
        <w:t xml:space="preserve"> за напояване на </w:t>
      </w:r>
      <w:r w:rsidR="00C33E0B" w:rsidRPr="001B23E0">
        <w:rPr>
          <w:rFonts w:ascii="Times New Roman" w:hAnsi="Times New Roman"/>
          <w:sz w:val="24"/>
          <w:szCs w:val="24"/>
          <w:lang w:val="bg-BG"/>
        </w:rPr>
        <w:t>животните във фермата, също за поддържане на вертикалната планировка и измиване на околното пространство</w:t>
      </w:r>
      <w:r w:rsidR="00C33E0B" w:rsidRPr="001B23E0">
        <w:rPr>
          <w:rFonts w:ascii="Times New Roman" w:hAnsi="Times New Roman"/>
          <w:sz w:val="24"/>
          <w:szCs w:val="24"/>
        </w:rPr>
        <w:t>.</w:t>
      </w:r>
      <w:r w:rsidR="00C33E0B" w:rsidRPr="001B23E0">
        <w:rPr>
          <w:rFonts w:ascii="Times New Roman" w:hAnsi="Times New Roman"/>
          <w:sz w:val="24"/>
          <w:szCs w:val="24"/>
          <w:lang w:val="bg-BG"/>
        </w:rPr>
        <w:t xml:space="preserve"> </w:t>
      </w:r>
      <w:r w:rsidR="00BF54F3" w:rsidRPr="001B23E0">
        <w:rPr>
          <w:rFonts w:ascii="Times New Roman" w:hAnsi="Times New Roman"/>
          <w:sz w:val="24"/>
          <w:szCs w:val="24"/>
          <w:lang w:val="bg-BG"/>
        </w:rPr>
        <w:t>О</w:t>
      </w:r>
      <w:r w:rsidR="00C33E0B" w:rsidRPr="001B23E0">
        <w:rPr>
          <w:rFonts w:ascii="Times New Roman" w:hAnsi="Times New Roman"/>
          <w:sz w:val="24"/>
          <w:szCs w:val="24"/>
          <w:lang w:val="bg-BG"/>
        </w:rPr>
        <w:t>пределен запас може да се ползва и за противопожарни цели.</w:t>
      </w:r>
    </w:p>
    <w:p w14:paraId="3883D1BC" w14:textId="6D462DF2" w:rsidR="000152E2" w:rsidRPr="001B23E0" w:rsidRDefault="0005056A" w:rsidP="00F85AB0">
      <w:pPr>
        <w:spacing w:after="0" w:line="331" w:lineRule="auto"/>
        <w:ind w:firstLine="709"/>
        <w:jc w:val="both"/>
        <w:rPr>
          <w:rFonts w:ascii="Times New Roman" w:hAnsi="Times New Roman"/>
          <w:sz w:val="24"/>
          <w:szCs w:val="24"/>
          <w:lang w:val="bg-BG"/>
        </w:rPr>
      </w:pPr>
      <w:r w:rsidRPr="001B23E0">
        <w:rPr>
          <w:rFonts w:ascii="Times New Roman" w:hAnsi="Times New Roman"/>
          <w:sz w:val="24"/>
          <w:szCs w:val="24"/>
          <w:lang w:val="bg-BG"/>
        </w:rPr>
        <w:t>Възложителят ще осъществява периодичен контрол върху отпадните водни количества, за да не се създават предпоставки за замърсяване на водни обекти.</w:t>
      </w:r>
    </w:p>
    <w:p w14:paraId="3D000169" w14:textId="0384E9BB" w:rsidR="00FA3044" w:rsidRPr="001B23E0" w:rsidRDefault="00FA3044" w:rsidP="00F85AB0">
      <w:pPr>
        <w:spacing w:after="0" w:line="331" w:lineRule="auto"/>
        <w:ind w:firstLine="709"/>
        <w:jc w:val="both"/>
        <w:rPr>
          <w:rFonts w:ascii="Times New Roman" w:eastAsia="Calibri" w:hAnsi="Times New Roman"/>
          <w:sz w:val="24"/>
          <w:szCs w:val="24"/>
          <w:lang w:val="bg-BG"/>
        </w:rPr>
      </w:pPr>
      <w:r w:rsidRPr="001B23E0">
        <w:rPr>
          <w:rFonts w:ascii="Times New Roman" w:eastAsia="Calibri" w:hAnsi="Times New Roman"/>
          <w:sz w:val="24"/>
          <w:szCs w:val="24"/>
          <w:lang w:val="bg-BG"/>
        </w:rPr>
        <w:t>Химичното състояние на подземните води в община Първомай се следи от контролен пункт BG3G0000aQhMP036 гр. Първомай и BG3G000000NMP057 в с. Православен</w:t>
      </w:r>
      <w:r w:rsidR="00894BF7" w:rsidRPr="001B23E0">
        <w:rPr>
          <w:rFonts w:ascii="Times New Roman" w:eastAsia="Calibri" w:hAnsi="Times New Roman"/>
          <w:sz w:val="24"/>
          <w:szCs w:val="24"/>
          <w:lang w:val="bg-BG"/>
        </w:rPr>
        <w:t>.</w:t>
      </w:r>
    </w:p>
    <w:p w14:paraId="4D2991A3" w14:textId="1D52A10D" w:rsidR="004E1A84" w:rsidRPr="001B23E0" w:rsidRDefault="004E1A84" w:rsidP="00F85AB0">
      <w:pPr>
        <w:spacing w:after="0" w:line="331" w:lineRule="auto"/>
        <w:ind w:firstLine="709"/>
        <w:jc w:val="both"/>
        <w:rPr>
          <w:rFonts w:ascii="Times New Roman" w:eastAsia="Calibri" w:hAnsi="Times New Roman"/>
          <w:sz w:val="24"/>
          <w:szCs w:val="24"/>
          <w:lang w:val="bg-BG"/>
        </w:rPr>
      </w:pPr>
      <w:r w:rsidRPr="001B23E0">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 площи</w:t>
      </w:r>
      <w:r w:rsidR="00566D4A" w:rsidRPr="001B23E0">
        <w:rPr>
          <w:rFonts w:ascii="Times New Roman" w:eastAsia="Calibri" w:hAnsi="Times New Roman"/>
          <w:sz w:val="24"/>
          <w:szCs w:val="24"/>
          <w:lang w:val="bg-BG"/>
        </w:rPr>
        <w:t xml:space="preserve"> в близост</w:t>
      </w:r>
      <w:r w:rsidRPr="001B23E0">
        <w:rPr>
          <w:rFonts w:ascii="Times New Roman" w:eastAsia="Calibri" w:hAnsi="Times New Roman"/>
          <w:sz w:val="24"/>
          <w:szCs w:val="24"/>
          <w:lang w:val="bg-BG"/>
        </w:rPr>
        <w:t>.</w:t>
      </w:r>
    </w:p>
    <w:p w14:paraId="4EC4FACC" w14:textId="50B79EB6" w:rsidR="00C77B82" w:rsidRPr="001B23E0" w:rsidRDefault="00C77B82" w:rsidP="00F85AB0">
      <w:pPr>
        <w:spacing w:after="0" w:line="331" w:lineRule="auto"/>
        <w:ind w:firstLine="709"/>
        <w:jc w:val="both"/>
        <w:rPr>
          <w:rFonts w:ascii="Times New Roman" w:eastAsia="Calibri" w:hAnsi="Times New Roman"/>
          <w:sz w:val="24"/>
          <w:szCs w:val="24"/>
          <w:lang w:val="bg-BG"/>
        </w:rPr>
      </w:pPr>
      <w:r w:rsidRPr="001B23E0">
        <w:rPr>
          <w:rFonts w:ascii="Times New Roman" w:eastAsia="Calibri" w:hAnsi="Times New Roman"/>
          <w:sz w:val="24"/>
          <w:szCs w:val="24"/>
          <w:lang w:val="bg-BG"/>
        </w:rPr>
        <w:t>Предвиден</w:t>
      </w:r>
      <w:r w:rsidR="001B23E0" w:rsidRPr="001B23E0">
        <w:rPr>
          <w:rFonts w:ascii="Times New Roman" w:eastAsia="Calibri" w:hAnsi="Times New Roman"/>
          <w:sz w:val="24"/>
          <w:szCs w:val="24"/>
          <w:lang w:val="bg-BG"/>
        </w:rPr>
        <w:t>ата за изграждане животновъдна ферма</w:t>
      </w:r>
      <w:r w:rsidR="00566D4A" w:rsidRPr="001B23E0">
        <w:rPr>
          <w:rFonts w:ascii="Times New Roman" w:eastAsia="Calibri" w:hAnsi="Times New Roman"/>
          <w:sz w:val="24"/>
          <w:szCs w:val="24"/>
          <w:lang w:val="bg-BG"/>
        </w:rPr>
        <w:t xml:space="preserve"> </w:t>
      </w:r>
      <w:r w:rsidRPr="001B23E0">
        <w:rPr>
          <w:rFonts w:ascii="Times New Roman" w:eastAsia="Calibri" w:hAnsi="Times New Roman"/>
          <w:sz w:val="24"/>
          <w:szCs w:val="24"/>
          <w:lang w:val="bg-BG"/>
        </w:rPr>
        <w:t>се вписва в околната среда</w:t>
      </w:r>
      <w:r w:rsidR="00566D4A" w:rsidRPr="001B23E0">
        <w:rPr>
          <w:rFonts w:ascii="Times New Roman" w:eastAsia="Calibri" w:hAnsi="Times New Roman"/>
          <w:sz w:val="24"/>
          <w:szCs w:val="24"/>
          <w:lang w:val="bg-BG"/>
        </w:rPr>
        <w:t xml:space="preserve"> – застрояването в стопанския двор на с. Езерово е за животновъдна и селскостопанска дейност</w:t>
      </w:r>
      <w:r w:rsidRPr="001B23E0">
        <w:rPr>
          <w:rFonts w:ascii="Times New Roman" w:eastAsia="Calibri" w:hAnsi="Times New Roman"/>
          <w:sz w:val="24"/>
          <w:szCs w:val="24"/>
          <w:lang w:val="bg-BG"/>
        </w:rPr>
        <w:t>.</w:t>
      </w:r>
    </w:p>
    <w:p w14:paraId="75D6431E" w14:textId="10DD990F" w:rsidR="00C77B82" w:rsidRPr="001B23E0" w:rsidRDefault="00963F62" w:rsidP="00F85AB0">
      <w:pPr>
        <w:spacing w:after="0" w:line="331" w:lineRule="auto"/>
        <w:ind w:firstLine="709"/>
        <w:jc w:val="both"/>
        <w:rPr>
          <w:rFonts w:ascii="Times New Roman" w:eastAsia="Calibri" w:hAnsi="Times New Roman"/>
          <w:sz w:val="24"/>
          <w:szCs w:val="24"/>
          <w:lang w:val="bg-BG"/>
        </w:rPr>
      </w:pPr>
      <w:r w:rsidRPr="001B23E0">
        <w:rPr>
          <w:rFonts w:ascii="Times New Roman" w:eastAsia="Calibri" w:hAnsi="Times New Roman"/>
          <w:sz w:val="24"/>
          <w:szCs w:val="24"/>
          <w:lang w:val="bg-BG"/>
        </w:rPr>
        <w:t>Реализацията на инвестиционното предложение</w:t>
      </w:r>
      <w:r w:rsidR="00C77B82" w:rsidRPr="001B23E0">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7D9BC07" w14:textId="60A17EDD" w:rsidR="00C77B82" w:rsidRPr="001B23E0" w:rsidRDefault="00C77B82" w:rsidP="00F85AB0">
      <w:pPr>
        <w:spacing w:after="0" w:line="331" w:lineRule="auto"/>
        <w:ind w:firstLine="709"/>
        <w:jc w:val="both"/>
        <w:rPr>
          <w:rFonts w:ascii="Times New Roman" w:eastAsia="Calibri" w:hAnsi="Times New Roman"/>
          <w:sz w:val="24"/>
          <w:szCs w:val="24"/>
          <w:lang w:val="bg-BG"/>
        </w:rPr>
      </w:pPr>
      <w:r w:rsidRPr="001B23E0">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1B23E0">
        <w:rPr>
          <w:rFonts w:ascii="Times New Roman" w:hAnsi="Times New Roman"/>
          <w:sz w:val="24"/>
          <w:szCs w:val="24"/>
        </w:rPr>
        <w:t>биологичното разнообразие и неговите елементи</w:t>
      </w:r>
      <w:r w:rsidRPr="001B23E0">
        <w:rPr>
          <w:rFonts w:ascii="Times New Roman" w:eastAsia="Calibri" w:hAnsi="Times New Roman"/>
          <w:sz w:val="24"/>
          <w:szCs w:val="24"/>
          <w:lang w:val="bg-BG"/>
        </w:rPr>
        <w:t xml:space="preserve">, не се очаква въздействие при реализация на </w:t>
      </w:r>
      <w:r w:rsidR="00DC7B5C" w:rsidRPr="001B23E0">
        <w:rPr>
          <w:rFonts w:ascii="Times New Roman" w:eastAsia="Calibri" w:hAnsi="Times New Roman"/>
          <w:sz w:val="24"/>
          <w:szCs w:val="24"/>
          <w:lang w:val="bg-BG"/>
        </w:rPr>
        <w:t>проекта</w:t>
      </w:r>
      <w:r w:rsidRPr="001B23E0">
        <w:rPr>
          <w:rFonts w:ascii="Times New Roman" w:eastAsia="Calibri" w:hAnsi="Times New Roman"/>
          <w:sz w:val="24"/>
          <w:szCs w:val="24"/>
          <w:lang w:val="bg-BG"/>
        </w:rPr>
        <w:t>.</w:t>
      </w:r>
    </w:p>
    <w:p w14:paraId="370F2233" w14:textId="77777777" w:rsidR="004E1A84" w:rsidRPr="001B23E0" w:rsidRDefault="004E1A84" w:rsidP="00F85AB0">
      <w:pPr>
        <w:spacing w:after="0" w:line="331" w:lineRule="auto"/>
        <w:ind w:firstLine="709"/>
        <w:jc w:val="both"/>
        <w:rPr>
          <w:rFonts w:ascii="Times New Roman" w:eastAsia="Calibri" w:hAnsi="Times New Roman"/>
          <w:sz w:val="24"/>
          <w:szCs w:val="24"/>
          <w:lang w:val="bg-BG"/>
        </w:rPr>
      </w:pPr>
      <w:r w:rsidRPr="001B23E0">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5A9FC735" w14:textId="4C3B5F84" w:rsidR="004E1A84" w:rsidRPr="001B23E0" w:rsidRDefault="004E1A84" w:rsidP="00F85AB0">
      <w:pPr>
        <w:spacing w:after="0" w:line="331" w:lineRule="auto"/>
        <w:ind w:firstLine="709"/>
        <w:jc w:val="both"/>
        <w:rPr>
          <w:rFonts w:ascii="Times New Roman" w:eastAsia="Calibri" w:hAnsi="Times New Roman"/>
          <w:sz w:val="24"/>
          <w:szCs w:val="24"/>
          <w:lang w:val="bg-BG"/>
        </w:rPr>
      </w:pPr>
      <w:r w:rsidRPr="001B23E0">
        <w:rPr>
          <w:rFonts w:ascii="Times New Roman" w:eastAsia="Calibri" w:hAnsi="Times New Roman"/>
          <w:sz w:val="24"/>
          <w:szCs w:val="24"/>
          <w:lang w:val="bg-BG"/>
        </w:rPr>
        <w:t xml:space="preserve">По време на експлоатацията на </w:t>
      </w:r>
      <w:r w:rsidR="001B23E0" w:rsidRPr="001B23E0">
        <w:rPr>
          <w:rFonts w:ascii="Times New Roman" w:eastAsia="Calibri" w:hAnsi="Times New Roman"/>
          <w:sz w:val="24"/>
          <w:szCs w:val="24"/>
          <w:lang w:val="bg-BG"/>
        </w:rPr>
        <w:t>овцефермата</w:t>
      </w:r>
      <w:r w:rsidRPr="001B23E0">
        <w:rPr>
          <w:rFonts w:ascii="Times New Roman" w:eastAsia="Calibri" w:hAnsi="Times New Roman"/>
          <w:sz w:val="24"/>
          <w:szCs w:val="24"/>
          <w:lang w:val="bg-BG"/>
        </w:rPr>
        <w:t xml:space="preserve">, формираните </w:t>
      </w:r>
      <w:r w:rsidR="00DC7B5C" w:rsidRPr="001B23E0">
        <w:rPr>
          <w:rFonts w:ascii="Times New Roman" w:eastAsia="Calibri" w:hAnsi="Times New Roman"/>
          <w:sz w:val="24"/>
          <w:szCs w:val="24"/>
          <w:lang w:val="bg-BG"/>
        </w:rPr>
        <w:t xml:space="preserve">битови </w:t>
      </w:r>
      <w:r w:rsidRPr="001B23E0">
        <w:rPr>
          <w:rFonts w:ascii="Times New Roman" w:eastAsia="Calibri" w:hAnsi="Times New Roman"/>
          <w:sz w:val="24"/>
          <w:szCs w:val="24"/>
          <w:lang w:val="bg-BG"/>
        </w:rPr>
        <w:t xml:space="preserve">отпадъци ще се събират в контейнери, които ще се обслужват от фирмата по сметосъбиране и сметоизвозване </w:t>
      </w:r>
      <w:r w:rsidR="00BE0C29" w:rsidRPr="001B23E0">
        <w:rPr>
          <w:rFonts w:ascii="Times New Roman" w:eastAsia="Calibri" w:hAnsi="Times New Roman"/>
          <w:sz w:val="24"/>
          <w:szCs w:val="24"/>
          <w:lang w:val="bg-BG"/>
        </w:rPr>
        <w:t>за</w:t>
      </w:r>
      <w:r w:rsidRPr="001B23E0">
        <w:rPr>
          <w:rFonts w:ascii="Times New Roman" w:eastAsia="Calibri" w:hAnsi="Times New Roman"/>
          <w:sz w:val="24"/>
          <w:szCs w:val="24"/>
          <w:lang w:val="bg-BG"/>
        </w:rPr>
        <w:t xml:space="preserve"> района, чрез сключване на договор.</w:t>
      </w:r>
    </w:p>
    <w:p w14:paraId="245CF43C" w14:textId="77777777" w:rsidR="004C6B2D" w:rsidRPr="00931C42" w:rsidRDefault="004C6B2D" w:rsidP="004C6B2D">
      <w:pPr>
        <w:spacing w:after="0" w:line="324" w:lineRule="auto"/>
        <w:ind w:firstLine="709"/>
        <w:jc w:val="both"/>
        <w:rPr>
          <w:rFonts w:ascii="Times New Roman" w:hAnsi="Times New Roman"/>
          <w:sz w:val="24"/>
          <w:szCs w:val="24"/>
          <w:lang w:val="bg-BG"/>
        </w:rPr>
      </w:pPr>
      <w:r w:rsidRPr="00EE4C70">
        <w:rPr>
          <w:rFonts w:ascii="Times New Roman" w:hAnsi="Times New Roman"/>
          <w:sz w:val="24"/>
          <w:szCs w:val="24"/>
        </w:rPr>
        <w:t xml:space="preserve">Не се генерират отпадъци от животновъдната дейност. </w:t>
      </w:r>
      <w:r w:rsidRPr="00EE4C70">
        <w:rPr>
          <w:rFonts w:ascii="Times New Roman" w:eastAsia="Calibri" w:hAnsi="Times New Roman"/>
          <w:sz w:val="24"/>
          <w:szCs w:val="24"/>
          <w:lang w:val="bg-BG"/>
        </w:rPr>
        <w:t xml:space="preserve">Получената при отглеждането на овцете – течна и твърда тор, както и несменяемата постеля, върху която се отглеждат животните, ще се събира </w:t>
      </w:r>
      <w:r>
        <w:rPr>
          <w:rFonts w:ascii="Times New Roman" w:eastAsia="Calibri" w:hAnsi="Times New Roman"/>
          <w:sz w:val="24"/>
          <w:szCs w:val="24"/>
          <w:lang w:val="bg-BG"/>
        </w:rPr>
        <w:t>на</w:t>
      </w:r>
      <w:r w:rsidRPr="00EE4C70">
        <w:rPr>
          <w:rFonts w:ascii="Times New Roman" w:eastAsia="Calibri" w:hAnsi="Times New Roman"/>
          <w:sz w:val="24"/>
          <w:szCs w:val="24"/>
          <w:lang w:val="bg-BG"/>
        </w:rPr>
        <w:t xml:space="preserve"> торищна площадка за отлежаване и оттам ще се транспортира до земеделски имоти, където ще се разпръсква посредством тороразпръскващо ремарке след угниване като естествен тор за земеделски земи.</w:t>
      </w:r>
    </w:p>
    <w:p w14:paraId="78BCC309" w14:textId="77777777" w:rsidR="00C559E6" w:rsidRPr="004C6B2D" w:rsidRDefault="00BE0C29" w:rsidP="00F85AB0">
      <w:pPr>
        <w:spacing w:after="0" w:line="331" w:lineRule="auto"/>
        <w:ind w:firstLine="709"/>
        <w:jc w:val="both"/>
        <w:rPr>
          <w:rFonts w:ascii="Times New Roman" w:eastAsia="Calibri" w:hAnsi="Times New Roman"/>
          <w:sz w:val="24"/>
          <w:szCs w:val="24"/>
          <w:lang w:val="bg-BG"/>
        </w:rPr>
      </w:pPr>
      <w:r w:rsidRPr="004C6B2D">
        <w:rPr>
          <w:rFonts w:ascii="Times New Roman" w:eastAsia="Calibri" w:hAnsi="Times New Roman"/>
          <w:sz w:val="24"/>
          <w:szCs w:val="24"/>
          <w:lang w:val="bg-BG"/>
        </w:rPr>
        <w:lastRenderedPageBreak/>
        <w:t>Имотът попада в границите на защитен</w:t>
      </w:r>
      <w:r w:rsidR="00C559E6" w:rsidRPr="004C6B2D">
        <w:rPr>
          <w:rFonts w:ascii="Times New Roman" w:eastAsia="Calibri" w:hAnsi="Times New Roman"/>
          <w:sz w:val="24"/>
          <w:szCs w:val="24"/>
          <w:lang w:val="bg-BG"/>
        </w:rPr>
        <w:t>а</w:t>
      </w:r>
      <w:r w:rsidRPr="004C6B2D">
        <w:rPr>
          <w:rFonts w:ascii="Times New Roman" w:eastAsia="Calibri" w:hAnsi="Times New Roman"/>
          <w:sz w:val="24"/>
          <w:szCs w:val="24"/>
          <w:lang w:val="bg-BG"/>
        </w:rPr>
        <w:t xml:space="preserve"> територи</w:t>
      </w:r>
      <w:r w:rsidR="00C559E6" w:rsidRPr="004C6B2D">
        <w:rPr>
          <w:rFonts w:ascii="Times New Roman" w:eastAsia="Calibri" w:hAnsi="Times New Roman"/>
          <w:sz w:val="24"/>
          <w:szCs w:val="24"/>
          <w:lang w:val="bg-BG"/>
        </w:rPr>
        <w:t>я – природна забележителност „Фосилни находки“</w:t>
      </w:r>
      <w:r w:rsidRPr="004C6B2D">
        <w:rPr>
          <w:rFonts w:ascii="Times New Roman" w:eastAsia="Calibri" w:hAnsi="Times New Roman"/>
          <w:sz w:val="24"/>
          <w:szCs w:val="24"/>
          <w:lang w:val="bg-BG"/>
        </w:rPr>
        <w:t xml:space="preserve"> по смисъла на Закона за защитените територии и в границите на защитен</w:t>
      </w:r>
      <w:r w:rsidR="00C559E6" w:rsidRPr="004C6B2D">
        <w:rPr>
          <w:rFonts w:ascii="Times New Roman" w:eastAsia="Calibri" w:hAnsi="Times New Roman"/>
          <w:sz w:val="24"/>
          <w:szCs w:val="24"/>
          <w:lang w:val="bg-BG"/>
        </w:rPr>
        <w:t>а</w:t>
      </w:r>
      <w:r w:rsidRPr="004C6B2D">
        <w:rPr>
          <w:rFonts w:ascii="Times New Roman" w:eastAsia="Calibri" w:hAnsi="Times New Roman"/>
          <w:sz w:val="24"/>
          <w:szCs w:val="24"/>
          <w:lang w:val="bg-BG"/>
        </w:rPr>
        <w:t xml:space="preserve"> зон</w:t>
      </w:r>
      <w:r w:rsidR="00C559E6" w:rsidRPr="004C6B2D">
        <w:rPr>
          <w:rFonts w:ascii="Times New Roman" w:eastAsia="Calibri" w:hAnsi="Times New Roman"/>
          <w:sz w:val="24"/>
          <w:szCs w:val="24"/>
          <w:lang w:val="bg-BG"/>
        </w:rPr>
        <w:t>а</w:t>
      </w:r>
      <w:r w:rsidRPr="004C6B2D">
        <w:rPr>
          <w:rFonts w:ascii="Times New Roman" w:eastAsia="Calibri" w:hAnsi="Times New Roman"/>
          <w:sz w:val="24"/>
          <w:szCs w:val="24"/>
          <w:lang w:val="bg-BG"/>
        </w:rPr>
        <w:t xml:space="preserve"> от </w:t>
      </w:r>
      <w:r w:rsidR="00C559E6" w:rsidRPr="004C6B2D">
        <w:rPr>
          <w:rFonts w:ascii="Times New Roman" w:eastAsia="Calibri" w:hAnsi="Times New Roman"/>
          <w:sz w:val="24"/>
          <w:szCs w:val="24"/>
          <w:lang w:val="bg-BG"/>
        </w:rPr>
        <w:t>Европейската</w:t>
      </w:r>
      <w:r w:rsidRPr="004C6B2D">
        <w:rPr>
          <w:rFonts w:ascii="Times New Roman" w:eastAsia="Calibri" w:hAnsi="Times New Roman"/>
          <w:sz w:val="24"/>
          <w:szCs w:val="24"/>
          <w:lang w:val="bg-BG"/>
        </w:rPr>
        <w:t xml:space="preserve"> екологична мрежа</w:t>
      </w:r>
      <w:r w:rsidR="00C559E6" w:rsidRPr="004C6B2D">
        <w:rPr>
          <w:rFonts w:ascii="Times New Roman" w:eastAsia="Calibri" w:hAnsi="Times New Roman"/>
          <w:sz w:val="24"/>
          <w:szCs w:val="24"/>
          <w:lang w:val="bg-BG"/>
        </w:rPr>
        <w:t xml:space="preserve"> „НАТУРА 2000“ – </w:t>
      </w:r>
      <w:r w:rsidR="00C559E6" w:rsidRPr="004C6B2D">
        <w:rPr>
          <w:rFonts w:ascii="Times New Roman" w:eastAsia="Calibri" w:hAnsi="Times New Roman"/>
          <w:sz w:val="24"/>
          <w:szCs w:val="24"/>
        </w:rPr>
        <w:t>BG</w:t>
      </w:r>
      <w:r w:rsidR="00C559E6" w:rsidRPr="004C6B2D">
        <w:rPr>
          <w:rFonts w:ascii="Times New Roman" w:eastAsia="Calibri" w:hAnsi="Times New Roman"/>
          <w:sz w:val="24"/>
          <w:szCs w:val="24"/>
          <w:lang w:val="bg-BG"/>
        </w:rPr>
        <w:t>0001031 „Родопи Средни“.</w:t>
      </w:r>
    </w:p>
    <w:p w14:paraId="3EAA1D70" w14:textId="642E9932" w:rsidR="004E1A84" w:rsidRPr="004C6B2D" w:rsidRDefault="002C216A" w:rsidP="00F85AB0">
      <w:pPr>
        <w:spacing w:after="0" w:line="331" w:lineRule="auto"/>
        <w:ind w:firstLine="709"/>
        <w:jc w:val="both"/>
        <w:rPr>
          <w:rFonts w:ascii="Times New Roman" w:eastAsia="Calibri" w:hAnsi="Times New Roman"/>
          <w:sz w:val="24"/>
          <w:szCs w:val="24"/>
          <w:lang w:val="bg-BG"/>
        </w:rPr>
      </w:pPr>
      <w:r w:rsidRPr="004C6B2D">
        <w:rPr>
          <w:rFonts w:ascii="Times New Roman" w:eastAsia="Calibri" w:hAnsi="Times New Roman"/>
          <w:sz w:val="24"/>
          <w:szCs w:val="24"/>
          <w:lang w:val="bg-BG"/>
        </w:rPr>
        <w:t>Д</w:t>
      </w:r>
      <w:r w:rsidR="00051331" w:rsidRPr="004C6B2D">
        <w:rPr>
          <w:rFonts w:ascii="Times New Roman" w:eastAsia="Calibri" w:hAnsi="Times New Roman"/>
          <w:sz w:val="24"/>
          <w:szCs w:val="24"/>
          <w:lang w:val="bg-BG"/>
        </w:rPr>
        <w:t>ейността е локализирана в рамките на разглежданата площадка в стопанския двор на село Езерово</w:t>
      </w:r>
      <w:r w:rsidR="00C305C3" w:rsidRPr="004C6B2D">
        <w:rPr>
          <w:rFonts w:ascii="Times New Roman" w:eastAsia="Calibri" w:hAnsi="Times New Roman"/>
          <w:sz w:val="24"/>
          <w:szCs w:val="24"/>
          <w:lang w:val="bg-BG"/>
        </w:rPr>
        <w:t>. О</w:t>
      </w:r>
      <w:r w:rsidR="00051331" w:rsidRPr="004C6B2D">
        <w:rPr>
          <w:rFonts w:ascii="Times New Roman" w:eastAsia="Calibri" w:hAnsi="Times New Roman"/>
          <w:sz w:val="24"/>
          <w:szCs w:val="24"/>
          <w:lang w:val="bg-BG"/>
        </w:rPr>
        <w:t xml:space="preserve">писаната технология </w:t>
      </w:r>
      <w:r w:rsidRPr="004C6B2D">
        <w:rPr>
          <w:rFonts w:ascii="Times New Roman" w:eastAsia="Calibri" w:hAnsi="Times New Roman"/>
          <w:sz w:val="24"/>
          <w:szCs w:val="24"/>
          <w:lang w:val="bg-BG"/>
        </w:rPr>
        <w:t>е в съответствие с всички изисквания на законодателството в областта на храните</w:t>
      </w:r>
      <w:r w:rsidR="004C6B2D" w:rsidRPr="004C6B2D">
        <w:rPr>
          <w:rFonts w:ascii="Times New Roman" w:eastAsia="Calibri" w:hAnsi="Times New Roman"/>
          <w:sz w:val="24"/>
          <w:szCs w:val="24"/>
          <w:lang w:val="bg-BG"/>
        </w:rPr>
        <w:t xml:space="preserve"> и Закона за ветеринарномедицинската дейност</w:t>
      </w:r>
      <w:r w:rsidRPr="004C6B2D">
        <w:rPr>
          <w:rFonts w:ascii="Times New Roman" w:eastAsia="Calibri" w:hAnsi="Times New Roman"/>
          <w:sz w:val="24"/>
          <w:szCs w:val="24"/>
          <w:lang w:val="bg-BG"/>
        </w:rPr>
        <w:t xml:space="preserve">, приложими към дейността </w:t>
      </w:r>
      <w:r w:rsidR="004C6B2D" w:rsidRPr="004C6B2D">
        <w:rPr>
          <w:rFonts w:ascii="Times New Roman" w:eastAsia="Calibri" w:hAnsi="Times New Roman"/>
          <w:sz w:val="24"/>
          <w:szCs w:val="24"/>
          <w:lang w:val="bg-BG"/>
        </w:rPr>
        <w:t>за хуманно отглеждане на животните</w:t>
      </w:r>
      <w:r w:rsidR="00C305C3" w:rsidRPr="004C6B2D">
        <w:rPr>
          <w:rFonts w:ascii="Times New Roman" w:eastAsia="Calibri" w:hAnsi="Times New Roman"/>
          <w:sz w:val="24"/>
          <w:szCs w:val="24"/>
          <w:lang w:val="bg-BG"/>
        </w:rPr>
        <w:t>. И</w:t>
      </w:r>
      <w:r w:rsidRPr="004C6B2D">
        <w:rPr>
          <w:rFonts w:ascii="Times New Roman" w:eastAsia="Calibri" w:hAnsi="Times New Roman"/>
          <w:sz w:val="24"/>
          <w:szCs w:val="24"/>
          <w:lang w:val="bg-BG"/>
        </w:rPr>
        <w:t xml:space="preserve">зграждането на </w:t>
      </w:r>
      <w:r w:rsidR="004C6B2D" w:rsidRPr="004C6B2D">
        <w:rPr>
          <w:rFonts w:ascii="Times New Roman" w:eastAsia="Calibri" w:hAnsi="Times New Roman"/>
          <w:sz w:val="24"/>
          <w:szCs w:val="24"/>
          <w:lang w:val="bg-BG"/>
        </w:rPr>
        <w:t xml:space="preserve">овцефермата </w:t>
      </w:r>
      <w:r w:rsidRPr="004C6B2D">
        <w:rPr>
          <w:rFonts w:ascii="Times New Roman" w:eastAsia="Calibri" w:hAnsi="Times New Roman"/>
          <w:sz w:val="24"/>
          <w:szCs w:val="24"/>
          <w:lang w:val="bg-BG"/>
        </w:rPr>
        <w:t xml:space="preserve">ще бъде в съответствие с одобрен инвестиционен проект от Община Първомай и ще се следи от компетентни технически правоспособни лица, упражняващи </w:t>
      </w:r>
      <w:r w:rsidR="004C6B2D" w:rsidRPr="004C6B2D">
        <w:rPr>
          <w:rFonts w:ascii="Times New Roman" w:eastAsia="Calibri" w:hAnsi="Times New Roman"/>
          <w:sz w:val="24"/>
          <w:szCs w:val="24"/>
          <w:lang w:val="bg-BG"/>
        </w:rPr>
        <w:t>строителен надзор</w:t>
      </w:r>
      <w:r w:rsidR="00C305C3" w:rsidRPr="004C6B2D">
        <w:rPr>
          <w:rFonts w:ascii="Times New Roman" w:eastAsia="Calibri" w:hAnsi="Times New Roman"/>
          <w:sz w:val="24"/>
          <w:szCs w:val="24"/>
          <w:lang w:val="bg-BG"/>
        </w:rPr>
        <w:t>. В</w:t>
      </w:r>
      <w:r w:rsidR="00487360" w:rsidRPr="004C6B2D">
        <w:rPr>
          <w:rFonts w:ascii="Times New Roman" w:eastAsia="Calibri" w:hAnsi="Times New Roman"/>
          <w:sz w:val="24"/>
          <w:szCs w:val="24"/>
          <w:lang w:val="bg-BG"/>
        </w:rPr>
        <w:t xml:space="preserve"> тази в</w:t>
      </w:r>
      <w:r w:rsidR="00C305C3" w:rsidRPr="004C6B2D">
        <w:rPr>
          <w:rFonts w:ascii="Times New Roman" w:eastAsia="Calibri" w:hAnsi="Times New Roman"/>
          <w:sz w:val="24"/>
          <w:szCs w:val="24"/>
          <w:lang w:val="bg-BG"/>
        </w:rPr>
        <w:t xml:space="preserve">ръзка </w:t>
      </w:r>
      <w:r w:rsidR="00BE0C29" w:rsidRPr="004C6B2D">
        <w:rPr>
          <w:rFonts w:ascii="Times New Roman" w:eastAsia="Calibri" w:hAnsi="Times New Roman"/>
          <w:sz w:val="24"/>
          <w:szCs w:val="24"/>
          <w:lang w:val="bg-BG"/>
        </w:rPr>
        <w:t>не се о</w:t>
      </w:r>
      <w:r w:rsidR="00563697" w:rsidRPr="004C6B2D">
        <w:rPr>
          <w:rFonts w:ascii="Times New Roman" w:eastAsia="Calibri" w:hAnsi="Times New Roman"/>
          <w:sz w:val="24"/>
          <w:szCs w:val="24"/>
          <w:lang w:val="bg-BG"/>
        </w:rPr>
        <w:t xml:space="preserve">чаква </w:t>
      </w:r>
      <w:r w:rsidR="00051331" w:rsidRPr="004C6B2D">
        <w:rPr>
          <w:rFonts w:ascii="Times New Roman" w:eastAsia="Calibri" w:hAnsi="Times New Roman"/>
          <w:sz w:val="24"/>
          <w:szCs w:val="24"/>
          <w:lang w:val="bg-BG"/>
        </w:rPr>
        <w:t xml:space="preserve">отрицателно </w:t>
      </w:r>
      <w:r w:rsidR="00563697" w:rsidRPr="004C6B2D">
        <w:rPr>
          <w:rFonts w:ascii="Times New Roman" w:eastAsia="Calibri" w:hAnsi="Times New Roman"/>
          <w:sz w:val="24"/>
          <w:szCs w:val="24"/>
          <w:lang w:val="bg-BG"/>
        </w:rPr>
        <w:t>въздействие върх</w:t>
      </w:r>
      <w:r w:rsidR="00BE0C29" w:rsidRPr="004C6B2D">
        <w:rPr>
          <w:rFonts w:ascii="Times New Roman" w:eastAsia="Calibri" w:hAnsi="Times New Roman"/>
          <w:sz w:val="24"/>
          <w:szCs w:val="24"/>
          <w:lang w:val="bg-BG"/>
        </w:rPr>
        <w:t xml:space="preserve">у </w:t>
      </w:r>
      <w:r w:rsidR="00051331" w:rsidRPr="004C6B2D">
        <w:rPr>
          <w:rFonts w:ascii="Times New Roman" w:eastAsia="Calibri" w:hAnsi="Times New Roman"/>
          <w:sz w:val="24"/>
          <w:szCs w:val="24"/>
          <w:lang w:val="bg-BG"/>
        </w:rPr>
        <w:t>защитената зона и природната забележителност</w:t>
      </w:r>
      <w:r w:rsidR="00BE0C29" w:rsidRPr="004C6B2D">
        <w:rPr>
          <w:rFonts w:ascii="Times New Roman" w:eastAsia="Calibri" w:hAnsi="Times New Roman"/>
          <w:sz w:val="24"/>
          <w:szCs w:val="24"/>
          <w:lang w:val="bg-BG"/>
        </w:rPr>
        <w:t>.</w:t>
      </w:r>
    </w:p>
    <w:p w14:paraId="44531022" w14:textId="77777777" w:rsidR="0055790D" w:rsidRPr="004C6B2D" w:rsidRDefault="0055790D" w:rsidP="00F85AB0">
      <w:pPr>
        <w:spacing w:after="0" w:line="331" w:lineRule="auto"/>
        <w:ind w:firstLine="709"/>
        <w:jc w:val="both"/>
        <w:rPr>
          <w:rFonts w:ascii="Times New Roman" w:eastAsia="Calibri" w:hAnsi="Times New Roman"/>
          <w:sz w:val="24"/>
          <w:szCs w:val="24"/>
          <w:lang w:val="bg-BG"/>
        </w:rPr>
      </w:pPr>
    </w:p>
    <w:p w14:paraId="468C2701" w14:textId="77777777" w:rsidR="00BF5DE0" w:rsidRPr="00395887" w:rsidRDefault="00BF5DE0" w:rsidP="00F85AB0">
      <w:pPr>
        <w:pStyle w:val="a3"/>
        <w:numPr>
          <w:ilvl w:val="0"/>
          <w:numId w:val="13"/>
        </w:numPr>
        <w:spacing w:after="0" w:line="331" w:lineRule="auto"/>
        <w:jc w:val="both"/>
        <w:rPr>
          <w:rFonts w:ascii="Times New Roman" w:hAnsi="Times New Roman"/>
          <w:b/>
          <w:sz w:val="24"/>
          <w:szCs w:val="24"/>
        </w:rPr>
      </w:pPr>
      <w:r w:rsidRPr="00395887">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3190ADBD" w14:textId="77777777" w:rsidR="004C2C64" w:rsidRPr="00F970F4" w:rsidRDefault="004C2C64" w:rsidP="004C2C64">
      <w:pPr>
        <w:spacing w:after="0" w:line="331" w:lineRule="auto"/>
        <w:ind w:firstLine="709"/>
        <w:jc w:val="both"/>
        <w:rPr>
          <w:rFonts w:ascii="Times New Roman" w:eastAsia="Calibri" w:hAnsi="Times New Roman"/>
          <w:sz w:val="24"/>
          <w:szCs w:val="24"/>
          <w:lang w:val="bg-BG"/>
        </w:rPr>
      </w:pPr>
      <w:r w:rsidRPr="00F970F4">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16660654" w14:textId="77777777" w:rsidR="004C2C64" w:rsidRPr="00B512F7" w:rsidRDefault="004C2C64" w:rsidP="004C2C64">
      <w:pPr>
        <w:spacing w:after="0" w:line="331"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630D6FBF" w14:textId="77777777" w:rsidR="004C2C64" w:rsidRPr="00B512F7" w:rsidRDefault="004C2C64" w:rsidP="004C2C64">
      <w:pPr>
        <w:spacing w:after="0" w:line="331"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24E64924" w14:textId="1584EB2D" w:rsidR="004C2C64" w:rsidRDefault="004C2C64" w:rsidP="004C2C64">
      <w:pPr>
        <w:spacing w:after="0" w:line="331" w:lineRule="auto"/>
        <w:ind w:firstLine="709"/>
        <w:jc w:val="both"/>
        <w:rPr>
          <w:rFonts w:ascii="Times New Roman" w:hAnsi="Times New Roman"/>
          <w:sz w:val="24"/>
          <w:szCs w:val="24"/>
          <w:lang w:val="bg-BG"/>
        </w:rPr>
      </w:pPr>
      <w:r w:rsidRPr="00B512F7">
        <w:rPr>
          <w:rFonts w:ascii="Times New Roman" w:eastAsia="Calibri" w:hAnsi="Times New Roman"/>
          <w:sz w:val="24"/>
          <w:szCs w:val="24"/>
          <w:lang w:val="bg-BG"/>
        </w:rPr>
        <w:t>Защитените зони са част от Европейската екологична мрежа НАТУРА 2000.</w:t>
      </w:r>
    </w:p>
    <w:p w14:paraId="0E8B5E39" w14:textId="75E31D41" w:rsidR="0003760E" w:rsidRPr="00395887" w:rsidRDefault="0003760E" w:rsidP="004C2C64">
      <w:pPr>
        <w:spacing w:after="0" w:line="331" w:lineRule="auto"/>
        <w:ind w:firstLine="709"/>
        <w:jc w:val="both"/>
        <w:rPr>
          <w:rFonts w:ascii="Times New Roman" w:eastAsia="Calibri" w:hAnsi="Times New Roman"/>
          <w:sz w:val="24"/>
          <w:szCs w:val="24"/>
          <w:lang w:val="bg-BG"/>
        </w:rPr>
      </w:pPr>
      <w:r w:rsidRPr="00395887">
        <w:rPr>
          <w:rFonts w:ascii="Times New Roman" w:hAnsi="Times New Roman"/>
          <w:sz w:val="24"/>
          <w:szCs w:val="24"/>
          <w:lang w:val="bg-BG"/>
        </w:rPr>
        <w:t>От представеното писмо № ОВОС-</w:t>
      </w:r>
      <w:r w:rsidR="00395887" w:rsidRPr="00395887">
        <w:rPr>
          <w:rFonts w:ascii="Times New Roman" w:hAnsi="Times New Roman"/>
          <w:sz w:val="24"/>
          <w:szCs w:val="24"/>
          <w:lang w:val="bg-BG"/>
        </w:rPr>
        <w:t>1448</w:t>
      </w:r>
      <w:r w:rsidRPr="00395887">
        <w:rPr>
          <w:rFonts w:ascii="Times New Roman" w:hAnsi="Times New Roman"/>
          <w:sz w:val="24"/>
          <w:szCs w:val="24"/>
          <w:lang w:val="bg-BG"/>
        </w:rPr>
        <w:t xml:space="preserve">-1 / </w:t>
      </w:r>
      <w:r w:rsidR="00395887" w:rsidRPr="00395887">
        <w:rPr>
          <w:rFonts w:ascii="Times New Roman" w:hAnsi="Times New Roman"/>
          <w:sz w:val="24"/>
          <w:szCs w:val="24"/>
          <w:lang w:val="bg-BG"/>
        </w:rPr>
        <w:t>13.07</w:t>
      </w:r>
      <w:r w:rsidRPr="00395887">
        <w:rPr>
          <w:rFonts w:ascii="Times New Roman" w:hAnsi="Times New Roman"/>
          <w:sz w:val="24"/>
          <w:szCs w:val="24"/>
          <w:lang w:val="bg-BG"/>
        </w:rPr>
        <w:t>.202</w:t>
      </w:r>
      <w:r w:rsidR="00395887" w:rsidRPr="00395887">
        <w:rPr>
          <w:rFonts w:ascii="Times New Roman" w:hAnsi="Times New Roman"/>
          <w:sz w:val="24"/>
          <w:szCs w:val="24"/>
          <w:lang w:val="bg-BG"/>
        </w:rPr>
        <w:t>1</w:t>
      </w:r>
      <w:r w:rsidRPr="00395887">
        <w:rPr>
          <w:rFonts w:ascii="Times New Roman" w:hAnsi="Times New Roman"/>
          <w:sz w:val="24"/>
          <w:szCs w:val="24"/>
          <w:lang w:val="bg-BG"/>
        </w:rPr>
        <w:t xml:space="preserve">г., издадено от Регионална инспекция </w:t>
      </w:r>
      <w:r w:rsidR="00395887" w:rsidRPr="00395887">
        <w:rPr>
          <w:rFonts w:ascii="Times New Roman" w:hAnsi="Times New Roman"/>
          <w:sz w:val="24"/>
          <w:szCs w:val="24"/>
          <w:lang w:val="bg-BG"/>
        </w:rPr>
        <w:t xml:space="preserve">по околната среда и водите </w:t>
      </w:r>
      <w:r w:rsidRPr="00395887">
        <w:rPr>
          <w:rFonts w:ascii="Times New Roman" w:hAnsi="Times New Roman"/>
          <w:sz w:val="24"/>
          <w:szCs w:val="24"/>
          <w:lang w:val="bg-BG"/>
        </w:rPr>
        <w:t xml:space="preserve">– Пловдив при МОСВ, е видно, че имотът, предмет на инвестиционното предложение, </w:t>
      </w:r>
      <w:r w:rsidRPr="00395887">
        <w:rPr>
          <w:rFonts w:ascii="Times New Roman" w:eastAsia="Calibri" w:hAnsi="Times New Roman"/>
          <w:sz w:val="24"/>
          <w:szCs w:val="24"/>
        </w:rPr>
        <w:t xml:space="preserve">попада в границите на </w:t>
      </w:r>
      <w:r w:rsidRPr="00395887">
        <w:rPr>
          <w:rFonts w:ascii="Times New Roman" w:eastAsia="Calibri" w:hAnsi="Times New Roman"/>
          <w:sz w:val="24"/>
          <w:szCs w:val="24"/>
          <w:lang w:val="bg-BG"/>
        </w:rPr>
        <w:t xml:space="preserve">защитена зона от Европейската екологична мрежа „НАТУРА 2000“ – </w:t>
      </w:r>
      <w:r w:rsidRPr="00395887">
        <w:rPr>
          <w:rFonts w:ascii="Times New Roman" w:eastAsia="Calibri" w:hAnsi="Times New Roman"/>
          <w:sz w:val="24"/>
          <w:szCs w:val="24"/>
        </w:rPr>
        <w:t>BG</w:t>
      </w:r>
      <w:r w:rsidRPr="00395887">
        <w:rPr>
          <w:rFonts w:ascii="Times New Roman" w:eastAsia="Calibri" w:hAnsi="Times New Roman"/>
          <w:sz w:val="24"/>
          <w:szCs w:val="24"/>
          <w:lang w:val="bg-BG"/>
        </w:rPr>
        <w:t xml:space="preserve"> 0001031 „Родопи Средни“ и в природна забележителност „Фосилни находки“.</w:t>
      </w:r>
      <w:r w:rsidR="00C77B82" w:rsidRPr="00395887">
        <w:rPr>
          <w:rFonts w:ascii="Times New Roman" w:eastAsia="Calibri" w:hAnsi="Times New Roman"/>
          <w:sz w:val="24"/>
          <w:szCs w:val="24"/>
          <w:lang w:val="bg-BG"/>
        </w:rPr>
        <w:t xml:space="preserve"> </w:t>
      </w:r>
    </w:p>
    <w:p w14:paraId="09C11DF2" w14:textId="56A71E8E" w:rsidR="000858E7" w:rsidRPr="00395887" w:rsidRDefault="0003760E" w:rsidP="00F85AB0">
      <w:pPr>
        <w:spacing w:after="0" w:line="331" w:lineRule="auto"/>
        <w:ind w:firstLine="709"/>
        <w:jc w:val="both"/>
        <w:rPr>
          <w:rFonts w:ascii="Times New Roman" w:eastAsia="Calibri" w:hAnsi="Times New Roman"/>
          <w:sz w:val="24"/>
          <w:szCs w:val="24"/>
          <w:lang w:val="bg-BG"/>
        </w:rPr>
      </w:pPr>
      <w:r w:rsidRPr="00395887">
        <w:rPr>
          <w:rFonts w:ascii="Times New Roman" w:eastAsia="Calibri" w:hAnsi="Times New Roman"/>
          <w:sz w:val="24"/>
          <w:szCs w:val="24"/>
          <w:lang w:val="bg-BG"/>
        </w:rPr>
        <w:lastRenderedPageBreak/>
        <w:t>Н</w:t>
      </w:r>
      <w:r w:rsidR="00C77B82" w:rsidRPr="00395887">
        <w:rPr>
          <w:rFonts w:ascii="Times New Roman" w:eastAsia="Calibri" w:hAnsi="Times New Roman"/>
          <w:sz w:val="24"/>
          <w:szCs w:val="24"/>
          <w:lang w:val="bg-BG"/>
        </w:rPr>
        <w:t>е се очаква реализацията на инвестиционното предложение да окаже негативно влияние върху предмета и целите на опазване в защитената зона</w:t>
      </w:r>
      <w:r w:rsidRPr="00395887">
        <w:rPr>
          <w:rFonts w:ascii="Times New Roman" w:eastAsia="Calibri" w:hAnsi="Times New Roman"/>
          <w:sz w:val="24"/>
          <w:szCs w:val="24"/>
          <w:lang w:val="bg-BG"/>
        </w:rPr>
        <w:t xml:space="preserve">, включително и върху близко разположените, тъй като технологията, спецификата и организацията на дейността отговарят на всички изисквания на българското законодателство и са в съответствие със Закона за </w:t>
      </w:r>
      <w:r w:rsidR="00395887">
        <w:rPr>
          <w:rFonts w:ascii="Times New Roman" w:eastAsia="Calibri" w:hAnsi="Times New Roman"/>
          <w:sz w:val="24"/>
          <w:szCs w:val="24"/>
          <w:lang w:val="bg-BG"/>
        </w:rPr>
        <w:t>ветеринарно – медицинската дейност</w:t>
      </w:r>
      <w:r w:rsidRPr="00395887">
        <w:rPr>
          <w:rFonts w:ascii="Times New Roman" w:eastAsia="Calibri" w:hAnsi="Times New Roman"/>
          <w:sz w:val="24"/>
          <w:szCs w:val="24"/>
          <w:lang w:val="bg-BG"/>
        </w:rPr>
        <w:t xml:space="preserve"> и Закона за храните</w:t>
      </w:r>
      <w:r w:rsidR="00C77B82" w:rsidRPr="00395887">
        <w:rPr>
          <w:rFonts w:ascii="Times New Roman" w:eastAsia="Calibri" w:hAnsi="Times New Roman"/>
          <w:sz w:val="24"/>
          <w:szCs w:val="24"/>
          <w:lang w:val="bg-BG"/>
        </w:rPr>
        <w:t>.</w:t>
      </w:r>
      <w:r w:rsidR="000858E7" w:rsidRPr="00395887">
        <w:rPr>
          <w:rFonts w:ascii="Times New Roman" w:eastAsia="Calibri" w:hAnsi="Times New Roman"/>
          <w:sz w:val="24"/>
          <w:szCs w:val="24"/>
          <w:lang w:val="bg-BG"/>
        </w:rPr>
        <w:t xml:space="preserve"> </w:t>
      </w:r>
    </w:p>
    <w:p w14:paraId="725F6DD4" w14:textId="2FB48532" w:rsidR="009D0C76" w:rsidRPr="00395887" w:rsidRDefault="00395887" w:rsidP="00F85AB0">
      <w:pPr>
        <w:spacing w:after="0" w:line="331" w:lineRule="auto"/>
        <w:ind w:firstLine="709"/>
        <w:jc w:val="both"/>
        <w:rPr>
          <w:rFonts w:ascii="Times New Roman" w:eastAsia="Calibri" w:hAnsi="Times New Roman"/>
          <w:sz w:val="24"/>
          <w:szCs w:val="24"/>
          <w:lang w:val="bg-BG"/>
        </w:rPr>
      </w:pPr>
      <w:r w:rsidRPr="00395887">
        <w:rPr>
          <w:rFonts w:ascii="Times New Roman" w:eastAsia="Calibri" w:hAnsi="Times New Roman"/>
          <w:sz w:val="24"/>
          <w:szCs w:val="24"/>
          <w:lang w:val="bg-BG"/>
        </w:rPr>
        <w:t xml:space="preserve">Животновъдната ферма </w:t>
      </w:r>
      <w:r w:rsidR="00FA4DE5" w:rsidRPr="00395887">
        <w:rPr>
          <w:rFonts w:ascii="Times New Roman" w:eastAsia="Calibri" w:hAnsi="Times New Roman"/>
          <w:sz w:val="24"/>
          <w:szCs w:val="24"/>
          <w:lang w:val="bg-BG"/>
        </w:rPr>
        <w:t>ще бъд</w:t>
      </w:r>
      <w:r w:rsidR="009834B9" w:rsidRPr="00395887">
        <w:rPr>
          <w:rFonts w:ascii="Times New Roman" w:eastAsia="Calibri" w:hAnsi="Times New Roman"/>
          <w:sz w:val="24"/>
          <w:szCs w:val="24"/>
          <w:lang w:val="bg-BG"/>
        </w:rPr>
        <w:t>е</w:t>
      </w:r>
      <w:r w:rsidR="00FA4DE5" w:rsidRPr="00395887">
        <w:rPr>
          <w:rFonts w:ascii="Times New Roman" w:eastAsia="Calibri" w:hAnsi="Times New Roman"/>
          <w:sz w:val="24"/>
          <w:szCs w:val="24"/>
          <w:lang w:val="bg-BG"/>
        </w:rPr>
        <w:t xml:space="preserve"> изградена в рамките на собствен имот в стопанския двор на село Езерово, където Възложителят има регистриран животновъден обект</w:t>
      </w:r>
      <w:r w:rsidR="009834B9" w:rsidRPr="00395887">
        <w:rPr>
          <w:rFonts w:ascii="Times New Roman" w:eastAsia="Calibri" w:hAnsi="Times New Roman"/>
          <w:sz w:val="24"/>
          <w:szCs w:val="24"/>
          <w:lang w:val="bg-BG"/>
        </w:rPr>
        <w:t xml:space="preserve"> в интегрираната система на БАБХ</w:t>
      </w:r>
      <w:r w:rsidR="00ED7A6C" w:rsidRPr="00395887">
        <w:rPr>
          <w:rFonts w:ascii="Times New Roman" w:eastAsia="Calibri" w:hAnsi="Times New Roman"/>
          <w:sz w:val="24"/>
          <w:szCs w:val="24"/>
          <w:lang w:val="bg-BG"/>
        </w:rPr>
        <w:t>,</w:t>
      </w:r>
      <w:r w:rsidR="00BA5160" w:rsidRPr="00395887">
        <w:rPr>
          <w:rFonts w:ascii="Times New Roman" w:eastAsia="Calibri" w:hAnsi="Times New Roman"/>
          <w:sz w:val="24"/>
          <w:szCs w:val="24"/>
          <w:lang w:val="bg-BG"/>
        </w:rPr>
        <w:t xml:space="preserve"> заведен </w:t>
      </w:r>
      <w:r w:rsidR="00ED7A6C" w:rsidRPr="00395887">
        <w:rPr>
          <w:rFonts w:ascii="Times New Roman" w:eastAsia="Calibri" w:hAnsi="Times New Roman"/>
          <w:sz w:val="24"/>
          <w:szCs w:val="24"/>
          <w:lang w:val="bg-BG"/>
        </w:rPr>
        <w:t xml:space="preserve">е </w:t>
      </w:r>
      <w:r w:rsidR="00BA5160" w:rsidRPr="00395887">
        <w:rPr>
          <w:rFonts w:ascii="Times New Roman" w:eastAsia="Calibri" w:hAnsi="Times New Roman"/>
          <w:sz w:val="24"/>
          <w:szCs w:val="24"/>
          <w:lang w:val="bg-BG"/>
        </w:rPr>
        <w:t xml:space="preserve">под отчет и </w:t>
      </w:r>
      <w:r w:rsidR="00ED7A6C" w:rsidRPr="00395887">
        <w:rPr>
          <w:rFonts w:ascii="Times New Roman" w:eastAsia="Calibri" w:hAnsi="Times New Roman"/>
          <w:sz w:val="24"/>
          <w:szCs w:val="24"/>
          <w:lang w:val="bg-BG"/>
        </w:rPr>
        <w:t xml:space="preserve">подлежи на </w:t>
      </w:r>
      <w:r w:rsidR="00BA5160" w:rsidRPr="00395887">
        <w:rPr>
          <w:rFonts w:ascii="Times New Roman" w:eastAsia="Calibri" w:hAnsi="Times New Roman"/>
          <w:sz w:val="24"/>
          <w:szCs w:val="24"/>
          <w:lang w:val="bg-BG"/>
        </w:rPr>
        <w:t>периодични проверки</w:t>
      </w:r>
      <w:r w:rsidR="009834B9" w:rsidRPr="00395887">
        <w:rPr>
          <w:rFonts w:ascii="Times New Roman" w:eastAsia="Calibri" w:hAnsi="Times New Roman"/>
          <w:sz w:val="24"/>
          <w:szCs w:val="24"/>
          <w:lang w:val="bg-BG"/>
        </w:rPr>
        <w:t>.</w:t>
      </w:r>
    </w:p>
    <w:p w14:paraId="17EDE869" w14:textId="2CD99441" w:rsidR="00FA4DE5" w:rsidRPr="00215786" w:rsidRDefault="009D0C76" w:rsidP="00F85AB0">
      <w:pPr>
        <w:spacing w:after="0" w:line="331" w:lineRule="auto"/>
        <w:ind w:firstLine="709"/>
        <w:jc w:val="both"/>
        <w:rPr>
          <w:rFonts w:ascii="Times New Roman" w:eastAsia="Calibri" w:hAnsi="Times New Roman"/>
          <w:sz w:val="24"/>
          <w:szCs w:val="24"/>
          <w:lang w:val="bg-BG"/>
        </w:rPr>
      </w:pPr>
      <w:r w:rsidRPr="00215786">
        <w:rPr>
          <w:rFonts w:ascii="Times New Roman" w:eastAsia="Calibri" w:hAnsi="Times New Roman"/>
          <w:sz w:val="24"/>
          <w:szCs w:val="24"/>
          <w:lang w:val="bg-BG"/>
        </w:rPr>
        <w:t xml:space="preserve">За </w:t>
      </w:r>
      <w:r w:rsidR="00215786" w:rsidRPr="00215786">
        <w:rPr>
          <w:rFonts w:ascii="Times New Roman" w:eastAsia="Calibri" w:hAnsi="Times New Roman"/>
          <w:sz w:val="24"/>
          <w:szCs w:val="24"/>
          <w:lang w:val="bg-BG"/>
        </w:rPr>
        <w:t>експлоатацията</w:t>
      </w:r>
      <w:r w:rsidRPr="00215786">
        <w:rPr>
          <w:rFonts w:ascii="Times New Roman" w:eastAsia="Calibri" w:hAnsi="Times New Roman"/>
          <w:sz w:val="24"/>
          <w:szCs w:val="24"/>
          <w:lang w:val="bg-BG"/>
        </w:rPr>
        <w:t xml:space="preserve"> на обекта</w:t>
      </w:r>
      <w:r w:rsidR="00ED7A6C" w:rsidRPr="00215786">
        <w:rPr>
          <w:rFonts w:ascii="Times New Roman" w:eastAsia="Calibri" w:hAnsi="Times New Roman"/>
          <w:sz w:val="24"/>
          <w:szCs w:val="24"/>
          <w:lang w:val="bg-BG"/>
        </w:rPr>
        <w:t xml:space="preserve"> </w:t>
      </w:r>
      <w:r w:rsidRPr="00215786">
        <w:rPr>
          <w:rFonts w:ascii="Times New Roman" w:eastAsia="Calibri" w:hAnsi="Times New Roman"/>
          <w:sz w:val="24"/>
          <w:szCs w:val="24"/>
          <w:lang w:val="bg-BG"/>
        </w:rPr>
        <w:t>е необходимо</w:t>
      </w:r>
      <w:r w:rsidR="00ED7A6C" w:rsidRPr="00215786">
        <w:rPr>
          <w:rFonts w:ascii="Times New Roman" w:eastAsia="Calibri" w:hAnsi="Times New Roman"/>
          <w:sz w:val="24"/>
          <w:szCs w:val="24"/>
          <w:lang w:val="bg-BG"/>
        </w:rPr>
        <w:t xml:space="preserve"> </w:t>
      </w:r>
      <w:r w:rsidR="00215786" w:rsidRPr="00215786">
        <w:rPr>
          <w:rFonts w:ascii="Times New Roman" w:eastAsia="Calibri" w:hAnsi="Times New Roman"/>
          <w:sz w:val="24"/>
          <w:szCs w:val="24"/>
          <w:lang w:val="bg-BG"/>
        </w:rPr>
        <w:t xml:space="preserve">същият да бъде приет и въведен в експлоатация по нормативите, действащи в Република България и регистрация по чл. 137 от ЗВМД </w:t>
      </w:r>
      <w:r w:rsidRPr="00215786">
        <w:rPr>
          <w:rFonts w:ascii="Times New Roman" w:eastAsia="Calibri" w:hAnsi="Times New Roman"/>
          <w:sz w:val="24"/>
          <w:szCs w:val="24"/>
          <w:lang w:val="bg-BG"/>
        </w:rPr>
        <w:t>от ОДБХ гр. Пловдив</w:t>
      </w:r>
      <w:r w:rsidR="00215786" w:rsidRPr="00215786">
        <w:rPr>
          <w:rFonts w:ascii="Times New Roman" w:eastAsia="Calibri" w:hAnsi="Times New Roman"/>
          <w:sz w:val="24"/>
          <w:szCs w:val="24"/>
          <w:lang w:val="bg-BG"/>
        </w:rPr>
        <w:t>. Фермата</w:t>
      </w:r>
      <w:r w:rsidRPr="00215786">
        <w:rPr>
          <w:rFonts w:ascii="Times New Roman" w:eastAsia="Calibri" w:hAnsi="Times New Roman"/>
          <w:sz w:val="24"/>
          <w:szCs w:val="24"/>
          <w:lang w:val="bg-BG"/>
        </w:rPr>
        <w:t xml:space="preserve"> ще бъде</w:t>
      </w:r>
      <w:r w:rsidR="00FA4DE5" w:rsidRPr="00215786">
        <w:rPr>
          <w:rFonts w:ascii="Times New Roman" w:eastAsia="Calibri" w:hAnsi="Times New Roman"/>
          <w:sz w:val="24"/>
          <w:szCs w:val="24"/>
          <w:lang w:val="bg-BG"/>
        </w:rPr>
        <w:t xml:space="preserve"> под постоянен ветеринарно – санитарен контрол.</w:t>
      </w:r>
    </w:p>
    <w:p w14:paraId="50A67274" w14:textId="77777777" w:rsidR="00EC7080" w:rsidRPr="00215786" w:rsidRDefault="0037272F" w:rsidP="00F85AB0">
      <w:pPr>
        <w:spacing w:after="0" w:line="331" w:lineRule="auto"/>
        <w:ind w:firstLine="709"/>
        <w:jc w:val="both"/>
        <w:rPr>
          <w:rFonts w:ascii="Times New Roman" w:eastAsia="Calibri" w:hAnsi="Times New Roman"/>
          <w:sz w:val="24"/>
          <w:szCs w:val="24"/>
          <w:lang w:val="bg-BG"/>
        </w:rPr>
      </w:pPr>
      <w:r w:rsidRPr="00215786">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1C81A60F" w14:textId="77777777" w:rsidR="0037272F" w:rsidRPr="00975466" w:rsidRDefault="0037272F" w:rsidP="00F85AB0">
      <w:pPr>
        <w:spacing w:after="0" w:line="331" w:lineRule="auto"/>
        <w:ind w:firstLine="709"/>
        <w:jc w:val="both"/>
        <w:rPr>
          <w:rFonts w:ascii="Times New Roman" w:eastAsia="Calibri" w:hAnsi="Times New Roman"/>
          <w:sz w:val="24"/>
          <w:szCs w:val="24"/>
          <w:highlight w:val="green"/>
          <w:lang w:val="bg-BG"/>
        </w:rPr>
      </w:pPr>
    </w:p>
    <w:p w14:paraId="34CC3FBA" w14:textId="77777777" w:rsidR="00BF5DE0" w:rsidRPr="00215786" w:rsidRDefault="00BF5DE0" w:rsidP="00F85AB0">
      <w:pPr>
        <w:pStyle w:val="a3"/>
        <w:numPr>
          <w:ilvl w:val="0"/>
          <w:numId w:val="13"/>
        </w:numPr>
        <w:spacing w:after="0" w:line="331" w:lineRule="auto"/>
        <w:ind w:left="748"/>
        <w:jc w:val="both"/>
        <w:rPr>
          <w:rFonts w:ascii="Times New Roman" w:hAnsi="Times New Roman"/>
          <w:b/>
          <w:sz w:val="24"/>
          <w:szCs w:val="24"/>
        </w:rPr>
      </w:pPr>
      <w:r w:rsidRPr="00215786">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1AB597D7" w14:textId="55736736" w:rsidR="00DB49D8" w:rsidRPr="00215786" w:rsidRDefault="00DB49D8" w:rsidP="00F85AB0">
      <w:pPr>
        <w:spacing w:after="0" w:line="331" w:lineRule="auto"/>
        <w:ind w:firstLine="709"/>
        <w:jc w:val="both"/>
        <w:rPr>
          <w:rFonts w:ascii="Times New Roman" w:eastAsia="Calibri" w:hAnsi="Times New Roman"/>
          <w:sz w:val="24"/>
          <w:szCs w:val="24"/>
          <w:lang w:val="bg-BG"/>
        </w:rPr>
      </w:pPr>
      <w:r w:rsidRPr="00215786">
        <w:rPr>
          <w:rFonts w:ascii="Times New Roman" w:eastAsia="Calibri" w:hAnsi="Times New Roman"/>
          <w:sz w:val="24"/>
          <w:szCs w:val="24"/>
          <w:lang w:val="bg-BG"/>
        </w:rPr>
        <w:t xml:space="preserve">Инвестиционното предложение </w:t>
      </w:r>
      <w:r w:rsidRPr="00215786">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438EE1B5" w14:textId="5CB5B521" w:rsidR="00DB49D8" w:rsidRPr="00215786" w:rsidRDefault="00DB49D8" w:rsidP="00F85AB0">
      <w:pPr>
        <w:spacing w:after="0" w:line="331" w:lineRule="auto"/>
        <w:ind w:firstLine="709"/>
        <w:jc w:val="both"/>
        <w:rPr>
          <w:rFonts w:ascii="Times New Roman" w:eastAsia="Calibri" w:hAnsi="Times New Roman"/>
          <w:sz w:val="24"/>
          <w:szCs w:val="24"/>
          <w:lang w:val="bg-BG"/>
        </w:rPr>
      </w:pPr>
      <w:r w:rsidRPr="00215786">
        <w:rPr>
          <w:rFonts w:ascii="Times New Roman" w:eastAsia="Calibri" w:hAnsi="Times New Roman"/>
          <w:sz w:val="24"/>
          <w:szCs w:val="24"/>
        </w:rPr>
        <w:t>Като риск може да се разглежда вероятността дадена потенциална опасност, свързана с</w:t>
      </w:r>
      <w:r w:rsidR="00D065E2" w:rsidRPr="00215786">
        <w:rPr>
          <w:rFonts w:ascii="Times New Roman" w:eastAsia="Calibri" w:hAnsi="Times New Roman"/>
          <w:sz w:val="24"/>
          <w:szCs w:val="24"/>
          <w:lang w:val="bg-BG"/>
        </w:rPr>
        <w:t xml:space="preserve"> монтажа</w:t>
      </w:r>
      <w:r w:rsidRPr="00215786">
        <w:rPr>
          <w:rFonts w:ascii="Times New Roman" w:eastAsia="Calibri" w:hAnsi="Times New Roman"/>
          <w:sz w:val="24"/>
          <w:szCs w:val="24"/>
        </w:rPr>
        <w:t xml:space="preserve"> да засегне неблагоприятно компонентите на околната среда или населението.  </w:t>
      </w:r>
    </w:p>
    <w:p w14:paraId="5B75A4FC" w14:textId="6A8024D0" w:rsidR="00A224E7" w:rsidRPr="00215786" w:rsidRDefault="00DD539D" w:rsidP="00F85AB0">
      <w:pPr>
        <w:spacing w:after="0" w:line="331" w:lineRule="auto"/>
        <w:ind w:firstLine="709"/>
        <w:jc w:val="both"/>
        <w:rPr>
          <w:rFonts w:ascii="Times New Roman" w:eastAsia="Calibri" w:hAnsi="Times New Roman"/>
          <w:sz w:val="24"/>
          <w:szCs w:val="24"/>
          <w:lang w:val="bg-BG"/>
        </w:rPr>
      </w:pPr>
      <w:r w:rsidRPr="00215786">
        <w:rPr>
          <w:rFonts w:ascii="Times New Roman" w:eastAsia="Calibri" w:hAnsi="Times New Roman"/>
          <w:sz w:val="24"/>
          <w:szCs w:val="24"/>
          <w:lang w:val="bg-BG"/>
        </w:rPr>
        <w:t>Строител</w:t>
      </w:r>
      <w:r w:rsidR="00D065E2" w:rsidRPr="00215786">
        <w:rPr>
          <w:rFonts w:ascii="Times New Roman" w:eastAsia="Calibri" w:hAnsi="Times New Roman"/>
          <w:sz w:val="24"/>
          <w:szCs w:val="24"/>
          <w:lang w:val="bg-BG"/>
        </w:rPr>
        <w:t>ят,</w:t>
      </w:r>
      <w:r w:rsidRPr="00215786">
        <w:rPr>
          <w:rFonts w:ascii="Times New Roman" w:eastAsia="Calibri" w:hAnsi="Times New Roman"/>
          <w:sz w:val="24"/>
          <w:szCs w:val="24"/>
          <w:lang w:val="bg-BG"/>
        </w:rPr>
        <w:t xml:space="preserve"> съгласно изискванията за здравословни и безопасни условия на труд,</w:t>
      </w:r>
      <w:r w:rsidRPr="00215786">
        <w:rPr>
          <w:rFonts w:ascii="Times New Roman" w:eastAsia="Calibri" w:hAnsi="Times New Roman"/>
          <w:sz w:val="24"/>
          <w:szCs w:val="24"/>
        </w:rPr>
        <w:t xml:space="preserve"> ще осигур</w:t>
      </w:r>
      <w:r w:rsidR="00D065E2" w:rsidRPr="00215786">
        <w:rPr>
          <w:rFonts w:ascii="Times New Roman" w:eastAsia="Calibri" w:hAnsi="Times New Roman"/>
          <w:sz w:val="24"/>
          <w:szCs w:val="24"/>
          <w:lang w:val="bg-BG"/>
        </w:rPr>
        <w:t>и</w:t>
      </w:r>
      <w:r w:rsidRPr="00215786">
        <w:rPr>
          <w:rFonts w:ascii="Times New Roman" w:eastAsia="Calibri" w:hAnsi="Times New Roman"/>
          <w:sz w:val="24"/>
          <w:szCs w:val="24"/>
        </w:rPr>
        <w:t xml:space="preserve"> индивидуални средства за защита: работно облекло на </w:t>
      </w:r>
      <w:r w:rsidR="00D065E2" w:rsidRPr="00215786">
        <w:rPr>
          <w:rFonts w:ascii="Times New Roman" w:eastAsia="Calibri" w:hAnsi="Times New Roman"/>
          <w:sz w:val="24"/>
          <w:szCs w:val="24"/>
          <w:lang w:val="bg-BG"/>
        </w:rPr>
        <w:t>изпълнителите</w:t>
      </w:r>
      <w:r w:rsidRPr="00215786">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r w:rsidRPr="00215786">
        <w:rPr>
          <w:rFonts w:ascii="Times New Roman" w:eastAsia="Calibri" w:hAnsi="Times New Roman"/>
          <w:sz w:val="24"/>
          <w:szCs w:val="24"/>
          <w:lang w:val="bg-BG"/>
        </w:rPr>
        <w:t xml:space="preserve"> </w:t>
      </w:r>
      <w:r w:rsidRPr="00215786">
        <w:rPr>
          <w:rFonts w:ascii="Times New Roman" w:eastAsia="Calibri" w:hAnsi="Times New Roman"/>
          <w:sz w:val="24"/>
          <w:szCs w:val="24"/>
        </w:rPr>
        <w:t>По отношение на трудовия риск задължително</w:t>
      </w:r>
      <w:r w:rsidRPr="00215786">
        <w:rPr>
          <w:rFonts w:ascii="Times New Roman" w:eastAsia="Calibri" w:hAnsi="Times New Roman"/>
          <w:sz w:val="24"/>
          <w:szCs w:val="24"/>
          <w:lang w:val="bg-BG"/>
        </w:rPr>
        <w:t xml:space="preserve"> ще се спазва</w:t>
      </w:r>
      <w:r w:rsidRPr="00215786">
        <w:rPr>
          <w:rFonts w:ascii="Times New Roman" w:eastAsia="Calibri" w:hAnsi="Times New Roman"/>
          <w:sz w:val="24"/>
          <w:szCs w:val="24"/>
        </w:rPr>
        <w:t xml:space="preserve"> технологичната</w:t>
      </w:r>
      <w:r w:rsidRPr="00215786">
        <w:rPr>
          <w:rFonts w:ascii="Times New Roman" w:eastAsia="Calibri" w:hAnsi="Times New Roman"/>
          <w:sz w:val="24"/>
          <w:szCs w:val="24"/>
          <w:lang w:val="bg-BG"/>
        </w:rPr>
        <w:t xml:space="preserve"> </w:t>
      </w:r>
      <w:r w:rsidRPr="00215786">
        <w:rPr>
          <w:rFonts w:ascii="Times New Roman" w:eastAsia="Calibri" w:hAnsi="Times New Roman"/>
          <w:sz w:val="24"/>
          <w:szCs w:val="24"/>
        </w:rPr>
        <w:t xml:space="preserve">дисцилина и инструкциите за безопасна работа. </w:t>
      </w:r>
      <w:r w:rsidRPr="00215786">
        <w:rPr>
          <w:rFonts w:ascii="Times New Roman" w:eastAsia="Calibri" w:hAnsi="Times New Roman"/>
          <w:sz w:val="24"/>
          <w:szCs w:val="24"/>
          <w:lang w:val="bg-BG"/>
        </w:rPr>
        <w:t>До обекта няма да се допускат необучени и неинструктирани работници.</w:t>
      </w:r>
    </w:p>
    <w:p w14:paraId="642E03BB" w14:textId="4FF3811E" w:rsidR="00215786" w:rsidRPr="00F1506E" w:rsidRDefault="00215786" w:rsidP="00215786">
      <w:pPr>
        <w:spacing w:after="0" w:line="329" w:lineRule="auto"/>
        <w:ind w:firstLine="709"/>
        <w:jc w:val="both"/>
        <w:rPr>
          <w:rFonts w:ascii="Times New Roman" w:eastAsia="Calibri" w:hAnsi="Times New Roman"/>
          <w:sz w:val="24"/>
          <w:szCs w:val="24"/>
          <w:lang w:val="bg-BG"/>
        </w:rPr>
      </w:pPr>
      <w:r w:rsidRPr="00DD539D">
        <w:rPr>
          <w:rFonts w:ascii="Times New Roman" w:eastAsia="Calibri" w:hAnsi="Times New Roman"/>
          <w:sz w:val="24"/>
          <w:szCs w:val="24"/>
        </w:rPr>
        <w:t xml:space="preserve">За </w:t>
      </w:r>
      <w:r w:rsidRPr="00DD539D">
        <w:rPr>
          <w:rFonts w:ascii="Times New Roman" w:eastAsia="Calibri" w:hAnsi="Times New Roman"/>
          <w:sz w:val="24"/>
          <w:szCs w:val="24"/>
          <w:lang w:val="bg-BG"/>
        </w:rPr>
        <w:t xml:space="preserve">реализацията на </w:t>
      </w:r>
      <w:r>
        <w:rPr>
          <w:rFonts w:ascii="Times New Roman" w:eastAsia="Calibri" w:hAnsi="Times New Roman"/>
          <w:sz w:val="24"/>
          <w:szCs w:val="24"/>
          <w:lang w:val="bg-BG"/>
        </w:rPr>
        <w:t>обекта</w:t>
      </w:r>
      <w:r w:rsidRPr="00DD539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w:t>
      </w:r>
      <w:r w:rsidRPr="00F1506E">
        <w:rPr>
          <w:rFonts w:ascii="Times New Roman" w:eastAsia="Calibri" w:hAnsi="Times New Roman"/>
          <w:sz w:val="24"/>
          <w:szCs w:val="24"/>
        </w:rPr>
        <w:lastRenderedPageBreak/>
        <w:t>работи от 22.03.2004 год.,  които стриктно ще се спазват при изпълнението на обекта.</w:t>
      </w:r>
      <w:r w:rsidRPr="00F1506E">
        <w:rPr>
          <w:rFonts w:ascii="Times New Roman" w:eastAsia="Calibri" w:hAnsi="Times New Roman"/>
          <w:sz w:val="24"/>
          <w:szCs w:val="24"/>
          <w:lang w:val="bg-BG"/>
        </w:rPr>
        <w:t xml:space="preserve"> К</w:t>
      </w:r>
      <w:r w:rsidR="002E7599" w:rsidRPr="00F1506E">
        <w:rPr>
          <w:rFonts w:ascii="Times New Roman" w:eastAsia="Calibri" w:hAnsi="Times New Roman"/>
          <w:sz w:val="24"/>
          <w:szCs w:val="24"/>
          <w:lang w:val="bg-BG"/>
        </w:rPr>
        <w:t xml:space="preserve">омпетентно технически правоспособно лице </w:t>
      </w:r>
      <w:r w:rsidRPr="00F1506E">
        <w:rPr>
          <w:rFonts w:ascii="Times New Roman" w:eastAsia="Calibri" w:hAnsi="Times New Roman"/>
          <w:sz w:val="24"/>
          <w:szCs w:val="24"/>
          <w:lang w:val="bg-BG"/>
        </w:rPr>
        <w:t>– координатор по ЗБУТ стриктно ще следи за не</w:t>
      </w:r>
      <w:r w:rsidR="00F1506E" w:rsidRPr="00F1506E">
        <w:rPr>
          <w:rFonts w:ascii="Times New Roman" w:eastAsia="Calibri" w:hAnsi="Times New Roman"/>
          <w:sz w:val="24"/>
          <w:szCs w:val="24"/>
          <w:lang w:val="bg-BG"/>
        </w:rPr>
        <w:t>допускане на отклонения</w:t>
      </w:r>
      <w:r w:rsidRPr="00F1506E">
        <w:rPr>
          <w:rFonts w:ascii="Times New Roman" w:eastAsia="Calibri" w:hAnsi="Times New Roman"/>
          <w:sz w:val="24"/>
          <w:szCs w:val="24"/>
          <w:lang w:val="bg-BG"/>
        </w:rPr>
        <w:t xml:space="preserve"> от одобрените инвестиционни проекти и</w:t>
      </w:r>
      <w:r w:rsidR="00F1506E" w:rsidRPr="00F1506E">
        <w:rPr>
          <w:rFonts w:ascii="Times New Roman" w:eastAsia="Calibri" w:hAnsi="Times New Roman"/>
          <w:sz w:val="24"/>
          <w:szCs w:val="24"/>
          <w:lang w:val="bg-BG"/>
        </w:rPr>
        <w:t xml:space="preserve"> за</w:t>
      </w:r>
      <w:r w:rsidRPr="00F1506E">
        <w:rPr>
          <w:rFonts w:ascii="Times New Roman" w:eastAsia="Calibri" w:hAnsi="Times New Roman"/>
          <w:sz w:val="24"/>
          <w:szCs w:val="24"/>
          <w:lang w:val="bg-BG"/>
        </w:rPr>
        <w:t xml:space="preserve"> спазване на изискванията на действащата </w:t>
      </w:r>
      <w:r w:rsidR="00F1506E">
        <w:rPr>
          <w:rFonts w:ascii="Times New Roman" w:eastAsia="Calibri" w:hAnsi="Times New Roman"/>
          <w:sz w:val="24"/>
          <w:szCs w:val="24"/>
          <w:lang w:val="bg-BG"/>
        </w:rPr>
        <w:t xml:space="preserve">техническа и </w:t>
      </w:r>
      <w:r w:rsidRPr="00F1506E">
        <w:rPr>
          <w:rFonts w:ascii="Times New Roman" w:eastAsia="Calibri" w:hAnsi="Times New Roman"/>
          <w:sz w:val="24"/>
          <w:szCs w:val="24"/>
          <w:lang w:val="bg-BG"/>
        </w:rPr>
        <w:t>нормативна база.</w:t>
      </w:r>
    </w:p>
    <w:p w14:paraId="05D3EDEA" w14:textId="51C81C87" w:rsidR="00A224E7" w:rsidRPr="00F1506E" w:rsidRDefault="00A224E7" w:rsidP="00F85AB0">
      <w:pPr>
        <w:spacing w:after="0" w:line="331" w:lineRule="auto"/>
        <w:ind w:firstLine="709"/>
        <w:jc w:val="both"/>
        <w:rPr>
          <w:rFonts w:ascii="Times New Roman" w:eastAsia="Calibri" w:hAnsi="Times New Roman"/>
          <w:sz w:val="24"/>
          <w:szCs w:val="24"/>
          <w:lang w:val="bg-BG"/>
        </w:rPr>
      </w:pPr>
      <w:r w:rsidRPr="00F1506E">
        <w:rPr>
          <w:rFonts w:ascii="Times New Roman" w:eastAsia="Calibri" w:hAnsi="Times New Roman"/>
          <w:sz w:val="24"/>
          <w:szCs w:val="24"/>
        </w:rPr>
        <w:t xml:space="preserve">По време на експлоатацията при неправилна </w:t>
      </w:r>
      <w:r w:rsidRPr="00F1506E">
        <w:rPr>
          <w:rFonts w:ascii="Times New Roman" w:eastAsia="Calibri" w:hAnsi="Times New Roman"/>
          <w:sz w:val="24"/>
          <w:szCs w:val="24"/>
          <w:lang w:val="bg-BG"/>
        </w:rPr>
        <w:t>работа</w:t>
      </w:r>
      <w:r w:rsidRPr="00F1506E">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14:paraId="2E5AECEC" w14:textId="549CD39A" w:rsidR="00A224E7" w:rsidRPr="00F1506E" w:rsidRDefault="00A224E7" w:rsidP="00F85AB0">
      <w:pPr>
        <w:spacing w:after="0" w:line="331" w:lineRule="auto"/>
        <w:ind w:firstLine="709"/>
        <w:jc w:val="both"/>
        <w:rPr>
          <w:rFonts w:ascii="Times New Roman" w:eastAsia="Calibri" w:hAnsi="Times New Roman"/>
          <w:sz w:val="24"/>
          <w:szCs w:val="24"/>
          <w:lang w:val="bg-BG"/>
        </w:rPr>
      </w:pPr>
      <w:r w:rsidRPr="00F1506E">
        <w:rPr>
          <w:rFonts w:ascii="Times New Roman" w:eastAsia="Calibri" w:hAnsi="Times New Roman"/>
          <w:sz w:val="24"/>
          <w:szCs w:val="24"/>
          <w:lang w:val="bg-BG"/>
        </w:rPr>
        <w:t>Инвестиционни</w:t>
      </w:r>
      <w:r w:rsidR="002E7599" w:rsidRPr="00F1506E">
        <w:rPr>
          <w:rFonts w:ascii="Times New Roman" w:eastAsia="Calibri" w:hAnsi="Times New Roman"/>
          <w:sz w:val="24"/>
          <w:szCs w:val="24"/>
          <w:lang w:val="bg-BG"/>
        </w:rPr>
        <w:t>ят</w:t>
      </w:r>
      <w:r w:rsidRPr="00F1506E">
        <w:rPr>
          <w:rFonts w:ascii="Times New Roman" w:eastAsia="Calibri" w:hAnsi="Times New Roman"/>
          <w:sz w:val="24"/>
          <w:szCs w:val="24"/>
        </w:rPr>
        <w:t xml:space="preserve"> проект, </w:t>
      </w:r>
      <w:r w:rsidRPr="00F1506E">
        <w:rPr>
          <w:rFonts w:ascii="Times New Roman" w:eastAsia="Calibri" w:hAnsi="Times New Roman"/>
          <w:sz w:val="24"/>
          <w:szCs w:val="24"/>
          <w:lang w:val="bg-BG"/>
        </w:rPr>
        <w:t xml:space="preserve">реализацията и </w:t>
      </w:r>
      <w:r w:rsidRPr="00F1506E">
        <w:rPr>
          <w:rFonts w:ascii="Times New Roman" w:eastAsia="Calibri" w:hAnsi="Times New Roman"/>
          <w:sz w:val="24"/>
          <w:szCs w:val="24"/>
        </w:rPr>
        <w:t>експлоатацията на обект</w:t>
      </w:r>
      <w:r w:rsidR="002E7599" w:rsidRPr="00F1506E">
        <w:rPr>
          <w:rFonts w:ascii="Times New Roman" w:eastAsia="Calibri" w:hAnsi="Times New Roman"/>
          <w:sz w:val="24"/>
          <w:szCs w:val="24"/>
          <w:lang w:val="bg-BG"/>
        </w:rPr>
        <w:t>а</w:t>
      </w:r>
      <w:r w:rsidRPr="00F1506E">
        <w:rPr>
          <w:rFonts w:ascii="Times New Roman" w:eastAsia="Calibri" w:hAnsi="Times New Roman"/>
          <w:sz w:val="24"/>
          <w:szCs w:val="24"/>
        </w:rPr>
        <w:t xml:space="preserve"> ще бъдат изпълнени </w:t>
      </w:r>
      <w:r w:rsidRPr="00F1506E">
        <w:rPr>
          <w:rFonts w:ascii="Times New Roman" w:eastAsia="Calibri" w:hAnsi="Times New Roman"/>
          <w:sz w:val="24"/>
          <w:szCs w:val="24"/>
          <w:lang w:val="bg-BG"/>
        </w:rPr>
        <w:t xml:space="preserve">в съответствие с </w:t>
      </w:r>
      <w:r w:rsidR="00F1506E" w:rsidRPr="00F1506E">
        <w:rPr>
          <w:rFonts w:ascii="Times New Roman" w:eastAsia="Calibri" w:hAnsi="Times New Roman"/>
          <w:sz w:val="24"/>
          <w:szCs w:val="24"/>
          <w:lang w:val="bg-BG"/>
        </w:rPr>
        <w:t>изискванията на приложимото законодателство</w:t>
      </w:r>
      <w:r w:rsidRPr="00F1506E">
        <w:rPr>
          <w:rFonts w:ascii="Times New Roman" w:eastAsia="Calibri" w:hAnsi="Times New Roman"/>
          <w:sz w:val="24"/>
          <w:szCs w:val="24"/>
          <w:lang w:val="bg-BG"/>
        </w:rPr>
        <w:t>.</w:t>
      </w:r>
    </w:p>
    <w:p w14:paraId="713FD513" w14:textId="77777777" w:rsidR="00334F90" w:rsidRPr="00F1506E" w:rsidRDefault="00A16F7E" w:rsidP="00F85AB0">
      <w:pPr>
        <w:spacing w:after="0" w:line="331" w:lineRule="auto"/>
        <w:ind w:firstLine="709"/>
        <w:jc w:val="both"/>
        <w:rPr>
          <w:rFonts w:ascii="Times New Roman" w:eastAsia="Calibri" w:hAnsi="Times New Roman"/>
          <w:sz w:val="24"/>
          <w:szCs w:val="24"/>
          <w:lang w:val="bg-BG"/>
        </w:rPr>
      </w:pPr>
      <w:r w:rsidRPr="00F1506E">
        <w:rPr>
          <w:rFonts w:ascii="Times New Roman" w:eastAsia="Calibri" w:hAnsi="Times New Roman"/>
          <w:sz w:val="24"/>
          <w:szCs w:val="24"/>
          <w:lang w:val="bg-BG"/>
        </w:rPr>
        <w:t>С п</w:t>
      </w:r>
      <w:r w:rsidR="00A224E7" w:rsidRPr="00F1506E">
        <w:rPr>
          <w:rFonts w:ascii="Times New Roman" w:eastAsia="Calibri" w:hAnsi="Times New Roman"/>
          <w:sz w:val="24"/>
          <w:szCs w:val="24"/>
          <w:lang w:val="bg-BG"/>
        </w:rPr>
        <w:t>редвижданията</w:t>
      </w:r>
      <w:r w:rsidRPr="00F1506E">
        <w:rPr>
          <w:rFonts w:ascii="Times New Roman" w:eastAsia="Calibri" w:hAnsi="Times New Roman"/>
          <w:sz w:val="24"/>
          <w:szCs w:val="24"/>
          <w:lang w:val="bg-BG"/>
        </w:rPr>
        <w:t>, залегнали при реализацията</w:t>
      </w:r>
      <w:r w:rsidR="00A224E7" w:rsidRPr="00F1506E">
        <w:rPr>
          <w:rFonts w:ascii="Times New Roman" w:eastAsia="Calibri" w:hAnsi="Times New Roman"/>
          <w:sz w:val="24"/>
          <w:szCs w:val="24"/>
          <w:lang w:val="bg-BG"/>
        </w:rPr>
        <w:t xml:space="preserve"> </w:t>
      </w:r>
      <w:r w:rsidR="00334F90" w:rsidRPr="00F1506E">
        <w:rPr>
          <w:rFonts w:ascii="Times New Roman" w:eastAsia="Calibri" w:hAnsi="Times New Roman"/>
          <w:sz w:val="24"/>
          <w:szCs w:val="24"/>
        </w:rPr>
        <w:t>на</w:t>
      </w:r>
      <w:r w:rsidR="00A224E7" w:rsidRPr="00F1506E">
        <w:rPr>
          <w:rFonts w:ascii="Times New Roman" w:eastAsia="Calibri" w:hAnsi="Times New Roman"/>
          <w:sz w:val="24"/>
          <w:szCs w:val="24"/>
          <w:lang w:val="bg-BG"/>
        </w:rPr>
        <w:t xml:space="preserve"> </w:t>
      </w:r>
      <w:r w:rsidR="00334F90" w:rsidRPr="00F1506E">
        <w:rPr>
          <w:rFonts w:ascii="Times New Roman" w:eastAsia="Calibri" w:hAnsi="Times New Roman"/>
          <w:sz w:val="24"/>
          <w:szCs w:val="24"/>
        </w:rPr>
        <w:t xml:space="preserve">инвестиционното предложение </w:t>
      </w:r>
      <w:r w:rsidR="00A224E7" w:rsidRPr="00F1506E">
        <w:rPr>
          <w:rFonts w:ascii="Times New Roman" w:eastAsia="Calibri" w:hAnsi="Times New Roman"/>
          <w:sz w:val="24"/>
          <w:szCs w:val="24"/>
          <w:lang w:val="bg-BG"/>
        </w:rPr>
        <w:t xml:space="preserve">по отношение на </w:t>
      </w:r>
      <w:r w:rsidR="00334F90" w:rsidRPr="00F1506E">
        <w:rPr>
          <w:rFonts w:ascii="Times New Roman" w:eastAsia="Calibri" w:hAnsi="Times New Roman"/>
          <w:sz w:val="24"/>
          <w:szCs w:val="24"/>
        </w:rPr>
        <w:t>техника и методи, характер и</w:t>
      </w:r>
      <w:r w:rsidR="00A224E7" w:rsidRPr="00F1506E">
        <w:rPr>
          <w:rFonts w:ascii="Times New Roman" w:eastAsia="Calibri" w:hAnsi="Times New Roman"/>
          <w:sz w:val="24"/>
          <w:szCs w:val="24"/>
          <w:lang w:val="bg-BG"/>
        </w:rPr>
        <w:t xml:space="preserve"> </w:t>
      </w:r>
      <w:r w:rsidR="00334F90" w:rsidRPr="00F1506E">
        <w:rPr>
          <w:rFonts w:ascii="Times New Roman" w:eastAsia="Calibri" w:hAnsi="Times New Roman"/>
          <w:sz w:val="24"/>
          <w:szCs w:val="24"/>
        </w:rPr>
        <w:t>мащаб</w:t>
      </w:r>
      <w:r w:rsidR="00A224E7" w:rsidRPr="00F1506E">
        <w:rPr>
          <w:rFonts w:ascii="Times New Roman" w:eastAsia="Calibri" w:hAnsi="Times New Roman"/>
          <w:sz w:val="24"/>
          <w:szCs w:val="24"/>
          <w:lang w:val="bg-BG"/>
        </w:rPr>
        <w:t xml:space="preserve"> </w:t>
      </w:r>
      <w:r w:rsidR="00334F90" w:rsidRPr="00F1506E">
        <w:rPr>
          <w:rFonts w:ascii="Times New Roman" w:eastAsia="Calibri" w:hAnsi="Times New Roman"/>
          <w:sz w:val="24"/>
          <w:szCs w:val="24"/>
        </w:rPr>
        <w:t>не се очаква риск от инциденти, аварии</w:t>
      </w:r>
      <w:r w:rsidRPr="00F1506E">
        <w:rPr>
          <w:rFonts w:ascii="Times New Roman" w:eastAsia="Calibri" w:hAnsi="Times New Roman"/>
          <w:sz w:val="24"/>
          <w:szCs w:val="24"/>
          <w:lang w:val="bg-BG"/>
        </w:rPr>
        <w:t xml:space="preserve"> </w:t>
      </w:r>
      <w:r w:rsidR="00334F90" w:rsidRPr="00F1506E">
        <w:rPr>
          <w:rFonts w:ascii="Times New Roman" w:eastAsia="Calibri" w:hAnsi="Times New Roman"/>
          <w:sz w:val="24"/>
          <w:szCs w:val="24"/>
        </w:rPr>
        <w:t>и/или бедствия за околната среда и здравето на хората.</w:t>
      </w:r>
    </w:p>
    <w:p w14:paraId="38DE34B6" w14:textId="77777777" w:rsidR="00170F4C" w:rsidRPr="00F1506E" w:rsidRDefault="00170F4C" w:rsidP="00F85AB0">
      <w:pPr>
        <w:spacing w:after="0" w:line="331" w:lineRule="auto"/>
        <w:ind w:firstLine="709"/>
        <w:jc w:val="both"/>
        <w:rPr>
          <w:rFonts w:ascii="Times New Roman" w:eastAsia="Calibri" w:hAnsi="Times New Roman"/>
          <w:sz w:val="24"/>
          <w:szCs w:val="24"/>
          <w:lang w:val="bg-BG"/>
        </w:rPr>
      </w:pPr>
    </w:p>
    <w:p w14:paraId="3F98F8DE" w14:textId="77777777" w:rsidR="00BF5DE0" w:rsidRPr="00F1506E" w:rsidRDefault="00BF5DE0" w:rsidP="00F85AB0">
      <w:pPr>
        <w:pStyle w:val="a3"/>
        <w:numPr>
          <w:ilvl w:val="0"/>
          <w:numId w:val="13"/>
        </w:numPr>
        <w:spacing w:after="0" w:line="331" w:lineRule="auto"/>
        <w:ind w:left="748"/>
        <w:jc w:val="both"/>
        <w:rPr>
          <w:rFonts w:ascii="Times New Roman" w:hAnsi="Times New Roman"/>
          <w:b/>
          <w:sz w:val="24"/>
          <w:szCs w:val="24"/>
        </w:rPr>
      </w:pPr>
      <w:r w:rsidRPr="00F1506E">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6A9032D0" w14:textId="40F4DDB3" w:rsidR="006A27FE" w:rsidRPr="006837CA" w:rsidRDefault="006A27FE" w:rsidP="00F85AB0">
      <w:pPr>
        <w:spacing w:after="0" w:line="331" w:lineRule="auto"/>
        <w:ind w:firstLine="709"/>
        <w:jc w:val="both"/>
        <w:rPr>
          <w:rFonts w:ascii="Times New Roman" w:eastAsia="Calibri" w:hAnsi="Times New Roman"/>
          <w:sz w:val="24"/>
          <w:szCs w:val="24"/>
        </w:rPr>
      </w:pPr>
      <w:r w:rsidRPr="006837CA">
        <w:rPr>
          <w:rFonts w:ascii="Times New Roman" w:eastAsia="Calibri" w:hAnsi="Times New Roman"/>
          <w:sz w:val="24"/>
          <w:szCs w:val="24"/>
        </w:rPr>
        <w:t xml:space="preserve">В етапа на </w:t>
      </w:r>
      <w:r w:rsidR="008903E9" w:rsidRPr="006837CA">
        <w:rPr>
          <w:rFonts w:ascii="Times New Roman" w:eastAsia="Calibri" w:hAnsi="Times New Roman"/>
          <w:sz w:val="24"/>
          <w:szCs w:val="24"/>
          <w:lang w:val="bg-BG"/>
        </w:rPr>
        <w:t>строителството на животновъдната ферма</w:t>
      </w:r>
      <w:r w:rsidR="00053EA3" w:rsidRPr="006837CA">
        <w:rPr>
          <w:rFonts w:ascii="Times New Roman" w:eastAsia="Calibri" w:hAnsi="Times New Roman"/>
          <w:sz w:val="24"/>
          <w:szCs w:val="24"/>
          <w:lang w:val="bg-BG"/>
        </w:rPr>
        <w:t xml:space="preserve"> и прекарване на площадковите съоръжения на техническата инфраструктура</w:t>
      </w:r>
      <w:r w:rsidRPr="006837CA">
        <w:rPr>
          <w:rFonts w:ascii="Times New Roman" w:eastAsia="Calibri" w:hAnsi="Times New Roman"/>
          <w:sz w:val="24"/>
          <w:szCs w:val="24"/>
          <w:lang w:val="bg-BG"/>
        </w:rPr>
        <w:t>,</w:t>
      </w:r>
      <w:r w:rsidRPr="006837CA">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w:t>
      </w:r>
      <w:r w:rsidR="006837CA" w:rsidRPr="006837CA">
        <w:rPr>
          <w:rFonts w:ascii="Times New Roman" w:eastAsia="Calibri" w:hAnsi="Times New Roman"/>
          <w:sz w:val="24"/>
          <w:szCs w:val="24"/>
          <w:lang w:val="bg-BG"/>
        </w:rPr>
        <w:t>строителните и монтажни дейности</w:t>
      </w:r>
      <w:r w:rsidRPr="006837CA">
        <w:rPr>
          <w:rFonts w:ascii="Times New Roman" w:eastAsia="Calibri" w:hAnsi="Times New Roman"/>
          <w:sz w:val="24"/>
          <w:szCs w:val="24"/>
        </w:rPr>
        <w:t xml:space="preserve">. </w:t>
      </w:r>
    </w:p>
    <w:p w14:paraId="689E9F56" w14:textId="5A4FCA77" w:rsidR="008903E9" w:rsidRPr="006837CA" w:rsidRDefault="008903E9" w:rsidP="008903E9">
      <w:pPr>
        <w:spacing w:after="0" w:line="336" w:lineRule="auto"/>
        <w:ind w:firstLine="709"/>
        <w:jc w:val="both"/>
        <w:rPr>
          <w:rFonts w:ascii="Times New Roman" w:eastAsia="Calibri" w:hAnsi="Times New Roman"/>
          <w:sz w:val="24"/>
          <w:szCs w:val="24"/>
          <w:lang w:val="bg-BG"/>
        </w:rPr>
      </w:pPr>
      <w:r w:rsidRPr="006837CA">
        <w:rPr>
          <w:rFonts w:ascii="Times New Roman" w:eastAsia="Calibri" w:hAnsi="Times New Roman"/>
          <w:sz w:val="24"/>
          <w:szCs w:val="24"/>
        </w:rPr>
        <w:t xml:space="preserve">Основно </w:t>
      </w:r>
      <w:r w:rsidRPr="006837CA">
        <w:rPr>
          <w:rFonts w:ascii="Times New Roman" w:eastAsia="Calibri" w:hAnsi="Times New Roman"/>
          <w:sz w:val="24"/>
          <w:szCs w:val="24"/>
          <w:lang w:val="bg-BG"/>
        </w:rPr>
        <w:t xml:space="preserve">пряко </w:t>
      </w:r>
      <w:r w:rsidRPr="006837CA">
        <w:rPr>
          <w:rFonts w:ascii="Times New Roman" w:eastAsia="Calibri" w:hAnsi="Times New Roman"/>
          <w:sz w:val="24"/>
          <w:szCs w:val="24"/>
        </w:rPr>
        <w:t>въздействие ще се окаже върху компонента почви, породено в резултат на изкопн</w:t>
      </w:r>
      <w:r w:rsidR="006837CA" w:rsidRPr="006837CA">
        <w:rPr>
          <w:rFonts w:ascii="Times New Roman" w:eastAsia="Calibri" w:hAnsi="Times New Roman"/>
          <w:sz w:val="24"/>
          <w:szCs w:val="24"/>
          <w:lang w:val="bg-BG"/>
        </w:rPr>
        <w:t>ите</w:t>
      </w:r>
      <w:r w:rsidRPr="006837CA">
        <w:rPr>
          <w:rFonts w:ascii="Times New Roman" w:eastAsia="Calibri" w:hAnsi="Times New Roman"/>
          <w:sz w:val="24"/>
          <w:szCs w:val="24"/>
        </w:rPr>
        <w:t xml:space="preserve"> работи за изграждането на </w:t>
      </w:r>
      <w:r w:rsidR="006837CA" w:rsidRPr="006837CA">
        <w:rPr>
          <w:rFonts w:ascii="Times New Roman" w:eastAsia="Calibri" w:hAnsi="Times New Roman"/>
          <w:sz w:val="24"/>
          <w:szCs w:val="24"/>
          <w:lang w:val="bg-BG"/>
        </w:rPr>
        <w:t>фундамента на сградата</w:t>
      </w:r>
      <w:r w:rsidRPr="006837CA">
        <w:rPr>
          <w:rFonts w:ascii="Times New Roman" w:eastAsia="Calibri" w:hAnsi="Times New Roman"/>
          <w:sz w:val="24"/>
          <w:szCs w:val="24"/>
        </w:rPr>
        <w:t xml:space="preserve"> и съоръженията и за прокарване на необходимите подземни комуникации.</w:t>
      </w:r>
    </w:p>
    <w:p w14:paraId="28539357" w14:textId="2AD80E48" w:rsidR="008903E9" w:rsidRPr="006837CA" w:rsidRDefault="008903E9" w:rsidP="008903E9">
      <w:pPr>
        <w:spacing w:after="0" w:line="336" w:lineRule="auto"/>
        <w:ind w:firstLine="709"/>
        <w:jc w:val="both"/>
        <w:rPr>
          <w:rFonts w:ascii="Times New Roman" w:eastAsia="Calibri" w:hAnsi="Times New Roman"/>
          <w:sz w:val="24"/>
          <w:szCs w:val="24"/>
        </w:rPr>
      </w:pPr>
      <w:r w:rsidRPr="006837CA">
        <w:rPr>
          <w:rFonts w:ascii="Times New Roman" w:eastAsia="Calibri" w:hAnsi="Times New Roman"/>
          <w:sz w:val="24"/>
          <w:szCs w:val="24"/>
        </w:rPr>
        <w:t xml:space="preserve">Въздействието по време на експлоатацията на </w:t>
      </w:r>
      <w:r w:rsidR="006837CA" w:rsidRPr="006837CA">
        <w:rPr>
          <w:rFonts w:ascii="Times New Roman" w:eastAsia="Calibri" w:hAnsi="Times New Roman"/>
          <w:sz w:val="24"/>
          <w:szCs w:val="24"/>
          <w:lang w:val="bg-BG"/>
        </w:rPr>
        <w:t>животновъдния обект</w:t>
      </w:r>
      <w:r w:rsidRPr="006837CA">
        <w:rPr>
          <w:rFonts w:ascii="Times New Roman" w:eastAsia="Calibri" w:hAnsi="Times New Roman"/>
          <w:sz w:val="24"/>
          <w:szCs w:val="24"/>
        </w:rPr>
        <w:t xml:space="preserve"> се очаква да бъде пряко, дълготрайно, постоянно, без кумулативно действие</w:t>
      </w:r>
      <w:r w:rsidRPr="006837CA">
        <w:rPr>
          <w:rFonts w:ascii="Times New Roman" w:eastAsia="Calibri" w:hAnsi="Times New Roman"/>
          <w:sz w:val="24"/>
          <w:szCs w:val="24"/>
          <w:lang w:val="bg-BG"/>
        </w:rPr>
        <w:t>,</w:t>
      </w:r>
      <w:r w:rsidRPr="006837CA">
        <w:rPr>
          <w:rFonts w:ascii="Times New Roman" w:eastAsia="Calibri" w:hAnsi="Times New Roman"/>
          <w:sz w:val="24"/>
          <w:szCs w:val="24"/>
        </w:rPr>
        <w:t xml:space="preserve"> локално в </w:t>
      </w:r>
      <w:r w:rsidRPr="006837CA">
        <w:rPr>
          <w:rFonts w:ascii="Times New Roman" w:eastAsia="Calibri" w:hAnsi="Times New Roman"/>
          <w:sz w:val="24"/>
          <w:szCs w:val="24"/>
          <w:lang w:val="bg-BG"/>
        </w:rPr>
        <w:t xml:space="preserve">рамките на </w:t>
      </w:r>
      <w:r w:rsidR="006837CA" w:rsidRPr="006837CA">
        <w:rPr>
          <w:rFonts w:ascii="Times New Roman" w:eastAsia="Calibri" w:hAnsi="Times New Roman"/>
          <w:sz w:val="24"/>
          <w:szCs w:val="24"/>
          <w:lang w:val="bg-BG"/>
        </w:rPr>
        <w:t>рамките на разглежданата площадка в стопанския двор на село Езерово,</w:t>
      </w:r>
      <w:r w:rsidR="006837CA" w:rsidRPr="006837CA">
        <w:rPr>
          <w:rFonts w:ascii="Times New Roman" w:eastAsia="Calibri" w:hAnsi="Times New Roman"/>
          <w:sz w:val="24"/>
          <w:szCs w:val="24"/>
        </w:rPr>
        <w:t xml:space="preserve"> без изразен негативен ефект върху компонентите на околната среда.</w:t>
      </w:r>
    </w:p>
    <w:p w14:paraId="0F64DF6C" w14:textId="0DC3FF0D" w:rsidR="008D3B99" w:rsidRPr="006837CA" w:rsidRDefault="006E2E0B" w:rsidP="00F85AB0">
      <w:pPr>
        <w:spacing w:after="0" w:line="331" w:lineRule="auto"/>
        <w:ind w:firstLine="709"/>
        <w:jc w:val="both"/>
        <w:rPr>
          <w:rFonts w:ascii="Times New Roman" w:eastAsia="Calibri" w:hAnsi="Times New Roman"/>
          <w:sz w:val="24"/>
          <w:szCs w:val="24"/>
          <w:lang w:val="bg-BG"/>
        </w:rPr>
      </w:pPr>
      <w:r w:rsidRPr="006837CA">
        <w:rPr>
          <w:rFonts w:ascii="Times New Roman" w:eastAsia="Calibri" w:hAnsi="Times New Roman"/>
          <w:sz w:val="24"/>
          <w:szCs w:val="24"/>
        </w:rPr>
        <w:t xml:space="preserve">В </w:t>
      </w:r>
      <w:r w:rsidR="006837CA" w:rsidRPr="006837CA">
        <w:rPr>
          <w:rFonts w:ascii="Times New Roman" w:eastAsia="Calibri" w:hAnsi="Times New Roman"/>
          <w:sz w:val="24"/>
          <w:szCs w:val="24"/>
          <w:lang w:val="bg-BG"/>
        </w:rPr>
        <w:t xml:space="preserve">непосредствена </w:t>
      </w:r>
      <w:r w:rsidRPr="006837CA">
        <w:rPr>
          <w:rFonts w:ascii="Times New Roman" w:eastAsia="Calibri" w:hAnsi="Times New Roman"/>
          <w:sz w:val="24"/>
          <w:szCs w:val="24"/>
        </w:rPr>
        <w:t xml:space="preserve">близост на инвестиционното предложение има други съществуващи </w:t>
      </w:r>
      <w:r w:rsidR="008D3B99" w:rsidRPr="006837CA">
        <w:rPr>
          <w:rFonts w:ascii="Times New Roman" w:eastAsia="Calibri" w:hAnsi="Times New Roman"/>
          <w:sz w:val="24"/>
          <w:szCs w:val="24"/>
          <w:lang w:val="bg-BG"/>
        </w:rPr>
        <w:t>застройки за селскостопанска и животновъдна дейност</w:t>
      </w:r>
      <w:r w:rsidR="006837CA" w:rsidRPr="006837CA">
        <w:rPr>
          <w:rFonts w:ascii="Times New Roman" w:eastAsia="Calibri" w:hAnsi="Times New Roman"/>
          <w:sz w:val="24"/>
          <w:szCs w:val="24"/>
          <w:lang w:val="bg-BG"/>
        </w:rPr>
        <w:t>, които ще бъдат технологично свързани с новата ферма</w:t>
      </w:r>
      <w:r w:rsidR="008D3B99" w:rsidRPr="006837CA">
        <w:rPr>
          <w:rFonts w:ascii="Times New Roman" w:eastAsia="Calibri" w:hAnsi="Times New Roman"/>
          <w:sz w:val="24"/>
          <w:szCs w:val="24"/>
          <w:lang w:val="bg-BG"/>
        </w:rPr>
        <w:t>.</w:t>
      </w:r>
    </w:p>
    <w:p w14:paraId="2753DCBF" w14:textId="77777777" w:rsidR="006A27FE" w:rsidRPr="006837CA" w:rsidRDefault="006A27FE" w:rsidP="00F85AB0">
      <w:pPr>
        <w:spacing w:after="0" w:line="331" w:lineRule="auto"/>
        <w:ind w:firstLine="709"/>
        <w:jc w:val="both"/>
        <w:rPr>
          <w:rFonts w:ascii="Times New Roman" w:eastAsia="Calibri" w:hAnsi="Times New Roman"/>
          <w:sz w:val="24"/>
          <w:szCs w:val="24"/>
        </w:rPr>
      </w:pPr>
      <w:r w:rsidRPr="006837CA">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5748442E" w14:textId="77777777" w:rsidR="006A27FE" w:rsidRPr="006837CA" w:rsidRDefault="006A27FE" w:rsidP="00F85AB0">
      <w:pPr>
        <w:spacing w:after="0" w:line="331" w:lineRule="auto"/>
        <w:ind w:firstLine="709"/>
        <w:jc w:val="both"/>
        <w:rPr>
          <w:rFonts w:ascii="Times New Roman" w:eastAsia="Calibri" w:hAnsi="Times New Roman"/>
          <w:sz w:val="24"/>
          <w:szCs w:val="24"/>
        </w:rPr>
      </w:pPr>
    </w:p>
    <w:p w14:paraId="0A6C8CC7" w14:textId="77777777" w:rsidR="00BF5DE0" w:rsidRPr="006837CA" w:rsidRDefault="00BF5DE0" w:rsidP="00F85AB0">
      <w:pPr>
        <w:pStyle w:val="a3"/>
        <w:numPr>
          <w:ilvl w:val="0"/>
          <w:numId w:val="13"/>
        </w:numPr>
        <w:spacing w:after="0" w:line="331" w:lineRule="auto"/>
        <w:ind w:left="748"/>
        <w:jc w:val="both"/>
        <w:rPr>
          <w:rFonts w:ascii="Times New Roman" w:hAnsi="Times New Roman"/>
          <w:b/>
          <w:sz w:val="24"/>
          <w:szCs w:val="24"/>
        </w:rPr>
      </w:pPr>
      <w:r w:rsidRPr="006837CA">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1616FA2" w14:textId="606E9B30" w:rsidR="00026763" w:rsidRPr="0089332F" w:rsidRDefault="00026763" w:rsidP="00F85AB0">
      <w:pPr>
        <w:spacing w:after="0" w:line="331" w:lineRule="auto"/>
        <w:ind w:firstLine="709"/>
        <w:jc w:val="both"/>
        <w:rPr>
          <w:rFonts w:ascii="Times New Roman" w:hAnsi="Times New Roman"/>
          <w:sz w:val="24"/>
          <w:szCs w:val="24"/>
          <w:lang w:val="bg-BG"/>
        </w:rPr>
      </w:pPr>
      <w:r w:rsidRPr="0089332F">
        <w:rPr>
          <w:rFonts w:ascii="Times New Roman" w:eastAsia="Calibri" w:hAnsi="Times New Roman"/>
          <w:sz w:val="24"/>
          <w:szCs w:val="24"/>
        </w:rPr>
        <w:lastRenderedPageBreak/>
        <w:t xml:space="preserve">Инвестиционното предложение ще се реализира в поземлен имот </w:t>
      </w:r>
      <w:r w:rsidR="00975DEF" w:rsidRPr="0089332F">
        <w:rPr>
          <w:rFonts w:ascii="Times New Roman" w:hAnsi="Times New Roman"/>
          <w:sz w:val="24"/>
          <w:szCs w:val="24"/>
        </w:rPr>
        <w:t xml:space="preserve">с </w:t>
      </w:r>
      <w:r w:rsidR="006F6647" w:rsidRPr="0089332F">
        <w:rPr>
          <w:rFonts w:ascii="Times New Roman" w:eastAsia="Calibri" w:hAnsi="Times New Roman"/>
          <w:sz w:val="24"/>
          <w:szCs w:val="24"/>
          <w:lang w:val="bg-BG"/>
        </w:rPr>
        <w:t xml:space="preserve">идентификатор </w:t>
      </w:r>
      <w:r w:rsidR="006F6647" w:rsidRPr="0089332F">
        <w:rPr>
          <w:rFonts w:ascii="Times New Roman" w:eastAsia="Arial Unicode MS" w:hAnsi="Times New Roman"/>
          <w:sz w:val="24"/>
          <w:szCs w:val="24"/>
        </w:rPr>
        <w:t>27139.306.</w:t>
      </w:r>
      <w:r w:rsidR="0089332F" w:rsidRPr="0089332F">
        <w:rPr>
          <w:rFonts w:ascii="Times New Roman" w:eastAsia="Arial Unicode MS" w:hAnsi="Times New Roman"/>
          <w:sz w:val="24"/>
          <w:szCs w:val="24"/>
          <w:lang w:val="bg-BG"/>
        </w:rPr>
        <w:t>3</w:t>
      </w:r>
      <w:r w:rsidR="006F6647" w:rsidRPr="0089332F">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00975DEF" w:rsidRPr="0089332F">
        <w:rPr>
          <w:rFonts w:ascii="Times New Roman" w:hAnsi="Times New Roman"/>
          <w:sz w:val="24"/>
          <w:szCs w:val="24"/>
          <w:lang w:val="bg-BG"/>
        </w:rPr>
        <w:t>.</w:t>
      </w:r>
    </w:p>
    <w:p w14:paraId="155A9572" w14:textId="6C43E41A" w:rsidR="00877ED8" w:rsidRPr="0089332F" w:rsidRDefault="00877ED8" w:rsidP="00F85AB0">
      <w:pPr>
        <w:spacing w:after="0" w:line="331" w:lineRule="auto"/>
        <w:ind w:firstLine="709"/>
        <w:jc w:val="both"/>
        <w:rPr>
          <w:rFonts w:ascii="Times New Roman" w:hAnsi="Times New Roman"/>
          <w:sz w:val="24"/>
          <w:szCs w:val="24"/>
          <w:lang w:val="bg-BG"/>
        </w:rPr>
      </w:pPr>
      <w:r w:rsidRPr="0089332F">
        <w:rPr>
          <w:rFonts w:ascii="Times New Roman" w:hAnsi="Times New Roman"/>
          <w:sz w:val="24"/>
          <w:szCs w:val="24"/>
          <w:lang w:val="bg-BG"/>
        </w:rPr>
        <w:t>Имотът попада извън урбанизирана територия, в рамките на</w:t>
      </w:r>
      <w:r w:rsidRPr="0089332F">
        <w:rPr>
          <w:rFonts w:ascii="Times New Roman" w:eastAsia="Calibri" w:hAnsi="Times New Roman"/>
          <w:sz w:val="24"/>
          <w:szCs w:val="24"/>
        </w:rPr>
        <w:t xml:space="preserve"> стопански</w:t>
      </w:r>
      <w:r w:rsidRPr="0089332F">
        <w:rPr>
          <w:rFonts w:ascii="Times New Roman" w:eastAsia="Calibri" w:hAnsi="Times New Roman"/>
          <w:sz w:val="24"/>
          <w:szCs w:val="24"/>
          <w:lang w:val="bg-BG"/>
        </w:rPr>
        <w:t>я</w:t>
      </w:r>
      <w:r w:rsidRPr="0089332F">
        <w:rPr>
          <w:rFonts w:ascii="Times New Roman" w:eastAsia="Calibri" w:hAnsi="Times New Roman"/>
          <w:sz w:val="24"/>
          <w:szCs w:val="24"/>
        </w:rPr>
        <w:t xml:space="preserve"> двор</w:t>
      </w:r>
      <w:r w:rsidRPr="0089332F">
        <w:rPr>
          <w:rFonts w:ascii="Times New Roman" w:eastAsia="Calibri" w:hAnsi="Times New Roman"/>
          <w:sz w:val="24"/>
          <w:szCs w:val="24"/>
          <w:lang w:val="bg-BG"/>
        </w:rPr>
        <w:t xml:space="preserve"> на селото</w:t>
      </w:r>
      <w:r w:rsidRPr="0089332F">
        <w:rPr>
          <w:rFonts w:ascii="Times New Roman" w:hAnsi="Times New Roman"/>
          <w:sz w:val="24"/>
          <w:szCs w:val="24"/>
          <w:lang w:val="bg-BG"/>
        </w:rPr>
        <w:t xml:space="preserve"> и е отдалечен на необходимите отстояния от последните жилищни сгради.</w:t>
      </w:r>
    </w:p>
    <w:p w14:paraId="0392A340" w14:textId="64704501" w:rsidR="009F0C3A" w:rsidRPr="0089332F" w:rsidRDefault="009F0C3A" w:rsidP="00F85AB0">
      <w:pPr>
        <w:spacing w:after="0" w:line="331" w:lineRule="auto"/>
        <w:ind w:firstLine="709"/>
        <w:jc w:val="both"/>
        <w:rPr>
          <w:rFonts w:ascii="Times New Roman" w:hAnsi="Times New Roman"/>
          <w:sz w:val="24"/>
          <w:szCs w:val="24"/>
          <w:lang w:val="bg-BG"/>
        </w:rPr>
      </w:pPr>
      <w:r w:rsidRPr="0089332F">
        <w:rPr>
          <w:rFonts w:ascii="Times New Roman" w:eastAsia="Calibri" w:hAnsi="Times New Roman"/>
          <w:sz w:val="24"/>
          <w:szCs w:val="24"/>
          <w:lang w:val="bg-BG"/>
        </w:rPr>
        <w:t>Територи</w:t>
      </w:r>
      <w:r w:rsidR="00864CCD">
        <w:rPr>
          <w:rFonts w:ascii="Times New Roman" w:eastAsia="Calibri" w:hAnsi="Times New Roman"/>
          <w:sz w:val="24"/>
          <w:szCs w:val="24"/>
          <w:lang w:val="bg-BG"/>
        </w:rPr>
        <w:t>а</w:t>
      </w:r>
      <w:r w:rsidRPr="0089332F">
        <w:rPr>
          <w:rFonts w:ascii="Times New Roman" w:eastAsia="Calibri" w:hAnsi="Times New Roman"/>
          <w:sz w:val="24"/>
          <w:szCs w:val="24"/>
          <w:lang w:val="bg-BG"/>
        </w:rPr>
        <w:t>лният обхват на въздействието, в резултат на реализация на инвестиционното предложение е ограничен, локализиран в рамките на разглежданата площадка</w:t>
      </w:r>
      <w:r w:rsidR="0089332F">
        <w:rPr>
          <w:rFonts w:ascii="Times New Roman" w:eastAsia="Calibri" w:hAnsi="Times New Roman"/>
          <w:sz w:val="24"/>
          <w:szCs w:val="24"/>
          <w:lang w:val="bg-BG"/>
        </w:rPr>
        <w:t xml:space="preserve"> и разположените в непосредствена близост от север и юг</w:t>
      </w:r>
      <w:r w:rsidRPr="0089332F">
        <w:rPr>
          <w:rFonts w:ascii="Times New Roman" w:eastAsia="Calibri" w:hAnsi="Times New Roman"/>
          <w:sz w:val="24"/>
          <w:szCs w:val="24"/>
          <w:lang w:val="bg-BG"/>
        </w:rPr>
        <w:t>.</w:t>
      </w:r>
    </w:p>
    <w:p w14:paraId="12045C51" w14:textId="6416EE61" w:rsidR="00026763" w:rsidRPr="00C0175C" w:rsidRDefault="008C18B0" w:rsidP="00F85AB0">
      <w:pPr>
        <w:spacing w:after="0" w:line="331" w:lineRule="auto"/>
        <w:ind w:firstLine="709"/>
        <w:jc w:val="both"/>
        <w:rPr>
          <w:rFonts w:ascii="Times New Roman" w:eastAsia="Calibri" w:hAnsi="Times New Roman"/>
          <w:sz w:val="24"/>
          <w:szCs w:val="24"/>
        </w:rPr>
      </w:pPr>
      <w:r w:rsidRPr="00C0175C">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C0175C">
        <w:rPr>
          <w:rFonts w:ascii="Times New Roman" w:eastAsia="Calibri" w:hAnsi="Times New Roman"/>
          <w:sz w:val="24"/>
          <w:szCs w:val="24"/>
          <w:lang w:val="bg-BG"/>
        </w:rPr>
        <w:t>с</w:t>
      </w:r>
      <w:r w:rsidR="006F6647" w:rsidRPr="00C0175C">
        <w:rPr>
          <w:rFonts w:ascii="Times New Roman" w:eastAsia="Calibri" w:hAnsi="Times New Roman"/>
          <w:sz w:val="24"/>
          <w:szCs w:val="24"/>
          <w:lang w:val="bg-BG"/>
        </w:rPr>
        <w:t xml:space="preserve">ело </w:t>
      </w:r>
      <w:r w:rsidR="00F0304B">
        <w:rPr>
          <w:rFonts w:ascii="Times New Roman" w:eastAsia="Calibri" w:hAnsi="Times New Roman"/>
          <w:sz w:val="24"/>
          <w:szCs w:val="24"/>
          <w:lang w:val="bg-BG"/>
        </w:rPr>
        <w:t>Езерово</w:t>
      </w:r>
      <w:r w:rsidR="006F6647" w:rsidRPr="00C0175C">
        <w:rPr>
          <w:rFonts w:ascii="Times New Roman" w:eastAsia="Calibri" w:hAnsi="Times New Roman"/>
          <w:sz w:val="24"/>
          <w:szCs w:val="24"/>
          <w:lang w:val="bg-BG"/>
        </w:rPr>
        <w:t xml:space="preserve"> </w:t>
      </w:r>
      <w:r w:rsidRPr="00C0175C">
        <w:rPr>
          <w:rFonts w:ascii="Times New Roman" w:eastAsia="Calibri" w:hAnsi="Times New Roman"/>
          <w:sz w:val="24"/>
          <w:szCs w:val="24"/>
          <w:lang w:val="bg-BG"/>
        </w:rPr>
        <w:t xml:space="preserve">и </w:t>
      </w:r>
      <w:r w:rsidRPr="00C0175C">
        <w:rPr>
          <w:rFonts w:ascii="Times New Roman" w:eastAsia="Calibri" w:hAnsi="Times New Roman"/>
          <w:sz w:val="24"/>
          <w:szCs w:val="24"/>
        </w:rPr>
        <w:t xml:space="preserve"> близките населени места в община</w:t>
      </w:r>
      <w:r w:rsidRPr="00C0175C">
        <w:rPr>
          <w:rFonts w:ascii="Times New Roman" w:eastAsia="Calibri" w:hAnsi="Times New Roman"/>
          <w:sz w:val="24"/>
          <w:szCs w:val="24"/>
          <w:lang w:val="bg-BG"/>
        </w:rPr>
        <w:t xml:space="preserve"> </w:t>
      </w:r>
      <w:r w:rsidR="006F6647" w:rsidRPr="00C0175C">
        <w:rPr>
          <w:rFonts w:ascii="Times New Roman" w:eastAsia="Calibri" w:hAnsi="Times New Roman"/>
          <w:sz w:val="24"/>
          <w:szCs w:val="24"/>
          <w:lang w:val="bg-BG"/>
        </w:rPr>
        <w:t>Първомай</w:t>
      </w:r>
      <w:r w:rsidRPr="00C0175C">
        <w:rPr>
          <w:rFonts w:ascii="Times New Roman" w:eastAsia="Calibri" w:hAnsi="Times New Roman"/>
          <w:sz w:val="24"/>
          <w:szCs w:val="24"/>
        </w:rPr>
        <w:t>.</w:t>
      </w:r>
      <w:r w:rsidR="00026763" w:rsidRPr="00C0175C">
        <w:rPr>
          <w:rFonts w:ascii="Times New Roman" w:eastAsia="Calibri" w:hAnsi="Times New Roman"/>
          <w:sz w:val="24"/>
          <w:szCs w:val="24"/>
        </w:rPr>
        <w:t xml:space="preserve"> </w:t>
      </w:r>
    </w:p>
    <w:p w14:paraId="4C564753" w14:textId="77777777" w:rsidR="00026763" w:rsidRPr="00975466" w:rsidRDefault="00026763" w:rsidP="00F85AB0">
      <w:pPr>
        <w:pStyle w:val="a3"/>
        <w:spacing w:after="0" w:line="331" w:lineRule="auto"/>
        <w:ind w:left="748"/>
        <w:jc w:val="both"/>
        <w:rPr>
          <w:rFonts w:ascii="Times New Roman" w:hAnsi="Times New Roman"/>
          <w:b/>
          <w:sz w:val="24"/>
          <w:szCs w:val="24"/>
          <w:highlight w:val="green"/>
          <w:lang w:val="bg-BG"/>
        </w:rPr>
      </w:pPr>
    </w:p>
    <w:p w14:paraId="24FB0D77" w14:textId="77777777" w:rsidR="00BF5DE0" w:rsidRPr="004D44C0" w:rsidRDefault="00BF5DE0" w:rsidP="00F85AB0">
      <w:pPr>
        <w:pStyle w:val="a3"/>
        <w:numPr>
          <w:ilvl w:val="0"/>
          <w:numId w:val="13"/>
        </w:numPr>
        <w:spacing w:after="0" w:line="331" w:lineRule="auto"/>
        <w:ind w:left="748"/>
        <w:jc w:val="both"/>
        <w:rPr>
          <w:rFonts w:ascii="Times New Roman" w:hAnsi="Times New Roman"/>
          <w:b/>
          <w:sz w:val="24"/>
          <w:szCs w:val="24"/>
        </w:rPr>
      </w:pPr>
      <w:r w:rsidRPr="004D44C0">
        <w:rPr>
          <w:rFonts w:ascii="Times New Roman" w:hAnsi="Times New Roman"/>
          <w:b/>
          <w:sz w:val="24"/>
          <w:szCs w:val="24"/>
        </w:rPr>
        <w:t>Вероятност, интензивност, комплексност на въздействието.</w:t>
      </w:r>
    </w:p>
    <w:p w14:paraId="4E4042FB" w14:textId="1F663416" w:rsidR="00EB5AFC" w:rsidRPr="004D44C0" w:rsidRDefault="00EB5AFC" w:rsidP="00F85AB0">
      <w:pPr>
        <w:spacing w:after="0" w:line="331" w:lineRule="auto"/>
        <w:ind w:firstLine="709"/>
        <w:jc w:val="both"/>
        <w:rPr>
          <w:rFonts w:ascii="Times New Roman" w:eastAsia="Calibri" w:hAnsi="Times New Roman"/>
          <w:sz w:val="24"/>
          <w:szCs w:val="24"/>
          <w:lang w:val="bg-BG"/>
        </w:rPr>
      </w:pPr>
      <w:r w:rsidRPr="004D44C0">
        <w:rPr>
          <w:rFonts w:ascii="Times New Roman" w:eastAsia="Calibri" w:hAnsi="Times New Roman"/>
          <w:sz w:val="24"/>
          <w:szCs w:val="24"/>
        </w:rPr>
        <w:t xml:space="preserve">При реализацията на проекта за </w:t>
      </w:r>
      <w:r w:rsidR="004D44C0" w:rsidRPr="004D44C0">
        <w:rPr>
          <w:rFonts w:ascii="Times New Roman" w:eastAsia="Calibri" w:hAnsi="Times New Roman"/>
          <w:sz w:val="24"/>
          <w:szCs w:val="24"/>
          <w:lang w:val="bg-BG"/>
        </w:rPr>
        <w:t>изграждане на животновъдна ферма за отглеждане на овце</w:t>
      </w:r>
      <w:r w:rsidR="00F5770B" w:rsidRPr="004D44C0">
        <w:rPr>
          <w:rFonts w:ascii="Times New Roman" w:eastAsia="Calibri" w:hAnsi="Times New Roman"/>
          <w:sz w:val="24"/>
          <w:szCs w:val="24"/>
          <w:lang w:val="bg-BG"/>
        </w:rPr>
        <w:t xml:space="preserve"> </w:t>
      </w:r>
      <w:r w:rsidRPr="004D44C0">
        <w:rPr>
          <w:rFonts w:ascii="Times New Roman" w:eastAsia="Calibri" w:hAnsi="Times New Roman"/>
          <w:sz w:val="24"/>
          <w:szCs w:val="24"/>
        </w:rPr>
        <w:t>няма вероятност за поява на отрицателни въздействия</w:t>
      </w:r>
      <w:r w:rsidR="00DC7EB1" w:rsidRPr="004D44C0">
        <w:rPr>
          <w:rFonts w:ascii="Times New Roman" w:eastAsia="Calibri" w:hAnsi="Times New Roman"/>
          <w:sz w:val="24"/>
          <w:szCs w:val="24"/>
        </w:rPr>
        <w:t xml:space="preserve"> върху компонентите на околната среда</w:t>
      </w:r>
      <w:r w:rsidRPr="004D44C0">
        <w:rPr>
          <w:rFonts w:ascii="Times New Roman" w:eastAsia="Calibri" w:hAnsi="Times New Roman"/>
          <w:sz w:val="24"/>
          <w:szCs w:val="24"/>
        </w:rPr>
        <w:t xml:space="preserve">, тъй като ще бъдат спазени </w:t>
      </w:r>
      <w:r w:rsidR="00DC7EB1" w:rsidRPr="004D44C0">
        <w:rPr>
          <w:rFonts w:ascii="Times New Roman" w:eastAsia="Calibri" w:hAnsi="Times New Roman"/>
          <w:sz w:val="24"/>
          <w:szCs w:val="24"/>
        </w:rPr>
        <w:t xml:space="preserve">изискванията на </w:t>
      </w:r>
      <w:r w:rsidR="00347FE0" w:rsidRPr="004D44C0">
        <w:rPr>
          <w:rFonts w:ascii="Times New Roman" w:eastAsia="Calibri" w:hAnsi="Times New Roman"/>
          <w:sz w:val="24"/>
          <w:szCs w:val="24"/>
          <w:lang w:val="bg-BG"/>
        </w:rPr>
        <w:t xml:space="preserve">българското законодателство в областта на храните, </w:t>
      </w:r>
      <w:r w:rsidR="00DC7EB1" w:rsidRPr="004D44C0">
        <w:rPr>
          <w:rFonts w:ascii="Times New Roman" w:eastAsia="Calibri" w:hAnsi="Times New Roman"/>
          <w:sz w:val="24"/>
          <w:szCs w:val="24"/>
        </w:rPr>
        <w:t xml:space="preserve">екологичното законодателство и ще се предприемат </w:t>
      </w:r>
      <w:r w:rsidRPr="004D44C0">
        <w:rPr>
          <w:rFonts w:ascii="Times New Roman" w:eastAsia="Calibri" w:hAnsi="Times New Roman"/>
          <w:sz w:val="24"/>
          <w:szCs w:val="24"/>
        </w:rPr>
        <w:t>мерки</w:t>
      </w:r>
      <w:r w:rsidR="00DC7EB1" w:rsidRPr="004D44C0">
        <w:rPr>
          <w:rFonts w:ascii="Times New Roman" w:eastAsia="Calibri" w:hAnsi="Times New Roman"/>
          <w:sz w:val="24"/>
          <w:szCs w:val="24"/>
        </w:rPr>
        <w:t>, свързани с избягване, предотвратяване</w:t>
      </w:r>
      <w:r w:rsidR="000224EB" w:rsidRPr="004D44C0">
        <w:rPr>
          <w:rFonts w:ascii="Times New Roman" w:eastAsia="Calibri" w:hAnsi="Times New Roman"/>
          <w:sz w:val="24"/>
          <w:szCs w:val="24"/>
          <w:lang w:val="bg-BG"/>
        </w:rPr>
        <w:t xml:space="preserve"> и</w:t>
      </w:r>
      <w:r w:rsidR="00DC7EB1" w:rsidRPr="004D44C0">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4D44C0">
        <w:rPr>
          <w:rFonts w:ascii="Times New Roman" w:eastAsia="Calibri" w:hAnsi="Times New Roman"/>
          <w:sz w:val="24"/>
          <w:szCs w:val="24"/>
        </w:rPr>
        <w:t>.</w:t>
      </w:r>
    </w:p>
    <w:p w14:paraId="12566C3B" w14:textId="02F3FDA9" w:rsidR="000224EB" w:rsidRPr="004D44C0" w:rsidRDefault="000224EB" w:rsidP="00F85AB0">
      <w:pPr>
        <w:spacing w:after="0" w:line="331" w:lineRule="auto"/>
        <w:ind w:firstLine="709"/>
        <w:jc w:val="both"/>
        <w:rPr>
          <w:rFonts w:ascii="Times New Roman" w:eastAsia="Calibri" w:hAnsi="Times New Roman"/>
          <w:sz w:val="24"/>
          <w:szCs w:val="24"/>
          <w:lang w:val="bg-BG"/>
        </w:rPr>
      </w:pPr>
      <w:r w:rsidRPr="004D44C0">
        <w:rPr>
          <w:rFonts w:ascii="Times New Roman" w:eastAsia="Calibri" w:hAnsi="Times New Roman"/>
          <w:sz w:val="24"/>
          <w:szCs w:val="24"/>
        </w:rPr>
        <w:t xml:space="preserve">Възможното въздействие върху околната среда е пряко и краткотрайно, обхватът е локализиран в границите на </w:t>
      </w:r>
      <w:r w:rsidR="004D44C0" w:rsidRPr="004D44C0">
        <w:rPr>
          <w:rFonts w:ascii="Times New Roman" w:eastAsia="Calibri" w:hAnsi="Times New Roman"/>
          <w:sz w:val="24"/>
          <w:szCs w:val="24"/>
          <w:lang w:val="bg-BG"/>
        </w:rPr>
        <w:t>стопанския двор</w:t>
      </w:r>
      <w:r w:rsidRPr="004D44C0">
        <w:rPr>
          <w:rFonts w:ascii="Times New Roman" w:eastAsia="Calibri" w:hAnsi="Times New Roman"/>
          <w:sz w:val="24"/>
          <w:szCs w:val="24"/>
        </w:rPr>
        <w:t xml:space="preserve">. Вероятността на появата е еднократна, ограничена във времето при </w:t>
      </w:r>
      <w:r w:rsidR="009F001D" w:rsidRPr="004D44C0">
        <w:rPr>
          <w:rFonts w:ascii="Times New Roman" w:eastAsia="Calibri" w:hAnsi="Times New Roman"/>
          <w:sz w:val="24"/>
          <w:szCs w:val="24"/>
          <w:lang w:val="bg-BG"/>
        </w:rPr>
        <w:t>изграждането</w:t>
      </w:r>
      <w:r w:rsidRPr="004D44C0">
        <w:rPr>
          <w:rFonts w:ascii="Times New Roman" w:eastAsia="Calibri" w:hAnsi="Times New Roman"/>
          <w:sz w:val="24"/>
          <w:szCs w:val="24"/>
          <w:lang w:val="bg-BG"/>
        </w:rPr>
        <w:t>, без обратимост</w:t>
      </w:r>
      <w:r w:rsidRPr="004D44C0">
        <w:rPr>
          <w:rFonts w:ascii="Times New Roman" w:eastAsia="Calibri" w:hAnsi="Times New Roman"/>
          <w:sz w:val="24"/>
          <w:szCs w:val="24"/>
        </w:rPr>
        <w:t xml:space="preserve"> и периодична при експлоатацията (субективен фактор са недобросъвест</w:t>
      </w:r>
      <w:r w:rsidRPr="004D44C0">
        <w:rPr>
          <w:rFonts w:ascii="Times New Roman" w:eastAsia="Calibri" w:hAnsi="Times New Roman"/>
          <w:sz w:val="24"/>
          <w:szCs w:val="24"/>
          <w:lang w:val="bg-BG"/>
        </w:rPr>
        <w:t xml:space="preserve">ност </w:t>
      </w:r>
      <w:r w:rsidRPr="004D44C0">
        <w:rPr>
          <w:rFonts w:ascii="Times New Roman" w:eastAsia="Calibri" w:hAnsi="Times New Roman"/>
          <w:sz w:val="24"/>
          <w:szCs w:val="24"/>
        </w:rPr>
        <w:t>и бедствени ситуации).</w:t>
      </w:r>
    </w:p>
    <w:p w14:paraId="1882CD22" w14:textId="3839698F" w:rsidR="00DC7EB1" w:rsidRDefault="00DC7EB1" w:rsidP="00F85AB0">
      <w:pPr>
        <w:spacing w:after="0" w:line="331" w:lineRule="auto"/>
        <w:ind w:firstLine="709"/>
        <w:jc w:val="both"/>
        <w:rPr>
          <w:rFonts w:ascii="Times New Roman" w:eastAsia="Calibri" w:hAnsi="Times New Roman"/>
          <w:sz w:val="24"/>
          <w:szCs w:val="24"/>
        </w:rPr>
      </w:pPr>
      <w:r w:rsidRPr="004D44C0">
        <w:rPr>
          <w:rFonts w:ascii="Times New Roman" w:eastAsia="Calibri" w:hAnsi="Times New Roman"/>
          <w:sz w:val="24"/>
          <w:szCs w:val="24"/>
        </w:rPr>
        <w:t xml:space="preserve">Предвид характера </w:t>
      </w:r>
      <w:r w:rsidR="009F001D" w:rsidRPr="004D44C0">
        <w:rPr>
          <w:rFonts w:ascii="Times New Roman" w:eastAsia="Calibri" w:hAnsi="Times New Roman"/>
          <w:sz w:val="24"/>
          <w:szCs w:val="24"/>
          <w:lang w:val="bg-BG"/>
        </w:rPr>
        <w:t xml:space="preserve">и технологичната специфика </w:t>
      </w:r>
      <w:r w:rsidRPr="004D44C0">
        <w:rPr>
          <w:rFonts w:ascii="Times New Roman" w:eastAsia="Calibri" w:hAnsi="Times New Roman"/>
          <w:sz w:val="24"/>
          <w:szCs w:val="24"/>
        </w:rPr>
        <w:t xml:space="preserve">на инвестиционното предложение, реализацията </w:t>
      </w:r>
      <w:r w:rsidR="000224EB" w:rsidRPr="004D44C0">
        <w:rPr>
          <w:rFonts w:ascii="Times New Roman" w:eastAsia="Calibri" w:hAnsi="Times New Roman"/>
          <w:sz w:val="24"/>
          <w:szCs w:val="24"/>
          <w:lang w:val="bg-BG"/>
        </w:rPr>
        <w:t>му</w:t>
      </w:r>
      <w:r w:rsidR="008E7766" w:rsidRPr="004D44C0">
        <w:rPr>
          <w:rFonts w:ascii="Times New Roman" w:eastAsia="Calibri" w:hAnsi="Times New Roman"/>
          <w:sz w:val="24"/>
          <w:szCs w:val="24"/>
        </w:rPr>
        <w:t xml:space="preserve"> няма да повли</w:t>
      </w:r>
      <w:r w:rsidR="008E7766" w:rsidRPr="004D44C0">
        <w:rPr>
          <w:rFonts w:ascii="Times New Roman" w:eastAsia="Calibri" w:hAnsi="Times New Roman"/>
          <w:sz w:val="24"/>
          <w:szCs w:val="24"/>
          <w:lang w:val="bg-BG"/>
        </w:rPr>
        <w:t>е</w:t>
      </w:r>
      <w:r w:rsidRPr="004D44C0">
        <w:rPr>
          <w:rFonts w:ascii="Times New Roman" w:eastAsia="Calibri" w:hAnsi="Times New Roman"/>
          <w:sz w:val="24"/>
          <w:szCs w:val="24"/>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0D9377CE" w14:textId="77777777" w:rsidR="00FF0660" w:rsidRPr="004D44C0" w:rsidRDefault="00FF0660" w:rsidP="00F85AB0">
      <w:pPr>
        <w:spacing w:after="0" w:line="331" w:lineRule="auto"/>
        <w:ind w:firstLine="709"/>
        <w:jc w:val="both"/>
        <w:rPr>
          <w:rFonts w:ascii="Times New Roman" w:eastAsia="Calibri" w:hAnsi="Times New Roman"/>
          <w:sz w:val="24"/>
          <w:szCs w:val="24"/>
        </w:rPr>
      </w:pPr>
    </w:p>
    <w:p w14:paraId="570813BD" w14:textId="77777777" w:rsidR="00BF5DE0" w:rsidRPr="004D44C0" w:rsidRDefault="00BF5DE0" w:rsidP="00F85AB0">
      <w:pPr>
        <w:pStyle w:val="a3"/>
        <w:numPr>
          <w:ilvl w:val="0"/>
          <w:numId w:val="13"/>
        </w:numPr>
        <w:spacing w:after="0" w:line="331" w:lineRule="auto"/>
        <w:ind w:left="748"/>
        <w:jc w:val="both"/>
        <w:rPr>
          <w:rFonts w:ascii="Times New Roman" w:hAnsi="Times New Roman"/>
          <w:b/>
          <w:sz w:val="24"/>
          <w:szCs w:val="24"/>
        </w:rPr>
      </w:pPr>
      <w:r w:rsidRPr="004D44C0">
        <w:rPr>
          <w:rFonts w:ascii="Times New Roman" w:hAnsi="Times New Roman"/>
          <w:b/>
          <w:sz w:val="24"/>
          <w:szCs w:val="24"/>
        </w:rPr>
        <w:t>Очакваното настъпване, продължителността, честотата и обратимостта на въздействието.</w:t>
      </w:r>
    </w:p>
    <w:p w14:paraId="6BEA26FA" w14:textId="0062E575" w:rsidR="002079B9" w:rsidRPr="004649B6" w:rsidRDefault="002079B9" w:rsidP="00F85AB0">
      <w:pPr>
        <w:spacing w:after="0" w:line="331" w:lineRule="auto"/>
        <w:ind w:firstLine="709"/>
        <w:jc w:val="both"/>
        <w:rPr>
          <w:rFonts w:ascii="Times New Roman" w:eastAsia="Calibri" w:hAnsi="Times New Roman"/>
          <w:sz w:val="24"/>
          <w:szCs w:val="24"/>
          <w:lang w:val="bg-BG"/>
        </w:rPr>
      </w:pPr>
      <w:r w:rsidRPr="004D44C0">
        <w:rPr>
          <w:rFonts w:ascii="Times New Roman" w:eastAsia="Calibri" w:hAnsi="Times New Roman"/>
          <w:sz w:val="24"/>
          <w:szCs w:val="24"/>
          <w:lang w:val="bg-BG"/>
        </w:rPr>
        <w:t>Въздействието се появява с</w:t>
      </w:r>
      <w:r w:rsidR="00C61179" w:rsidRPr="004D44C0">
        <w:rPr>
          <w:rFonts w:ascii="Times New Roman" w:eastAsia="Calibri" w:hAnsi="Times New Roman"/>
          <w:sz w:val="24"/>
          <w:szCs w:val="24"/>
          <w:lang w:val="bg-BG"/>
        </w:rPr>
        <w:t xml:space="preserve"> началото на изграждането на обекта</w:t>
      </w:r>
      <w:r w:rsidRPr="004D44C0">
        <w:rPr>
          <w:rFonts w:ascii="Times New Roman" w:eastAsia="Calibri" w:hAnsi="Times New Roman"/>
          <w:sz w:val="24"/>
          <w:szCs w:val="24"/>
          <w:lang w:val="bg-BG"/>
        </w:rPr>
        <w:t xml:space="preserve">, като при въвеждането </w:t>
      </w:r>
      <w:r w:rsidR="00C61179" w:rsidRPr="004649B6">
        <w:rPr>
          <w:rFonts w:ascii="Times New Roman" w:eastAsia="Calibri" w:hAnsi="Times New Roman"/>
          <w:sz w:val="24"/>
          <w:szCs w:val="24"/>
          <w:lang w:val="bg-BG"/>
        </w:rPr>
        <w:t>му</w:t>
      </w:r>
      <w:r w:rsidRPr="004649B6">
        <w:rPr>
          <w:rFonts w:ascii="Times New Roman" w:eastAsia="Calibri" w:hAnsi="Times New Roman"/>
          <w:sz w:val="24"/>
          <w:szCs w:val="24"/>
          <w:lang w:val="bg-BG"/>
        </w:rPr>
        <w:t xml:space="preserve"> в експлоатация степента </w:t>
      </w:r>
      <w:r w:rsidR="004E6B51" w:rsidRPr="004649B6">
        <w:rPr>
          <w:rFonts w:ascii="Times New Roman" w:eastAsia="Calibri" w:hAnsi="Times New Roman"/>
          <w:sz w:val="24"/>
          <w:szCs w:val="24"/>
          <w:lang w:val="bg-BG"/>
        </w:rPr>
        <w:t>му</w:t>
      </w:r>
      <w:r w:rsidR="0006602F" w:rsidRPr="004649B6">
        <w:rPr>
          <w:rFonts w:ascii="Times New Roman" w:eastAsia="Calibri" w:hAnsi="Times New Roman"/>
          <w:sz w:val="24"/>
          <w:szCs w:val="24"/>
          <w:lang w:val="bg-BG"/>
        </w:rPr>
        <w:t xml:space="preserve"> намалява</w:t>
      </w:r>
      <w:r w:rsidRPr="004649B6">
        <w:rPr>
          <w:rFonts w:ascii="Times New Roman" w:eastAsia="Calibri" w:hAnsi="Times New Roman"/>
          <w:sz w:val="24"/>
          <w:szCs w:val="24"/>
          <w:lang w:val="bg-BG"/>
        </w:rPr>
        <w:t xml:space="preserve">. </w:t>
      </w:r>
    </w:p>
    <w:p w14:paraId="10E6458D" w14:textId="6B198864" w:rsidR="002079B9" w:rsidRPr="004649B6" w:rsidRDefault="002079B9" w:rsidP="00F85AB0">
      <w:pPr>
        <w:spacing w:after="0" w:line="331" w:lineRule="auto"/>
        <w:ind w:firstLine="709"/>
        <w:jc w:val="both"/>
        <w:rPr>
          <w:rFonts w:ascii="Times New Roman" w:eastAsia="Calibri" w:hAnsi="Times New Roman"/>
          <w:sz w:val="24"/>
          <w:szCs w:val="24"/>
          <w:lang w:val="bg-BG"/>
        </w:rPr>
      </w:pPr>
      <w:r w:rsidRPr="004649B6">
        <w:rPr>
          <w:rFonts w:ascii="Times New Roman" w:eastAsia="Calibri" w:hAnsi="Times New Roman"/>
          <w:sz w:val="24"/>
          <w:szCs w:val="24"/>
          <w:lang w:val="bg-BG"/>
        </w:rPr>
        <w:t xml:space="preserve">Продължителността на въздействието може да се каже, че съвпада с периода на </w:t>
      </w:r>
      <w:r w:rsidR="004D44C0" w:rsidRPr="004649B6">
        <w:rPr>
          <w:rFonts w:ascii="Times New Roman" w:eastAsia="Calibri" w:hAnsi="Times New Roman"/>
          <w:sz w:val="24"/>
          <w:szCs w:val="24"/>
          <w:lang w:val="bg-BG"/>
        </w:rPr>
        <w:t xml:space="preserve">строителните и </w:t>
      </w:r>
      <w:r w:rsidR="0014764B" w:rsidRPr="004649B6">
        <w:rPr>
          <w:rFonts w:ascii="Times New Roman" w:eastAsia="Calibri" w:hAnsi="Times New Roman"/>
          <w:sz w:val="24"/>
          <w:szCs w:val="24"/>
          <w:lang w:val="bg-BG"/>
        </w:rPr>
        <w:t>монтажни</w:t>
      </w:r>
      <w:r w:rsidRPr="004649B6">
        <w:rPr>
          <w:rFonts w:ascii="Times New Roman" w:eastAsia="Calibri" w:hAnsi="Times New Roman"/>
          <w:sz w:val="24"/>
          <w:szCs w:val="24"/>
          <w:lang w:val="bg-BG"/>
        </w:rPr>
        <w:t xml:space="preserve"> дейности на </w:t>
      </w:r>
      <w:r w:rsidR="004D44C0" w:rsidRPr="004649B6">
        <w:rPr>
          <w:rFonts w:ascii="Times New Roman" w:eastAsia="Calibri" w:hAnsi="Times New Roman"/>
          <w:sz w:val="24"/>
          <w:szCs w:val="24"/>
          <w:lang w:val="bg-BG"/>
        </w:rPr>
        <w:t>металната конструкция</w:t>
      </w:r>
      <w:r w:rsidR="0014764B" w:rsidRPr="004649B6">
        <w:rPr>
          <w:rFonts w:ascii="Times New Roman" w:eastAsia="Calibri" w:hAnsi="Times New Roman"/>
          <w:sz w:val="24"/>
          <w:szCs w:val="24"/>
          <w:lang w:val="bg-BG"/>
        </w:rPr>
        <w:t xml:space="preserve"> </w:t>
      </w:r>
      <w:r w:rsidRPr="004649B6">
        <w:rPr>
          <w:rFonts w:ascii="Times New Roman" w:eastAsia="Calibri" w:hAnsi="Times New Roman"/>
          <w:sz w:val="24"/>
          <w:szCs w:val="24"/>
          <w:lang w:val="bg-BG"/>
        </w:rPr>
        <w:t>и съоръженията</w:t>
      </w:r>
      <w:r w:rsidR="0006602F" w:rsidRPr="004649B6">
        <w:rPr>
          <w:rFonts w:ascii="Times New Roman" w:eastAsia="Calibri" w:hAnsi="Times New Roman"/>
          <w:sz w:val="24"/>
          <w:szCs w:val="24"/>
          <w:lang w:val="bg-BG"/>
        </w:rPr>
        <w:t xml:space="preserve"> на инженерната инфраструктура</w:t>
      </w:r>
      <w:r w:rsidRPr="004649B6">
        <w:rPr>
          <w:rFonts w:ascii="Times New Roman" w:eastAsia="Calibri" w:hAnsi="Times New Roman"/>
          <w:sz w:val="24"/>
          <w:szCs w:val="24"/>
          <w:lang w:val="bg-BG"/>
        </w:rPr>
        <w:t xml:space="preserve">. </w:t>
      </w:r>
    </w:p>
    <w:p w14:paraId="5868F309" w14:textId="77777777" w:rsidR="004649B6" w:rsidRDefault="004649B6" w:rsidP="00F85AB0">
      <w:pPr>
        <w:spacing w:after="0" w:line="331" w:lineRule="auto"/>
        <w:ind w:firstLine="709"/>
        <w:jc w:val="both"/>
        <w:rPr>
          <w:rFonts w:ascii="Times New Roman" w:eastAsia="Calibri" w:hAnsi="Times New Roman"/>
          <w:sz w:val="24"/>
          <w:szCs w:val="24"/>
          <w:lang w:val="bg-BG"/>
        </w:rPr>
      </w:pPr>
      <w:r w:rsidRPr="003357B6">
        <w:rPr>
          <w:rFonts w:ascii="Times New Roman" w:eastAsia="Calibri" w:hAnsi="Times New Roman"/>
          <w:sz w:val="24"/>
          <w:szCs w:val="24"/>
          <w:lang w:val="bg-BG"/>
        </w:rPr>
        <w:t xml:space="preserve">През този период са характерни шумови въздействия от използваната строителна механизация и техника, както и възможно прахово замърсяване по време на извършване на </w:t>
      </w:r>
      <w:r w:rsidRPr="003357B6">
        <w:rPr>
          <w:rFonts w:ascii="Times New Roman" w:eastAsia="Calibri" w:hAnsi="Times New Roman"/>
          <w:sz w:val="24"/>
          <w:szCs w:val="24"/>
          <w:lang w:val="bg-BG"/>
        </w:rPr>
        <w:lastRenderedPageBreak/>
        <w:t>изкопните работи за фундаментите на сград</w:t>
      </w:r>
      <w:r>
        <w:rPr>
          <w:rFonts w:ascii="Times New Roman" w:eastAsia="Calibri" w:hAnsi="Times New Roman"/>
          <w:sz w:val="24"/>
          <w:szCs w:val="24"/>
          <w:lang w:val="bg-BG"/>
        </w:rPr>
        <w:t>ата</w:t>
      </w:r>
      <w:r w:rsidRPr="003357B6">
        <w:rPr>
          <w:rFonts w:ascii="Times New Roman" w:eastAsia="Calibri" w:hAnsi="Times New Roman"/>
          <w:sz w:val="24"/>
          <w:szCs w:val="24"/>
          <w:lang w:val="bg-BG"/>
        </w:rPr>
        <w:t xml:space="preserve"> и при полагане на техническите проводи – електро и ВиК мрежи. </w:t>
      </w:r>
    </w:p>
    <w:p w14:paraId="71EE7EEB" w14:textId="7C40AE3A" w:rsidR="004649B6" w:rsidRDefault="004649B6" w:rsidP="00F85AB0">
      <w:pPr>
        <w:spacing w:after="0" w:line="331" w:lineRule="auto"/>
        <w:ind w:firstLine="709"/>
        <w:jc w:val="both"/>
        <w:rPr>
          <w:rFonts w:ascii="Times New Roman" w:eastAsia="Calibri" w:hAnsi="Times New Roman"/>
          <w:sz w:val="24"/>
          <w:szCs w:val="24"/>
          <w:lang w:val="bg-BG"/>
        </w:rPr>
      </w:pPr>
      <w:r w:rsidRPr="003357B6">
        <w:rPr>
          <w:rFonts w:ascii="Times New Roman" w:eastAsia="Calibri" w:hAnsi="Times New Roman"/>
          <w:sz w:val="24"/>
          <w:szCs w:val="24"/>
          <w:lang w:val="bg-BG"/>
        </w:rPr>
        <w:t>Тези въздействия ще са краткотрайни, временни до завършване на строителството, обратими и в рамките на допустимите норми.</w:t>
      </w:r>
    </w:p>
    <w:p w14:paraId="3D02D190" w14:textId="1A6FAAB7" w:rsidR="001F3EAF" w:rsidRPr="004649B6" w:rsidRDefault="002079B9" w:rsidP="00F85AB0">
      <w:pPr>
        <w:spacing w:after="0" w:line="331" w:lineRule="auto"/>
        <w:ind w:firstLine="709"/>
        <w:jc w:val="both"/>
        <w:rPr>
          <w:rFonts w:ascii="Times New Roman" w:eastAsia="Calibri" w:hAnsi="Times New Roman"/>
          <w:sz w:val="24"/>
          <w:szCs w:val="24"/>
          <w:lang w:val="bg-BG"/>
        </w:rPr>
      </w:pPr>
      <w:r w:rsidRPr="004649B6">
        <w:rPr>
          <w:rFonts w:ascii="Times New Roman" w:eastAsia="Calibri" w:hAnsi="Times New Roman"/>
          <w:sz w:val="24"/>
          <w:szCs w:val="24"/>
          <w:lang w:val="bg-BG"/>
        </w:rPr>
        <w:t xml:space="preserve">Въздействието </w:t>
      </w:r>
      <w:r w:rsidR="0014764B" w:rsidRPr="004649B6">
        <w:rPr>
          <w:rFonts w:ascii="Times New Roman" w:eastAsia="Calibri" w:hAnsi="Times New Roman"/>
          <w:sz w:val="24"/>
          <w:szCs w:val="24"/>
          <w:lang w:val="bg-BG"/>
        </w:rPr>
        <w:t xml:space="preserve">по време на експлоатацията </w:t>
      </w:r>
      <w:r w:rsidRPr="004649B6">
        <w:rPr>
          <w:rFonts w:ascii="Times New Roman" w:eastAsia="Calibri" w:hAnsi="Times New Roman"/>
          <w:sz w:val="24"/>
          <w:szCs w:val="24"/>
          <w:lang w:val="bg-BG"/>
        </w:rPr>
        <w:t>върху компонентите на околната среда е характерно за такъв тип обекти. Същото е минимално</w:t>
      </w:r>
      <w:r w:rsidR="0014764B" w:rsidRPr="004649B6">
        <w:rPr>
          <w:rFonts w:ascii="Times New Roman" w:eastAsia="Calibri" w:hAnsi="Times New Roman"/>
          <w:sz w:val="24"/>
          <w:szCs w:val="24"/>
          <w:lang w:val="bg-BG"/>
        </w:rPr>
        <w:t>, постоянно, с</w:t>
      </w:r>
      <w:r w:rsidRPr="004649B6">
        <w:rPr>
          <w:rFonts w:ascii="Times New Roman" w:eastAsia="Calibri" w:hAnsi="Times New Roman"/>
          <w:sz w:val="24"/>
          <w:szCs w:val="24"/>
          <w:lang w:val="bg-BG"/>
        </w:rPr>
        <w:t xml:space="preserve"> продължителен ефект</w:t>
      </w:r>
      <w:r w:rsidR="0014764B" w:rsidRPr="004649B6">
        <w:rPr>
          <w:rFonts w:ascii="Times New Roman" w:eastAsia="Calibri" w:hAnsi="Times New Roman"/>
          <w:sz w:val="24"/>
          <w:szCs w:val="24"/>
          <w:lang w:val="bg-BG"/>
        </w:rPr>
        <w:t xml:space="preserve"> до момента на прекратяване на дейността</w:t>
      </w:r>
      <w:r w:rsidRPr="004649B6">
        <w:rPr>
          <w:rFonts w:ascii="Times New Roman" w:eastAsia="Calibri" w:hAnsi="Times New Roman"/>
          <w:sz w:val="24"/>
          <w:szCs w:val="24"/>
          <w:lang w:val="bg-BG"/>
        </w:rPr>
        <w:t>.</w:t>
      </w:r>
    </w:p>
    <w:p w14:paraId="302E4A12" w14:textId="77777777" w:rsidR="002079B9" w:rsidRPr="00975466" w:rsidRDefault="002079B9" w:rsidP="00F85AB0">
      <w:pPr>
        <w:spacing w:after="0" w:line="331" w:lineRule="auto"/>
        <w:jc w:val="both"/>
        <w:rPr>
          <w:rFonts w:ascii="Times New Roman" w:hAnsi="Times New Roman"/>
          <w:b/>
          <w:sz w:val="24"/>
          <w:szCs w:val="24"/>
          <w:highlight w:val="green"/>
          <w:lang w:val="bg-BG"/>
        </w:rPr>
      </w:pPr>
    </w:p>
    <w:p w14:paraId="7ADC5653" w14:textId="77777777" w:rsidR="00BF5DE0" w:rsidRPr="007645D9" w:rsidRDefault="00BF5DE0" w:rsidP="00F85AB0">
      <w:pPr>
        <w:pStyle w:val="a3"/>
        <w:numPr>
          <w:ilvl w:val="0"/>
          <w:numId w:val="13"/>
        </w:numPr>
        <w:spacing w:after="0" w:line="331" w:lineRule="auto"/>
        <w:ind w:left="748"/>
        <w:jc w:val="both"/>
        <w:rPr>
          <w:rFonts w:ascii="Times New Roman" w:hAnsi="Times New Roman"/>
          <w:b/>
          <w:sz w:val="24"/>
          <w:szCs w:val="24"/>
        </w:rPr>
      </w:pPr>
      <w:r w:rsidRPr="004649B6">
        <w:rPr>
          <w:rFonts w:ascii="Times New Roman" w:hAnsi="Times New Roman"/>
          <w:b/>
          <w:sz w:val="24"/>
          <w:szCs w:val="24"/>
        </w:rPr>
        <w:t xml:space="preserve">Комбинирането с въздействия на други съществуващи и/или одобрени </w:t>
      </w:r>
      <w:r w:rsidRPr="007645D9">
        <w:rPr>
          <w:rFonts w:ascii="Times New Roman" w:hAnsi="Times New Roman"/>
          <w:b/>
          <w:sz w:val="24"/>
          <w:szCs w:val="24"/>
        </w:rPr>
        <w:t>инвестиционни предложения.</w:t>
      </w:r>
    </w:p>
    <w:p w14:paraId="3AC9FFA9" w14:textId="77777777" w:rsidR="00AA159D" w:rsidRPr="007645D9" w:rsidRDefault="00294E02" w:rsidP="00F85AB0">
      <w:pPr>
        <w:spacing w:after="0" w:line="331" w:lineRule="auto"/>
        <w:ind w:firstLine="709"/>
        <w:jc w:val="both"/>
        <w:rPr>
          <w:rFonts w:ascii="Times New Roman" w:eastAsia="Calibri" w:hAnsi="Times New Roman"/>
          <w:sz w:val="24"/>
          <w:szCs w:val="24"/>
          <w:lang w:val="bg-BG"/>
        </w:rPr>
      </w:pPr>
      <w:r w:rsidRPr="007645D9">
        <w:rPr>
          <w:rFonts w:ascii="Times New Roman" w:eastAsia="Calibri" w:hAnsi="Times New Roman"/>
          <w:sz w:val="24"/>
          <w:szCs w:val="24"/>
          <w:lang w:val="bg-BG"/>
        </w:rPr>
        <w:t xml:space="preserve">Инвестиционното предложение </w:t>
      </w:r>
      <w:r w:rsidR="0086794C" w:rsidRPr="007645D9">
        <w:rPr>
          <w:rFonts w:ascii="Times New Roman" w:eastAsia="Calibri" w:hAnsi="Times New Roman"/>
          <w:sz w:val="24"/>
          <w:szCs w:val="24"/>
          <w:lang w:val="bg-BG"/>
        </w:rPr>
        <w:t>има</w:t>
      </w:r>
      <w:r w:rsidRPr="007645D9">
        <w:rPr>
          <w:rFonts w:ascii="Times New Roman" w:eastAsia="Calibri" w:hAnsi="Times New Roman"/>
          <w:sz w:val="24"/>
          <w:szCs w:val="24"/>
          <w:lang w:val="bg-BG"/>
        </w:rPr>
        <w:t xml:space="preserve"> връзка с</w:t>
      </w:r>
      <w:r w:rsidR="0086794C" w:rsidRPr="007645D9">
        <w:rPr>
          <w:rFonts w:ascii="Times New Roman" w:eastAsia="Calibri" w:hAnsi="Times New Roman"/>
          <w:sz w:val="24"/>
          <w:szCs w:val="24"/>
          <w:lang w:val="bg-BG"/>
        </w:rPr>
        <w:t xml:space="preserve">ъс съществуващата животновъдна ферма за дребни преживни животни в </w:t>
      </w:r>
      <w:r w:rsidR="005561F2" w:rsidRPr="007645D9">
        <w:rPr>
          <w:rFonts w:ascii="Times New Roman" w:eastAsia="Calibri" w:hAnsi="Times New Roman"/>
          <w:sz w:val="24"/>
          <w:szCs w:val="24"/>
          <w:lang w:val="bg-BG"/>
        </w:rPr>
        <w:t xml:space="preserve">съседния </w:t>
      </w:r>
      <w:r w:rsidR="0086794C" w:rsidRPr="007645D9">
        <w:rPr>
          <w:rFonts w:ascii="Times New Roman" w:eastAsia="Calibri" w:hAnsi="Times New Roman"/>
          <w:sz w:val="24"/>
          <w:szCs w:val="24"/>
          <w:lang w:val="bg-BG"/>
        </w:rPr>
        <w:t>имот</w:t>
      </w:r>
      <w:r w:rsidR="005561F2" w:rsidRPr="007645D9">
        <w:rPr>
          <w:rFonts w:ascii="Times New Roman" w:eastAsia="Calibri" w:hAnsi="Times New Roman"/>
          <w:sz w:val="24"/>
          <w:szCs w:val="24"/>
          <w:lang w:val="bg-BG"/>
        </w:rPr>
        <w:t xml:space="preserve"> и производствената мини мандра за преработка на овче мляко</w:t>
      </w:r>
      <w:r w:rsidR="0086794C" w:rsidRPr="007645D9">
        <w:rPr>
          <w:rFonts w:ascii="Times New Roman" w:eastAsia="Calibri" w:hAnsi="Times New Roman"/>
          <w:sz w:val="24"/>
          <w:szCs w:val="24"/>
          <w:lang w:val="bg-BG"/>
        </w:rPr>
        <w:t xml:space="preserve">, собственост на възложителя и въздействието на двата обекта ще бъде комбинирано. От </w:t>
      </w:r>
      <w:r w:rsidR="005561F2" w:rsidRPr="007645D9">
        <w:rPr>
          <w:rFonts w:ascii="Times New Roman" w:eastAsia="Calibri" w:hAnsi="Times New Roman"/>
          <w:sz w:val="24"/>
          <w:szCs w:val="24"/>
          <w:lang w:val="bg-BG"/>
        </w:rPr>
        <w:t xml:space="preserve">новата и съществуващата </w:t>
      </w:r>
      <w:r w:rsidR="0086794C" w:rsidRPr="007645D9">
        <w:rPr>
          <w:rFonts w:ascii="Times New Roman" w:eastAsia="Calibri" w:hAnsi="Times New Roman"/>
          <w:sz w:val="24"/>
          <w:szCs w:val="24"/>
          <w:lang w:val="bg-BG"/>
        </w:rPr>
        <w:t>животновъдн</w:t>
      </w:r>
      <w:r w:rsidR="005561F2" w:rsidRPr="007645D9">
        <w:rPr>
          <w:rFonts w:ascii="Times New Roman" w:eastAsia="Calibri" w:hAnsi="Times New Roman"/>
          <w:sz w:val="24"/>
          <w:szCs w:val="24"/>
          <w:lang w:val="bg-BG"/>
        </w:rPr>
        <w:t>и</w:t>
      </w:r>
      <w:r w:rsidR="0086794C" w:rsidRPr="007645D9">
        <w:rPr>
          <w:rFonts w:ascii="Times New Roman" w:eastAsia="Calibri" w:hAnsi="Times New Roman"/>
          <w:sz w:val="24"/>
          <w:szCs w:val="24"/>
          <w:lang w:val="bg-BG"/>
        </w:rPr>
        <w:t xml:space="preserve"> ферм</w:t>
      </w:r>
      <w:r w:rsidR="005561F2" w:rsidRPr="007645D9">
        <w:rPr>
          <w:rFonts w:ascii="Times New Roman" w:eastAsia="Calibri" w:hAnsi="Times New Roman"/>
          <w:sz w:val="24"/>
          <w:szCs w:val="24"/>
          <w:lang w:val="bg-BG"/>
        </w:rPr>
        <w:t>и</w:t>
      </w:r>
      <w:r w:rsidR="0086794C" w:rsidRPr="007645D9">
        <w:rPr>
          <w:rFonts w:ascii="Times New Roman" w:eastAsia="Calibri" w:hAnsi="Times New Roman"/>
          <w:sz w:val="24"/>
          <w:szCs w:val="24"/>
          <w:lang w:val="bg-BG"/>
        </w:rPr>
        <w:t xml:space="preserve"> ще постъпва суровината за преработка в производствения модул. </w:t>
      </w:r>
      <w:r w:rsidRPr="007645D9">
        <w:rPr>
          <w:rFonts w:ascii="Times New Roman" w:eastAsia="Calibri" w:hAnsi="Times New Roman"/>
          <w:sz w:val="24"/>
          <w:szCs w:val="24"/>
          <w:lang w:val="bg-BG"/>
        </w:rPr>
        <w:t xml:space="preserve"> </w:t>
      </w:r>
    </w:p>
    <w:p w14:paraId="71E89A6C" w14:textId="0882E09C" w:rsidR="00CB0868" w:rsidRPr="007645D9" w:rsidRDefault="00132CA8" w:rsidP="00F85AB0">
      <w:pPr>
        <w:spacing w:after="0" w:line="331" w:lineRule="auto"/>
        <w:ind w:firstLine="709"/>
        <w:jc w:val="both"/>
        <w:rPr>
          <w:rFonts w:ascii="Times New Roman" w:eastAsia="Calibri" w:hAnsi="Times New Roman"/>
          <w:sz w:val="24"/>
          <w:szCs w:val="24"/>
          <w:lang w:val="bg-BG"/>
        </w:rPr>
      </w:pPr>
      <w:r w:rsidRPr="007645D9">
        <w:rPr>
          <w:rFonts w:ascii="Times New Roman" w:eastAsia="Calibri" w:hAnsi="Times New Roman"/>
          <w:sz w:val="24"/>
          <w:szCs w:val="24"/>
          <w:lang w:val="bg-BG"/>
        </w:rPr>
        <w:t xml:space="preserve">Необходимите природни ресурси ще бъдат рационално разпределени между </w:t>
      </w:r>
      <w:r w:rsidR="007645D9">
        <w:rPr>
          <w:rFonts w:ascii="Times New Roman" w:eastAsia="Calibri" w:hAnsi="Times New Roman"/>
          <w:sz w:val="24"/>
          <w:szCs w:val="24"/>
          <w:lang w:val="bg-BG"/>
        </w:rPr>
        <w:t>трите</w:t>
      </w:r>
      <w:r w:rsidRPr="007645D9">
        <w:rPr>
          <w:rFonts w:ascii="Times New Roman" w:eastAsia="Calibri" w:hAnsi="Times New Roman"/>
          <w:sz w:val="24"/>
          <w:szCs w:val="24"/>
          <w:lang w:val="bg-BG"/>
        </w:rPr>
        <w:t xml:space="preserve"> обекта – съществуващ</w:t>
      </w:r>
      <w:r w:rsidR="007645D9">
        <w:rPr>
          <w:rFonts w:ascii="Times New Roman" w:eastAsia="Calibri" w:hAnsi="Times New Roman"/>
          <w:sz w:val="24"/>
          <w:szCs w:val="24"/>
          <w:lang w:val="bg-BG"/>
        </w:rPr>
        <w:t>и</w:t>
      </w:r>
      <w:r w:rsidRPr="007645D9">
        <w:rPr>
          <w:rFonts w:ascii="Times New Roman" w:eastAsia="Calibri" w:hAnsi="Times New Roman"/>
          <w:sz w:val="24"/>
          <w:szCs w:val="24"/>
          <w:lang w:val="bg-BG"/>
        </w:rPr>
        <w:t xml:space="preserve"> и нов.</w:t>
      </w:r>
    </w:p>
    <w:p w14:paraId="0460F2B8" w14:textId="1F7F51B0" w:rsidR="00074ADD" w:rsidRPr="007645D9" w:rsidRDefault="007645D9" w:rsidP="00F85AB0">
      <w:pPr>
        <w:spacing w:after="0" w:line="331" w:lineRule="auto"/>
        <w:ind w:firstLine="709"/>
        <w:jc w:val="both"/>
        <w:rPr>
          <w:rFonts w:ascii="Times New Roman" w:eastAsia="Calibri" w:hAnsi="Times New Roman"/>
          <w:sz w:val="24"/>
          <w:szCs w:val="24"/>
          <w:lang w:val="bg-BG"/>
        </w:rPr>
      </w:pPr>
      <w:r w:rsidRPr="007645D9">
        <w:rPr>
          <w:rFonts w:ascii="Times New Roman" w:eastAsia="Calibri" w:hAnsi="Times New Roman"/>
          <w:sz w:val="24"/>
          <w:szCs w:val="24"/>
          <w:lang w:val="bg-BG"/>
        </w:rPr>
        <w:t>Обектите</w:t>
      </w:r>
      <w:r w:rsidR="00975DEF" w:rsidRPr="007645D9">
        <w:rPr>
          <w:rFonts w:ascii="Times New Roman" w:eastAsia="Calibri" w:hAnsi="Times New Roman"/>
          <w:sz w:val="24"/>
          <w:szCs w:val="24"/>
          <w:lang w:val="bg-BG"/>
        </w:rPr>
        <w:t xml:space="preserve"> </w:t>
      </w:r>
      <w:r w:rsidR="00074ADD" w:rsidRPr="007645D9">
        <w:rPr>
          <w:rFonts w:ascii="Times New Roman" w:eastAsia="Calibri" w:hAnsi="Times New Roman"/>
          <w:sz w:val="24"/>
          <w:szCs w:val="24"/>
          <w:lang w:val="bg-BG"/>
        </w:rPr>
        <w:t>са изградени</w:t>
      </w:r>
      <w:r w:rsidR="00975DEF" w:rsidRPr="007645D9">
        <w:rPr>
          <w:rFonts w:ascii="Times New Roman" w:eastAsia="Calibri" w:hAnsi="Times New Roman"/>
          <w:sz w:val="24"/>
          <w:szCs w:val="24"/>
          <w:lang w:val="bg-BG"/>
        </w:rPr>
        <w:t xml:space="preserve"> в територия, отредена за </w:t>
      </w:r>
      <w:r w:rsidR="00074ADD" w:rsidRPr="007645D9">
        <w:rPr>
          <w:rFonts w:ascii="Times New Roman" w:eastAsia="Calibri" w:hAnsi="Times New Roman"/>
          <w:sz w:val="24"/>
          <w:szCs w:val="24"/>
          <w:lang w:val="bg-BG"/>
        </w:rPr>
        <w:t>стопански двор</w:t>
      </w:r>
      <w:r w:rsidR="00975DEF" w:rsidRPr="007645D9">
        <w:rPr>
          <w:rFonts w:ascii="Times New Roman" w:eastAsia="Calibri" w:hAnsi="Times New Roman"/>
          <w:sz w:val="24"/>
          <w:szCs w:val="24"/>
          <w:lang w:val="bg-BG"/>
        </w:rPr>
        <w:t xml:space="preserve">, в съответствие с </w:t>
      </w:r>
      <w:r w:rsidR="00074ADD" w:rsidRPr="007645D9">
        <w:rPr>
          <w:rFonts w:ascii="Times New Roman" w:eastAsia="Calibri" w:hAnsi="Times New Roman"/>
          <w:sz w:val="24"/>
          <w:szCs w:val="24"/>
          <w:lang w:val="bg-BG"/>
        </w:rPr>
        <w:t>общ устройствен план на Община Първомай с необходимите схеми на инженерната инфраструктура – електроснабдяване, водоснабдяване, транспортна мрежа.</w:t>
      </w:r>
    </w:p>
    <w:p w14:paraId="55FC7A5A" w14:textId="77777777" w:rsidR="001F3EAF" w:rsidRPr="007645D9" w:rsidRDefault="00975DEF" w:rsidP="00F85AB0">
      <w:pPr>
        <w:spacing w:after="0" w:line="331" w:lineRule="auto"/>
        <w:ind w:firstLine="709"/>
        <w:jc w:val="both"/>
        <w:rPr>
          <w:rFonts w:ascii="Times New Roman" w:eastAsia="Calibri" w:hAnsi="Times New Roman"/>
          <w:sz w:val="24"/>
          <w:szCs w:val="24"/>
          <w:lang w:val="bg-BG"/>
        </w:rPr>
      </w:pPr>
      <w:r w:rsidRPr="007645D9">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51EEAF34" w14:textId="77777777" w:rsidR="00294E02" w:rsidRPr="00975466" w:rsidRDefault="00294E02" w:rsidP="00F85AB0">
      <w:pPr>
        <w:spacing w:after="0" w:line="331" w:lineRule="auto"/>
        <w:ind w:firstLine="709"/>
        <w:jc w:val="both"/>
        <w:rPr>
          <w:rFonts w:ascii="Times New Roman" w:eastAsia="Calibri" w:hAnsi="Times New Roman"/>
          <w:sz w:val="24"/>
          <w:szCs w:val="24"/>
          <w:highlight w:val="green"/>
          <w:lang w:val="bg-BG"/>
        </w:rPr>
      </w:pPr>
    </w:p>
    <w:p w14:paraId="4CC435EE" w14:textId="77777777" w:rsidR="00BF5DE0" w:rsidRPr="00651592" w:rsidRDefault="00BF5DE0" w:rsidP="00F85AB0">
      <w:pPr>
        <w:pStyle w:val="a3"/>
        <w:numPr>
          <w:ilvl w:val="0"/>
          <w:numId w:val="13"/>
        </w:numPr>
        <w:spacing w:after="0" w:line="331" w:lineRule="auto"/>
        <w:ind w:left="748"/>
        <w:jc w:val="both"/>
        <w:rPr>
          <w:rFonts w:ascii="Times New Roman" w:hAnsi="Times New Roman"/>
          <w:b/>
          <w:sz w:val="24"/>
          <w:szCs w:val="24"/>
        </w:rPr>
      </w:pPr>
      <w:r w:rsidRPr="00651592">
        <w:rPr>
          <w:rFonts w:ascii="Times New Roman" w:hAnsi="Times New Roman"/>
          <w:b/>
          <w:sz w:val="24"/>
          <w:szCs w:val="24"/>
        </w:rPr>
        <w:t>Възможността за ефективно намаляване на въздействията.</w:t>
      </w:r>
    </w:p>
    <w:p w14:paraId="6BAC31C2" w14:textId="77777777" w:rsidR="00311B20" w:rsidRPr="005551A8" w:rsidRDefault="00311B20" w:rsidP="001326E6">
      <w:pPr>
        <w:spacing w:after="0" w:line="331" w:lineRule="auto"/>
        <w:ind w:firstLine="709"/>
        <w:jc w:val="both"/>
        <w:rPr>
          <w:rFonts w:ascii="Times New Roman" w:eastAsia="Calibri" w:hAnsi="Times New Roman"/>
          <w:sz w:val="24"/>
          <w:szCs w:val="24"/>
          <w:lang w:val="bg-BG"/>
        </w:rPr>
      </w:pPr>
      <w:r w:rsidRPr="005551A8">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47FDD484" w14:textId="77777777" w:rsidR="00311B20" w:rsidRPr="005551A8" w:rsidRDefault="00311B20" w:rsidP="001326E6">
      <w:pPr>
        <w:pStyle w:val="a3"/>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ограничаване на прахоотделянето при извършване на изкопните работи</w:t>
      </w:r>
    </w:p>
    <w:p w14:paraId="6FCEB23A" w14:textId="77777777" w:rsidR="00311B20" w:rsidRPr="005551A8" w:rsidRDefault="00311B20" w:rsidP="001326E6">
      <w:pPr>
        <w:pStyle w:val="a3"/>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679858F3" w14:textId="77777777" w:rsidR="00311B20" w:rsidRPr="005551A8" w:rsidRDefault="00311B20" w:rsidP="001326E6">
      <w:pPr>
        <w:pStyle w:val="a3"/>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5A99421C" w14:textId="77777777" w:rsidR="00311B20" w:rsidRPr="005551A8" w:rsidRDefault="00311B20" w:rsidP="001326E6">
      <w:pPr>
        <w:pStyle w:val="a3"/>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448A1239" w14:textId="77777777" w:rsidR="00311B20" w:rsidRPr="005551A8" w:rsidRDefault="00311B20" w:rsidP="001326E6">
      <w:pPr>
        <w:pStyle w:val="a3"/>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7FE9FDAE" w14:textId="77777777" w:rsidR="00311B20" w:rsidRPr="005551A8" w:rsidRDefault="00311B20" w:rsidP="001326E6">
      <w:pPr>
        <w:pStyle w:val="a3"/>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4EB5E868" w14:textId="18B693F7" w:rsidR="00311B20" w:rsidRPr="005551A8" w:rsidRDefault="00311B20" w:rsidP="009E276B">
      <w:pPr>
        <w:spacing w:after="0" w:line="331" w:lineRule="auto"/>
        <w:ind w:firstLine="709"/>
        <w:jc w:val="both"/>
        <w:rPr>
          <w:rFonts w:ascii="Times New Roman" w:eastAsia="Calibri" w:hAnsi="Times New Roman"/>
          <w:sz w:val="24"/>
          <w:szCs w:val="24"/>
          <w:lang w:val="bg-BG"/>
        </w:rPr>
      </w:pPr>
      <w:r w:rsidRPr="005551A8">
        <w:rPr>
          <w:rFonts w:ascii="Times New Roman" w:eastAsia="Calibri" w:hAnsi="Times New Roman"/>
          <w:sz w:val="24"/>
          <w:szCs w:val="24"/>
          <w:lang w:val="bg-BG"/>
        </w:rPr>
        <w:lastRenderedPageBreak/>
        <w:t xml:space="preserve">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w:t>
      </w:r>
      <w:r w:rsidRPr="001326E6">
        <w:rPr>
          <w:rFonts w:ascii="Times New Roman" w:eastAsia="Calibri" w:hAnsi="Times New Roman"/>
          <w:sz w:val="24"/>
          <w:szCs w:val="24"/>
          <w:lang w:val="bg-BG"/>
        </w:rPr>
        <w:t>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w:t>
      </w:r>
      <w:r w:rsidR="001326E6" w:rsidRPr="001326E6">
        <w:rPr>
          <w:rFonts w:ascii="Times New Roman" w:eastAsia="Calibri" w:hAnsi="Times New Roman"/>
          <w:sz w:val="24"/>
          <w:szCs w:val="24"/>
          <w:lang w:val="bg-BG"/>
        </w:rPr>
        <w:t>6</w:t>
      </w:r>
      <w:r w:rsidRPr="001326E6">
        <w:rPr>
          <w:rFonts w:ascii="Times New Roman" w:eastAsia="Calibri" w:hAnsi="Times New Roman"/>
          <w:sz w:val="24"/>
          <w:szCs w:val="24"/>
          <w:lang w:val="bg-BG"/>
        </w:rPr>
        <w:t>7 от 05.1</w:t>
      </w:r>
      <w:r w:rsidR="001326E6" w:rsidRPr="001326E6">
        <w:rPr>
          <w:rFonts w:ascii="Times New Roman" w:eastAsia="Calibri" w:hAnsi="Times New Roman"/>
          <w:sz w:val="24"/>
          <w:szCs w:val="24"/>
          <w:lang w:val="bg-BG"/>
        </w:rPr>
        <w:t>2</w:t>
      </w:r>
      <w:r w:rsidRPr="001326E6">
        <w:rPr>
          <w:rFonts w:ascii="Times New Roman" w:eastAsia="Calibri" w:hAnsi="Times New Roman"/>
          <w:sz w:val="24"/>
          <w:szCs w:val="24"/>
          <w:lang w:val="bg-BG"/>
        </w:rPr>
        <w:t>.201</w:t>
      </w:r>
      <w:r w:rsidR="001326E6" w:rsidRPr="001326E6">
        <w:rPr>
          <w:rFonts w:ascii="Times New Roman" w:eastAsia="Calibri" w:hAnsi="Times New Roman"/>
          <w:sz w:val="24"/>
          <w:szCs w:val="24"/>
          <w:lang w:val="bg-BG"/>
        </w:rPr>
        <w:t>7</w:t>
      </w:r>
      <w:r w:rsidRPr="001326E6">
        <w:rPr>
          <w:rFonts w:ascii="Times New Roman" w:eastAsia="Calibri" w:hAnsi="Times New Roman"/>
          <w:sz w:val="24"/>
          <w:szCs w:val="24"/>
          <w:lang w:val="bg-BG"/>
        </w:rPr>
        <w:t>г.</w:t>
      </w:r>
    </w:p>
    <w:p w14:paraId="33A1C2B6" w14:textId="50D466D8" w:rsidR="00311B20" w:rsidRPr="005551A8" w:rsidRDefault="00311B20" w:rsidP="001326E6">
      <w:pPr>
        <w:spacing w:after="0" w:line="331" w:lineRule="auto"/>
        <w:ind w:firstLine="709"/>
        <w:jc w:val="both"/>
        <w:rPr>
          <w:rFonts w:ascii="Times New Roman" w:eastAsia="Calibri" w:hAnsi="Times New Roman"/>
          <w:sz w:val="24"/>
          <w:szCs w:val="24"/>
          <w:lang w:val="bg-BG"/>
        </w:rPr>
      </w:pPr>
      <w:r w:rsidRPr="005551A8">
        <w:rPr>
          <w:rFonts w:ascii="Times New Roman" w:eastAsia="Calibri" w:hAnsi="Times New Roman"/>
          <w:sz w:val="24"/>
          <w:szCs w:val="24"/>
        </w:rPr>
        <w:t xml:space="preserve">За </w:t>
      </w:r>
      <w:r w:rsidRPr="005551A8">
        <w:rPr>
          <w:rFonts w:ascii="Times New Roman" w:eastAsia="Calibri" w:hAnsi="Times New Roman"/>
          <w:sz w:val="24"/>
          <w:szCs w:val="24"/>
          <w:lang w:val="bg-BG"/>
        </w:rPr>
        <w:t xml:space="preserve">реализацията на </w:t>
      </w:r>
      <w:r w:rsidR="001326E6">
        <w:rPr>
          <w:rFonts w:ascii="Times New Roman" w:eastAsia="Calibri" w:hAnsi="Times New Roman"/>
          <w:sz w:val="24"/>
          <w:szCs w:val="24"/>
          <w:lang w:val="bg-BG"/>
        </w:rPr>
        <w:t>овцевъдната ферма</w:t>
      </w:r>
      <w:r w:rsidRPr="005551A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1326E6">
        <w:rPr>
          <w:rFonts w:ascii="Times New Roman" w:eastAsia="Calibri" w:hAnsi="Times New Roman"/>
          <w:sz w:val="24"/>
          <w:szCs w:val="24"/>
          <w:lang w:val="bg-BG"/>
        </w:rPr>
        <w:t>а</w:t>
      </w:r>
      <w:r w:rsidRPr="005551A8">
        <w:rPr>
          <w:rFonts w:ascii="Times New Roman" w:eastAsia="Calibri" w:hAnsi="Times New Roman"/>
          <w:sz w:val="24"/>
          <w:szCs w:val="24"/>
        </w:rPr>
        <w:t>.</w:t>
      </w:r>
    </w:p>
    <w:p w14:paraId="03443B86" w14:textId="77777777" w:rsidR="00311B20" w:rsidRPr="00975466" w:rsidRDefault="00311B20" w:rsidP="00311B20">
      <w:pPr>
        <w:pStyle w:val="a3"/>
        <w:spacing w:after="0" w:line="331" w:lineRule="auto"/>
        <w:ind w:left="1068"/>
        <w:jc w:val="both"/>
        <w:rPr>
          <w:rFonts w:ascii="Times New Roman" w:eastAsia="Calibri" w:hAnsi="Times New Roman"/>
          <w:sz w:val="24"/>
          <w:szCs w:val="24"/>
          <w:highlight w:val="green"/>
          <w:lang w:val="bg-BG"/>
        </w:rPr>
      </w:pPr>
    </w:p>
    <w:p w14:paraId="3E80DDFF" w14:textId="77777777" w:rsidR="00BF5DE0" w:rsidRPr="00F85AB0" w:rsidRDefault="00BF5DE0" w:rsidP="00F85AB0">
      <w:pPr>
        <w:pStyle w:val="a3"/>
        <w:numPr>
          <w:ilvl w:val="0"/>
          <w:numId w:val="13"/>
        </w:numPr>
        <w:spacing w:after="0" w:line="331" w:lineRule="auto"/>
        <w:ind w:left="748"/>
        <w:jc w:val="both"/>
        <w:rPr>
          <w:rFonts w:ascii="Times New Roman" w:hAnsi="Times New Roman"/>
          <w:b/>
          <w:sz w:val="24"/>
          <w:szCs w:val="24"/>
        </w:rPr>
      </w:pPr>
      <w:r w:rsidRPr="00F85AB0">
        <w:rPr>
          <w:rFonts w:ascii="Times New Roman" w:hAnsi="Times New Roman"/>
          <w:b/>
          <w:sz w:val="24"/>
          <w:szCs w:val="24"/>
        </w:rPr>
        <w:t>Трансграничен характер на въздействието.</w:t>
      </w:r>
    </w:p>
    <w:p w14:paraId="70D16277" w14:textId="77777777" w:rsidR="001F3EAF" w:rsidRPr="00F85AB0" w:rsidRDefault="00671D7A" w:rsidP="00F85AB0">
      <w:pPr>
        <w:spacing w:after="0" w:line="331" w:lineRule="auto"/>
        <w:ind w:firstLine="709"/>
        <w:jc w:val="both"/>
        <w:rPr>
          <w:rFonts w:ascii="Times New Roman" w:eastAsia="Calibri" w:hAnsi="Times New Roman"/>
          <w:sz w:val="24"/>
          <w:szCs w:val="24"/>
          <w:lang w:val="bg-BG"/>
        </w:rPr>
      </w:pPr>
      <w:r w:rsidRPr="00F85AB0">
        <w:rPr>
          <w:rFonts w:ascii="Times New Roman" w:eastAsia="Calibri" w:hAnsi="Times New Roman"/>
          <w:sz w:val="24"/>
          <w:szCs w:val="24"/>
          <w:lang w:val="bg-BG"/>
        </w:rPr>
        <w:t>Реализацията на предложението не предполага трансгранично въздействие.</w:t>
      </w:r>
    </w:p>
    <w:p w14:paraId="2BBB5F7A" w14:textId="77777777" w:rsidR="001F3EAF" w:rsidRPr="00D1132C" w:rsidRDefault="001F3EAF" w:rsidP="00F85AB0">
      <w:pPr>
        <w:spacing w:after="0" w:line="331" w:lineRule="auto"/>
        <w:jc w:val="both"/>
        <w:rPr>
          <w:rFonts w:ascii="Times New Roman" w:hAnsi="Times New Roman"/>
          <w:b/>
          <w:sz w:val="24"/>
          <w:szCs w:val="24"/>
          <w:lang w:val="bg-BG"/>
        </w:rPr>
      </w:pPr>
    </w:p>
    <w:p w14:paraId="4E4A82B1" w14:textId="77777777" w:rsidR="00BF5DE0" w:rsidRPr="00F85AB0" w:rsidRDefault="00BF5DE0" w:rsidP="00F85AB0">
      <w:pPr>
        <w:pStyle w:val="a3"/>
        <w:numPr>
          <w:ilvl w:val="0"/>
          <w:numId w:val="13"/>
        </w:numPr>
        <w:spacing w:after="0" w:line="331" w:lineRule="auto"/>
        <w:ind w:left="748"/>
        <w:jc w:val="both"/>
        <w:rPr>
          <w:rFonts w:ascii="Times New Roman" w:hAnsi="Times New Roman"/>
          <w:b/>
          <w:sz w:val="24"/>
          <w:szCs w:val="24"/>
        </w:rPr>
      </w:pPr>
      <w:r w:rsidRPr="00F85AB0">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B84A30F" w14:textId="1ECDCD27" w:rsidR="001D7BAA" w:rsidRPr="00651592" w:rsidRDefault="001D7BAA" w:rsidP="00F85AB0">
      <w:pPr>
        <w:spacing w:after="0" w:line="331" w:lineRule="auto"/>
        <w:ind w:firstLine="709"/>
        <w:jc w:val="both"/>
        <w:rPr>
          <w:rFonts w:ascii="Times New Roman" w:eastAsia="Calibri" w:hAnsi="Times New Roman"/>
          <w:sz w:val="24"/>
          <w:szCs w:val="24"/>
          <w:lang w:val="bg-BG"/>
        </w:rPr>
      </w:pPr>
      <w:r w:rsidRPr="00651592">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651592">
        <w:rPr>
          <w:rFonts w:ascii="Times New Roman" w:eastAsia="Calibri" w:hAnsi="Times New Roman"/>
          <w:sz w:val="24"/>
          <w:szCs w:val="24"/>
          <w:lang w:val="bg-BG"/>
        </w:rPr>
        <w:t xml:space="preserve"> както при </w:t>
      </w:r>
      <w:r w:rsidR="007F4888" w:rsidRPr="00651592">
        <w:rPr>
          <w:rFonts w:ascii="Times New Roman" w:eastAsia="Calibri" w:hAnsi="Times New Roman"/>
          <w:sz w:val="24"/>
          <w:szCs w:val="24"/>
          <w:lang w:val="bg-BG"/>
        </w:rPr>
        <w:t>изграждането</w:t>
      </w:r>
      <w:r w:rsidR="00ED1D7C" w:rsidRPr="00651592">
        <w:rPr>
          <w:rFonts w:ascii="Times New Roman" w:eastAsia="Calibri" w:hAnsi="Times New Roman"/>
          <w:sz w:val="24"/>
          <w:szCs w:val="24"/>
          <w:lang w:val="bg-BG"/>
        </w:rPr>
        <w:t xml:space="preserve">, така и </w:t>
      </w:r>
      <w:r w:rsidRPr="00651592">
        <w:rPr>
          <w:rFonts w:ascii="Times New Roman" w:eastAsia="Calibri" w:hAnsi="Times New Roman"/>
          <w:sz w:val="24"/>
          <w:szCs w:val="24"/>
          <w:lang w:val="bg-BG"/>
        </w:rPr>
        <w:t xml:space="preserve">при експлоатацията на </w:t>
      </w:r>
      <w:r w:rsidR="00A72702" w:rsidRPr="00651592">
        <w:rPr>
          <w:rFonts w:ascii="Times New Roman" w:eastAsia="Calibri" w:hAnsi="Times New Roman"/>
          <w:sz w:val="24"/>
          <w:szCs w:val="24"/>
          <w:lang w:val="bg-BG"/>
        </w:rPr>
        <w:t>готови</w:t>
      </w:r>
      <w:r w:rsidR="007F4888" w:rsidRPr="00651592">
        <w:rPr>
          <w:rFonts w:ascii="Times New Roman" w:eastAsia="Calibri" w:hAnsi="Times New Roman"/>
          <w:sz w:val="24"/>
          <w:szCs w:val="24"/>
          <w:lang w:val="bg-BG"/>
        </w:rPr>
        <w:t xml:space="preserve">я </w:t>
      </w:r>
      <w:r w:rsidR="00651592">
        <w:rPr>
          <w:rFonts w:ascii="Times New Roman" w:eastAsia="Calibri" w:hAnsi="Times New Roman"/>
          <w:sz w:val="24"/>
          <w:szCs w:val="24"/>
          <w:lang w:val="bg-BG"/>
        </w:rPr>
        <w:t>животновъден</w:t>
      </w:r>
      <w:r w:rsidR="00A72702" w:rsidRPr="00651592">
        <w:rPr>
          <w:rFonts w:ascii="Times New Roman" w:eastAsia="Calibri" w:hAnsi="Times New Roman"/>
          <w:sz w:val="24"/>
          <w:szCs w:val="24"/>
          <w:lang w:val="bg-BG"/>
        </w:rPr>
        <w:t xml:space="preserve"> обект</w:t>
      </w:r>
      <w:r w:rsidRPr="00651592">
        <w:rPr>
          <w:rFonts w:ascii="Times New Roman" w:eastAsia="Calibri" w:hAnsi="Times New Roman"/>
          <w:sz w:val="24"/>
          <w:szCs w:val="24"/>
          <w:lang w:val="bg-BG"/>
        </w:rPr>
        <w:t xml:space="preserve">. </w:t>
      </w:r>
    </w:p>
    <w:p w14:paraId="4A70395C" w14:textId="77777777" w:rsidR="001D7BAA" w:rsidRPr="00651592" w:rsidRDefault="001D7BAA" w:rsidP="00F85AB0">
      <w:pPr>
        <w:spacing w:after="0" w:line="331" w:lineRule="auto"/>
        <w:ind w:firstLine="709"/>
        <w:jc w:val="both"/>
        <w:rPr>
          <w:rFonts w:ascii="Times New Roman" w:eastAsia="Calibri" w:hAnsi="Times New Roman"/>
          <w:sz w:val="24"/>
          <w:szCs w:val="24"/>
          <w:lang w:val="bg-BG"/>
        </w:rPr>
      </w:pPr>
      <w:r w:rsidRPr="00651592">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4E556021" w14:textId="77777777" w:rsidR="00E03067" w:rsidRPr="00651592"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975466" w14:paraId="41AB5035" w14:textId="77777777" w:rsidTr="00A2627D">
        <w:tc>
          <w:tcPr>
            <w:tcW w:w="236" w:type="dxa"/>
            <w:tcBorders>
              <w:right w:val="single" w:sz="4" w:space="0" w:color="auto"/>
            </w:tcBorders>
          </w:tcPr>
          <w:p w14:paraId="3C55A66F" w14:textId="77777777" w:rsidR="00A2627D" w:rsidRPr="00651592"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CDEBF00" w14:textId="77777777" w:rsidR="00A2627D" w:rsidRPr="00651592" w:rsidRDefault="00A2627D" w:rsidP="00CE3D22">
            <w:pPr>
              <w:ind w:right="-99"/>
              <w:jc w:val="center"/>
              <w:rPr>
                <w:rFonts w:ascii="Times New Roman" w:hAnsi="Times New Roman"/>
                <w:b/>
                <w:sz w:val="24"/>
                <w:szCs w:val="24"/>
                <w:lang w:val="bg-BG"/>
              </w:rPr>
            </w:pPr>
            <w:r w:rsidRPr="0065159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8523233" w14:textId="77777777" w:rsidR="00A2627D" w:rsidRPr="00651592" w:rsidRDefault="00A2627D" w:rsidP="00CE3D22">
            <w:pPr>
              <w:ind w:right="-99"/>
              <w:jc w:val="center"/>
              <w:rPr>
                <w:rFonts w:ascii="Times New Roman" w:hAnsi="Times New Roman"/>
                <w:b/>
                <w:sz w:val="24"/>
                <w:szCs w:val="24"/>
                <w:lang w:val="bg-BG"/>
              </w:rPr>
            </w:pPr>
            <w:r w:rsidRPr="0065159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145CA825" w14:textId="77777777" w:rsidR="00A2627D" w:rsidRPr="00651592" w:rsidRDefault="00A2627D" w:rsidP="00CE3D22">
            <w:pPr>
              <w:ind w:right="-99"/>
              <w:jc w:val="center"/>
              <w:rPr>
                <w:rFonts w:ascii="Times New Roman" w:hAnsi="Times New Roman"/>
                <w:b/>
                <w:sz w:val="24"/>
                <w:szCs w:val="24"/>
                <w:lang w:val="bg-BG"/>
              </w:rPr>
            </w:pPr>
            <w:r w:rsidRPr="00651592">
              <w:rPr>
                <w:rFonts w:ascii="Times New Roman" w:hAnsi="Times New Roman"/>
                <w:b/>
                <w:sz w:val="24"/>
                <w:szCs w:val="24"/>
                <w:lang w:val="bg-BG"/>
              </w:rPr>
              <w:t>Резултат</w:t>
            </w:r>
          </w:p>
        </w:tc>
      </w:tr>
      <w:tr w:rsidR="00A2627D" w:rsidRPr="00975466" w14:paraId="7E950F54" w14:textId="77777777" w:rsidTr="00A2627D">
        <w:trPr>
          <w:trHeight w:val="389"/>
        </w:trPr>
        <w:tc>
          <w:tcPr>
            <w:tcW w:w="236" w:type="dxa"/>
            <w:tcBorders>
              <w:right w:val="single" w:sz="4" w:space="0" w:color="auto"/>
            </w:tcBorders>
          </w:tcPr>
          <w:p w14:paraId="6430E701" w14:textId="77777777" w:rsidR="00A2627D" w:rsidRPr="004C2C64"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31B04D4" w14:textId="77777777" w:rsidR="00A2627D" w:rsidRPr="004C2C64" w:rsidRDefault="00A2627D" w:rsidP="00A2627D">
            <w:pPr>
              <w:autoSpaceDE w:val="0"/>
              <w:autoSpaceDN w:val="0"/>
              <w:adjustRightInd w:val="0"/>
              <w:rPr>
                <w:rFonts w:ascii="Times New Roman" w:eastAsia="TimesNewRomanPSMT" w:hAnsi="Times New Roman"/>
                <w:b/>
                <w:iCs/>
                <w:sz w:val="24"/>
                <w:szCs w:val="24"/>
                <w:lang w:val="bg-BG" w:eastAsia="bg-BG"/>
              </w:rPr>
            </w:pPr>
            <w:r w:rsidRPr="004C2C64">
              <w:rPr>
                <w:rFonts w:ascii="Times New Roman" w:eastAsia="TimesNewRomanPSMT" w:hAnsi="Times New Roman"/>
                <w:b/>
                <w:iCs/>
                <w:sz w:val="24"/>
                <w:szCs w:val="24"/>
                <w:lang w:val="bg-BG" w:eastAsia="bg-BG"/>
              </w:rPr>
              <w:t>Атмосферен въздух</w:t>
            </w:r>
          </w:p>
        </w:tc>
      </w:tr>
      <w:tr w:rsidR="003B06D8" w:rsidRPr="00975466" w14:paraId="2C4B1BA7" w14:textId="77777777" w:rsidTr="00A2627D">
        <w:tc>
          <w:tcPr>
            <w:tcW w:w="236" w:type="dxa"/>
            <w:tcBorders>
              <w:right w:val="single" w:sz="4" w:space="0" w:color="auto"/>
            </w:tcBorders>
          </w:tcPr>
          <w:p w14:paraId="377A134F" w14:textId="77777777" w:rsidR="003B06D8" w:rsidRPr="00975466" w:rsidRDefault="003B06D8" w:rsidP="003B06D8">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1439909" w14:textId="751B1358" w:rsidR="003B06D8" w:rsidRPr="00975466" w:rsidRDefault="003B06D8" w:rsidP="003B06D8">
            <w:pPr>
              <w:autoSpaceDE w:val="0"/>
              <w:autoSpaceDN w:val="0"/>
              <w:adjustRightInd w:val="0"/>
              <w:rPr>
                <w:rFonts w:ascii="Times New Roman" w:hAnsi="Times New Roman"/>
                <w:sz w:val="24"/>
                <w:szCs w:val="24"/>
                <w:highlight w:val="green"/>
                <w:lang w:val="bg-BG"/>
              </w:rPr>
            </w:pPr>
            <w:r w:rsidRPr="005551A8">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72D4A698" w14:textId="77777777" w:rsidR="003B06D8" w:rsidRPr="005551A8" w:rsidRDefault="003B06D8" w:rsidP="003B06D8">
            <w:pPr>
              <w:autoSpaceDE w:val="0"/>
              <w:autoSpaceDN w:val="0"/>
              <w:adjustRightInd w:val="0"/>
              <w:rPr>
                <w:rFonts w:ascii="Times New Roman" w:eastAsia="TimesNewRomanPSMT" w:hAnsi="Times New Roman"/>
                <w:sz w:val="24"/>
                <w:szCs w:val="24"/>
                <w:lang w:val="bg-BG" w:eastAsia="bg-BG"/>
              </w:rPr>
            </w:pPr>
            <w:r w:rsidRPr="005551A8">
              <w:rPr>
                <w:rFonts w:ascii="Times New Roman" w:eastAsia="TimesNewRomanPSMT" w:hAnsi="Times New Roman"/>
                <w:sz w:val="24"/>
                <w:szCs w:val="24"/>
                <w:lang w:val="bg-BG" w:eastAsia="bg-BG"/>
              </w:rPr>
              <w:t>Строителство</w:t>
            </w:r>
          </w:p>
          <w:p w14:paraId="7A3DB009" w14:textId="6308060F" w:rsidR="003B06D8" w:rsidRPr="00975466" w:rsidRDefault="003B06D8" w:rsidP="003B06D8">
            <w:pPr>
              <w:autoSpaceDE w:val="0"/>
              <w:autoSpaceDN w:val="0"/>
              <w:adjustRightInd w:val="0"/>
              <w:rPr>
                <w:rFonts w:ascii="Times New Roman" w:eastAsia="TimesNewRomanPSMT" w:hAnsi="Times New Roman"/>
                <w:sz w:val="24"/>
                <w:szCs w:val="24"/>
                <w:highlight w:val="green"/>
                <w:lang w:val="bg-BG" w:eastAsia="bg-BG"/>
              </w:rPr>
            </w:pPr>
            <w:r w:rsidRPr="005551A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5DD5C91" w14:textId="77777777" w:rsidR="003B06D8" w:rsidRPr="005551A8" w:rsidRDefault="003B06D8" w:rsidP="003B06D8">
            <w:pPr>
              <w:autoSpaceDE w:val="0"/>
              <w:autoSpaceDN w:val="0"/>
              <w:adjustRightInd w:val="0"/>
              <w:rPr>
                <w:rFonts w:ascii="Times New Roman" w:eastAsia="TimesNewRomanPSMT" w:hAnsi="Times New Roman"/>
                <w:sz w:val="24"/>
                <w:szCs w:val="24"/>
                <w:lang w:val="bg-BG" w:eastAsia="bg-BG"/>
              </w:rPr>
            </w:pPr>
            <w:r w:rsidRPr="005551A8">
              <w:rPr>
                <w:rFonts w:ascii="Times New Roman" w:eastAsia="TimesNewRomanPSMT" w:hAnsi="Times New Roman"/>
                <w:sz w:val="24"/>
                <w:szCs w:val="24"/>
                <w:lang w:val="bg-BG" w:eastAsia="bg-BG"/>
              </w:rPr>
              <w:t>Ограничаване разпространението на прахови емисии</w:t>
            </w:r>
          </w:p>
          <w:p w14:paraId="654F3FAF" w14:textId="77777777" w:rsidR="003B06D8" w:rsidRPr="00975466" w:rsidRDefault="003B06D8" w:rsidP="003B06D8">
            <w:pPr>
              <w:ind w:right="-99"/>
              <w:rPr>
                <w:rFonts w:ascii="Times New Roman" w:hAnsi="Times New Roman"/>
                <w:sz w:val="24"/>
                <w:szCs w:val="24"/>
                <w:highlight w:val="green"/>
                <w:lang w:val="bg-BG"/>
              </w:rPr>
            </w:pPr>
          </w:p>
        </w:tc>
      </w:tr>
      <w:tr w:rsidR="003B06D8" w:rsidRPr="00975466" w14:paraId="604EB182" w14:textId="77777777" w:rsidTr="00A2627D">
        <w:tc>
          <w:tcPr>
            <w:tcW w:w="236" w:type="dxa"/>
            <w:tcBorders>
              <w:right w:val="single" w:sz="4" w:space="0" w:color="auto"/>
            </w:tcBorders>
          </w:tcPr>
          <w:p w14:paraId="5870B1E7" w14:textId="77777777" w:rsidR="003B06D8" w:rsidRPr="00975466" w:rsidRDefault="003B06D8"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7665DBC2" w14:textId="0686A0ED" w:rsidR="003B06D8" w:rsidRPr="00975466" w:rsidRDefault="003B06D8" w:rsidP="009E276B">
            <w:pPr>
              <w:autoSpaceDE w:val="0"/>
              <w:autoSpaceDN w:val="0"/>
              <w:adjustRightInd w:val="0"/>
              <w:spacing w:line="319" w:lineRule="auto"/>
              <w:rPr>
                <w:rFonts w:ascii="Times New Roman" w:eastAsia="TimesNewRomanPSMT" w:hAnsi="Times New Roman"/>
                <w:sz w:val="24"/>
                <w:szCs w:val="24"/>
                <w:highlight w:val="green"/>
                <w:lang w:val="bg-BG" w:eastAsia="bg-BG"/>
              </w:rPr>
            </w:pPr>
            <w:r w:rsidRPr="005551A8">
              <w:rPr>
                <w:rFonts w:ascii="Times New Roman" w:eastAsia="TimesNewRomanPSMT" w:hAnsi="Times New Roman"/>
                <w:sz w:val="24"/>
                <w:szCs w:val="24"/>
                <w:lang w:val="bg-BG" w:eastAsia="bg-BG"/>
              </w:rPr>
              <w:t xml:space="preserve">Оросяване на прощадката по време на строителство на </w:t>
            </w:r>
            <w:r>
              <w:rPr>
                <w:rFonts w:ascii="Times New Roman" w:eastAsia="TimesNewRomanPSMT" w:hAnsi="Times New Roman"/>
                <w:sz w:val="24"/>
                <w:szCs w:val="24"/>
                <w:lang w:val="bg-BG" w:eastAsia="bg-BG"/>
              </w:rPr>
              <w:t xml:space="preserve">отделните </w:t>
            </w:r>
            <w:r w:rsidRPr="005551A8">
              <w:rPr>
                <w:rFonts w:ascii="Times New Roman" w:eastAsia="TimesNewRomanPSMT" w:hAnsi="Times New Roman"/>
                <w:sz w:val="24"/>
                <w:szCs w:val="24"/>
                <w:lang w:val="bg-BG" w:eastAsia="bg-BG"/>
              </w:rPr>
              <w:t>сград</w:t>
            </w:r>
            <w:r>
              <w:rPr>
                <w:rFonts w:ascii="Times New Roman" w:eastAsia="TimesNewRomanPSMT" w:hAnsi="Times New Roman"/>
                <w:sz w:val="24"/>
                <w:szCs w:val="24"/>
                <w:lang w:val="bg-BG" w:eastAsia="bg-BG"/>
              </w:rPr>
              <w:t>и</w:t>
            </w:r>
          </w:p>
        </w:tc>
        <w:tc>
          <w:tcPr>
            <w:tcW w:w="1843" w:type="dxa"/>
            <w:tcBorders>
              <w:top w:val="single" w:sz="4" w:space="0" w:color="auto"/>
              <w:left w:val="single" w:sz="4" w:space="0" w:color="auto"/>
              <w:bottom w:val="single" w:sz="4" w:space="0" w:color="auto"/>
              <w:right w:val="single" w:sz="4" w:space="0" w:color="auto"/>
            </w:tcBorders>
          </w:tcPr>
          <w:p w14:paraId="3CAC9072" w14:textId="0A5934E9" w:rsidR="003B06D8" w:rsidRPr="00975466" w:rsidRDefault="003B06D8" w:rsidP="009E276B">
            <w:pPr>
              <w:autoSpaceDE w:val="0"/>
              <w:autoSpaceDN w:val="0"/>
              <w:adjustRightInd w:val="0"/>
              <w:spacing w:line="319" w:lineRule="auto"/>
              <w:rPr>
                <w:rFonts w:ascii="Times New Roman" w:eastAsia="TimesNewRomanPSMT" w:hAnsi="Times New Roman"/>
                <w:sz w:val="24"/>
                <w:szCs w:val="24"/>
                <w:highlight w:val="green"/>
                <w:lang w:val="bg-BG" w:eastAsia="bg-BG"/>
              </w:rPr>
            </w:pPr>
            <w:r w:rsidRPr="005551A8">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32E3FB4" w14:textId="54D52A35" w:rsidR="003B06D8" w:rsidRPr="00975466" w:rsidRDefault="003B06D8" w:rsidP="009E276B">
            <w:pPr>
              <w:autoSpaceDE w:val="0"/>
              <w:autoSpaceDN w:val="0"/>
              <w:adjustRightInd w:val="0"/>
              <w:spacing w:line="319" w:lineRule="auto"/>
              <w:rPr>
                <w:rFonts w:ascii="Times New Roman" w:eastAsia="TimesNewRomanPSMT" w:hAnsi="Times New Roman"/>
                <w:sz w:val="24"/>
                <w:szCs w:val="24"/>
                <w:highlight w:val="green"/>
                <w:lang w:val="bg-BG" w:eastAsia="bg-BG"/>
              </w:rPr>
            </w:pPr>
            <w:r w:rsidRPr="005551A8">
              <w:rPr>
                <w:rFonts w:ascii="Times New Roman" w:eastAsia="TimesNewRomanPSMT" w:hAnsi="Times New Roman"/>
                <w:sz w:val="24"/>
                <w:szCs w:val="24"/>
                <w:lang w:val="bg-BG" w:eastAsia="bg-BG"/>
              </w:rPr>
              <w:t>Ограничаване разпространението на прахови емисии</w:t>
            </w:r>
          </w:p>
        </w:tc>
      </w:tr>
      <w:tr w:rsidR="003B06D8" w:rsidRPr="00975466" w14:paraId="6E1E7A46" w14:textId="77777777" w:rsidTr="00A2627D">
        <w:tc>
          <w:tcPr>
            <w:tcW w:w="236" w:type="dxa"/>
            <w:tcBorders>
              <w:right w:val="single" w:sz="4" w:space="0" w:color="auto"/>
            </w:tcBorders>
          </w:tcPr>
          <w:p w14:paraId="45FCAF41" w14:textId="77777777" w:rsidR="003B06D8" w:rsidRPr="00975466" w:rsidRDefault="003B06D8"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0C11C88" w14:textId="77777777" w:rsidR="003B06D8" w:rsidRPr="005551A8"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5551A8">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5CEE25FA" w14:textId="77777777" w:rsidR="003B06D8" w:rsidRPr="00975466" w:rsidRDefault="003B06D8" w:rsidP="009E276B">
            <w:pPr>
              <w:spacing w:line="319" w:lineRule="auto"/>
              <w:ind w:right="-99"/>
              <w:rPr>
                <w:rFonts w:ascii="Times New Roman" w:hAnsi="Times New Roman"/>
                <w:sz w:val="24"/>
                <w:szCs w:val="24"/>
                <w:highlight w:val="green"/>
                <w:lang w:val="bg-BG"/>
              </w:rPr>
            </w:pPr>
          </w:p>
        </w:tc>
        <w:tc>
          <w:tcPr>
            <w:tcW w:w="1843" w:type="dxa"/>
            <w:tcBorders>
              <w:top w:val="single" w:sz="4" w:space="0" w:color="auto"/>
              <w:left w:val="single" w:sz="4" w:space="0" w:color="auto"/>
              <w:bottom w:val="single" w:sz="4" w:space="0" w:color="auto"/>
              <w:right w:val="single" w:sz="4" w:space="0" w:color="auto"/>
            </w:tcBorders>
          </w:tcPr>
          <w:p w14:paraId="3733D19F" w14:textId="7DA3C231" w:rsidR="003B06D8" w:rsidRPr="00975466" w:rsidRDefault="003B06D8" w:rsidP="009E276B">
            <w:pPr>
              <w:spacing w:line="319" w:lineRule="auto"/>
              <w:ind w:right="-99"/>
              <w:rPr>
                <w:rFonts w:ascii="Times New Roman" w:hAnsi="Times New Roman"/>
                <w:sz w:val="24"/>
                <w:szCs w:val="24"/>
                <w:highlight w:val="green"/>
                <w:lang w:val="bg-BG"/>
              </w:rPr>
            </w:pPr>
            <w:r w:rsidRPr="005551A8">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59FD8685" w14:textId="3EA1F574" w:rsidR="003B06D8" w:rsidRPr="00975466" w:rsidRDefault="003B06D8" w:rsidP="009E276B">
            <w:pPr>
              <w:autoSpaceDE w:val="0"/>
              <w:autoSpaceDN w:val="0"/>
              <w:adjustRightInd w:val="0"/>
              <w:spacing w:line="319" w:lineRule="auto"/>
              <w:rPr>
                <w:rFonts w:ascii="Times New Roman" w:hAnsi="Times New Roman"/>
                <w:sz w:val="24"/>
                <w:szCs w:val="24"/>
                <w:highlight w:val="green"/>
                <w:lang w:val="bg-BG"/>
              </w:rPr>
            </w:pPr>
            <w:r w:rsidRPr="005551A8">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3B06D8" w:rsidRPr="00975466" w14:paraId="67AB3204" w14:textId="77777777" w:rsidTr="00A2627D">
        <w:tc>
          <w:tcPr>
            <w:tcW w:w="236" w:type="dxa"/>
            <w:tcBorders>
              <w:right w:val="single" w:sz="4" w:space="0" w:color="auto"/>
            </w:tcBorders>
          </w:tcPr>
          <w:p w14:paraId="2245C718" w14:textId="77777777" w:rsidR="003B06D8" w:rsidRPr="00975466" w:rsidRDefault="003B06D8"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9F39A57" w14:textId="6BFB9D5C" w:rsidR="003B06D8" w:rsidRPr="00975466" w:rsidRDefault="003B06D8" w:rsidP="009E276B">
            <w:pPr>
              <w:autoSpaceDE w:val="0"/>
              <w:autoSpaceDN w:val="0"/>
              <w:adjustRightInd w:val="0"/>
              <w:spacing w:line="319" w:lineRule="auto"/>
              <w:rPr>
                <w:rFonts w:ascii="Times New Roman" w:eastAsia="TimesNewRomanPSMT" w:hAnsi="Times New Roman"/>
                <w:sz w:val="24"/>
                <w:szCs w:val="24"/>
                <w:highlight w:val="green"/>
                <w:lang w:val="bg-BG" w:eastAsia="bg-BG"/>
              </w:rPr>
            </w:pPr>
            <w:r>
              <w:rPr>
                <w:rFonts w:ascii="Times New Roman" w:eastAsia="TimesNewRomanPSMT" w:hAnsi="Times New Roman"/>
                <w:sz w:val="24"/>
                <w:szCs w:val="24"/>
                <w:lang w:val="bg-BG" w:eastAsia="bg-BG"/>
              </w:rPr>
              <w:t>С</w:t>
            </w:r>
            <w:r w:rsidRPr="005551A8">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77DAD99B" w14:textId="77777777" w:rsidR="003B06D8" w:rsidRPr="005551A8" w:rsidRDefault="003B06D8" w:rsidP="009E276B">
            <w:pPr>
              <w:spacing w:line="319" w:lineRule="auto"/>
              <w:ind w:right="-99"/>
              <w:rPr>
                <w:rFonts w:ascii="Times New Roman" w:eastAsia="TimesNewRomanPSMT" w:hAnsi="Times New Roman"/>
                <w:sz w:val="24"/>
                <w:szCs w:val="24"/>
                <w:lang w:val="bg-BG" w:eastAsia="bg-BG"/>
              </w:rPr>
            </w:pPr>
            <w:r w:rsidRPr="005551A8">
              <w:rPr>
                <w:rFonts w:ascii="Times New Roman" w:eastAsia="TimesNewRomanPSMT" w:hAnsi="Times New Roman"/>
                <w:sz w:val="24"/>
                <w:szCs w:val="24"/>
                <w:lang w:val="bg-BG" w:eastAsia="bg-BG"/>
              </w:rPr>
              <w:t>Проектиране</w:t>
            </w:r>
          </w:p>
          <w:p w14:paraId="3C918C8A" w14:textId="21DB0925" w:rsidR="003B06D8" w:rsidRPr="00975466" w:rsidRDefault="003B06D8" w:rsidP="009E276B">
            <w:pPr>
              <w:spacing w:line="319" w:lineRule="auto"/>
              <w:ind w:right="-99"/>
              <w:rPr>
                <w:rFonts w:ascii="Times New Roman" w:hAnsi="Times New Roman"/>
                <w:sz w:val="24"/>
                <w:szCs w:val="24"/>
                <w:highlight w:val="green"/>
                <w:lang w:val="bg-BG"/>
              </w:rPr>
            </w:pPr>
            <w:r w:rsidRPr="005551A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C96818" w14:textId="2ED0B27B" w:rsidR="003B06D8" w:rsidRPr="00975466" w:rsidRDefault="003B06D8" w:rsidP="009E276B">
            <w:pPr>
              <w:autoSpaceDE w:val="0"/>
              <w:autoSpaceDN w:val="0"/>
              <w:adjustRightInd w:val="0"/>
              <w:spacing w:line="319" w:lineRule="auto"/>
              <w:rPr>
                <w:rFonts w:ascii="Times New Roman" w:hAnsi="Times New Roman"/>
                <w:sz w:val="24"/>
                <w:szCs w:val="24"/>
                <w:highlight w:val="green"/>
                <w:lang w:val="bg-BG"/>
              </w:rPr>
            </w:pPr>
            <w:r w:rsidRPr="005551A8">
              <w:rPr>
                <w:rFonts w:ascii="Times New Roman" w:eastAsia="TimesNewRomanPSMT" w:hAnsi="Times New Roman"/>
                <w:sz w:val="24"/>
                <w:szCs w:val="24"/>
                <w:lang w:val="bg-BG" w:eastAsia="bg-BG"/>
              </w:rPr>
              <w:t>Ефективната топлоизолация намалява разхода на гориво, съответно – замърсителите на въздуха</w:t>
            </w:r>
          </w:p>
        </w:tc>
      </w:tr>
      <w:tr w:rsidR="003B06D8" w:rsidRPr="00975466" w14:paraId="7C2D5E99" w14:textId="77777777" w:rsidTr="00A2627D">
        <w:tc>
          <w:tcPr>
            <w:tcW w:w="236" w:type="dxa"/>
            <w:tcBorders>
              <w:right w:val="single" w:sz="4" w:space="0" w:color="auto"/>
            </w:tcBorders>
          </w:tcPr>
          <w:p w14:paraId="2DAAA05E" w14:textId="77777777" w:rsidR="003B06D8" w:rsidRPr="00975466" w:rsidRDefault="003B06D8"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5D6F29F" w14:textId="34808B6E" w:rsidR="003B06D8" w:rsidRPr="00975466" w:rsidRDefault="003B06D8" w:rsidP="009E276B">
            <w:pPr>
              <w:autoSpaceDE w:val="0"/>
              <w:autoSpaceDN w:val="0"/>
              <w:adjustRightInd w:val="0"/>
              <w:spacing w:line="319" w:lineRule="auto"/>
              <w:rPr>
                <w:rFonts w:ascii="Times New Roman" w:eastAsia="TimesNewRomanPSMT" w:hAnsi="Times New Roman"/>
                <w:sz w:val="24"/>
                <w:szCs w:val="24"/>
                <w:highlight w:val="green"/>
                <w:lang w:val="bg-BG" w:eastAsia="bg-BG"/>
              </w:rPr>
            </w:pPr>
            <w:r w:rsidRPr="005551A8">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23625521" w14:textId="77777777" w:rsidR="003B06D8" w:rsidRPr="005551A8"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5551A8">
              <w:rPr>
                <w:rFonts w:ascii="Times New Roman" w:eastAsia="TimesNewRomanPSMT" w:hAnsi="Times New Roman"/>
                <w:sz w:val="24"/>
                <w:szCs w:val="24"/>
                <w:lang w:val="bg-BG" w:eastAsia="bg-BG"/>
              </w:rPr>
              <w:t>Строителство</w:t>
            </w:r>
          </w:p>
          <w:p w14:paraId="356EBE61" w14:textId="0E68A4BD" w:rsidR="003B06D8" w:rsidRPr="00975466" w:rsidRDefault="003B06D8" w:rsidP="009E276B">
            <w:pPr>
              <w:spacing w:line="319" w:lineRule="auto"/>
              <w:ind w:right="-99"/>
              <w:rPr>
                <w:rFonts w:ascii="Times New Roman" w:hAnsi="Times New Roman"/>
                <w:sz w:val="24"/>
                <w:szCs w:val="24"/>
                <w:highlight w:val="green"/>
                <w:lang w:val="bg-BG"/>
              </w:rPr>
            </w:pPr>
            <w:r w:rsidRPr="005551A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48A640E" w14:textId="7E141722" w:rsidR="003B06D8" w:rsidRPr="00975466" w:rsidRDefault="003B06D8" w:rsidP="009E276B">
            <w:pPr>
              <w:autoSpaceDE w:val="0"/>
              <w:autoSpaceDN w:val="0"/>
              <w:adjustRightInd w:val="0"/>
              <w:spacing w:line="319" w:lineRule="auto"/>
              <w:rPr>
                <w:rFonts w:ascii="Times New Roman" w:eastAsia="TimesNewRomanPSMT" w:hAnsi="Times New Roman"/>
                <w:sz w:val="24"/>
                <w:szCs w:val="24"/>
                <w:highlight w:val="green"/>
                <w:lang w:val="bg-BG" w:eastAsia="bg-BG"/>
              </w:rPr>
            </w:pPr>
            <w:r w:rsidRPr="005551A8">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975466" w14:paraId="344C1024" w14:textId="77777777" w:rsidTr="00A2627D">
        <w:tc>
          <w:tcPr>
            <w:tcW w:w="236" w:type="dxa"/>
            <w:tcBorders>
              <w:right w:val="single" w:sz="4" w:space="0" w:color="auto"/>
            </w:tcBorders>
          </w:tcPr>
          <w:p w14:paraId="73931AFA" w14:textId="77777777" w:rsidR="00A2627D" w:rsidRPr="003B06D8" w:rsidRDefault="00A2627D" w:rsidP="009E276B">
            <w:pPr>
              <w:spacing w:line="319"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6D7ECB59" w14:textId="77777777" w:rsidR="00A2627D" w:rsidRPr="003B06D8" w:rsidRDefault="00A2627D" w:rsidP="009E276B">
            <w:pPr>
              <w:autoSpaceDE w:val="0"/>
              <w:autoSpaceDN w:val="0"/>
              <w:adjustRightInd w:val="0"/>
              <w:spacing w:line="319" w:lineRule="auto"/>
              <w:rPr>
                <w:rFonts w:ascii="Times New Roman" w:eastAsia="TimesNewRomanPSMT" w:hAnsi="Times New Roman"/>
                <w:b/>
                <w:iCs/>
                <w:sz w:val="24"/>
                <w:szCs w:val="24"/>
                <w:lang w:val="bg-BG" w:eastAsia="bg-BG"/>
              </w:rPr>
            </w:pPr>
            <w:r w:rsidRPr="003B06D8">
              <w:rPr>
                <w:rFonts w:ascii="Times New Roman" w:eastAsia="TimesNewRomanPSMT" w:hAnsi="Times New Roman"/>
                <w:b/>
                <w:iCs/>
                <w:sz w:val="24"/>
                <w:szCs w:val="24"/>
                <w:lang w:val="bg-BG" w:eastAsia="bg-BG"/>
              </w:rPr>
              <w:t xml:space="preserve">Подземни и </w:t>
            </w:r>
            <w:r w:rsidR="00736FBC" w:rsidRPr="003B06D8">
              <w:rPr>
                <w:rFonts w:ascii="Times New Roman" w:eastAsia="TimesNewRomanPSMT" w:hAnsi="Times New Roman"/>
                <w:b/>
                <w:iCs/>
                <w:sz w:val="24"/>
                <w:szCs w:val="24"/>
                <w:lang w:val="bg-BG" w:eastAsia="bg-BG"/>
              </w:rPr>
              <w:t>повърхностни води, земи и почви</w:t>
            </w:r>
          </w:p>
        </w:tc>
      </w:tr>
      <w:tr w:rsidR="00AC631E" w:rsidRPr="00975466" w14:paraId="3D9886F1" w14:textId="77777777" w:rsidTr="00A2627D">
        <w:tc>
          <w:tcPr>
            <w:tcW w:w="236" w:type="dxa"/>
            <w:tcBorders>
              <w:right w:val="single" w:sz="4" w:space="0" w:color="auto"/>
            </w:tcBorders>
          </w:tcPr>
          <w:p w14:paraId="651403D3" w14:textId="77777777" w:rsidR="00AC631E" w:rsidRPr="00975466" w:rsidRDefault="00AC631E"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BE3B22F" w14:textId="7777777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79378A90" w14:textId="7D305013" w:rsidR="00AC631E" w:rsidRPr="003B06D8"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62CBC02E" w14:textId="7777777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Опазване от замърсяване на почвите</w:t>
            </w:r>
          </w:p>
        </w:tc>
      </w:tr>
      <w:tr w:rsidR="00AC631E" w:rsidRPr="00975466" w14:paraId="5E0BEF0F" w14:textId="77777777" w:rsidTr="00A2627D">
        <w:tc>
          <w:tcPr>
            <w:tcW w:w="236" w:type="dxa"/>
            <w:tcBorders>
              <w:right w:val="single" w:sz="4" w:space="0" w:color="auto"/>
            </w:tcBorders>
          </w:tcPr>
          <w:p w14:paraId="1F7DAA6A" w14:textId="77777777" w:rsidR="00AC631E" w:rsidRPr="00975466" w:rsidRDefault="00AC631E"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2FF5656" w14:textId="1FE928CE"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Проектиране и изграж</w:t>
            </w:r>
            <w:r w:rsidR="005551A8" w:rsidRPr="003B06D8">
              <w:rPr>
                <w:rFonts w:ascii="Times New Roman" w:eastAsia="TimesNewRomanPSMT" w:hAnsi="Times New Roman"/>
                <w:sz w:val="24"/>
                <w:szCs w:val="24"/>
                <w:lang w:val="bg-BG" w:eastAsia="bg-BG"/>
              </w:rPr>
              <w:t xml:space="preserve">дане на </w:t>
            </w:r>
            <w:r w:rsidR="00C0274A" w:rsidRPr="003B06D8">
              <w:rPr>
                <w:rFonts w:ascii="Times New Roman" w:eastAsia="TimesNewRomanPSMT" w:hAnsi="Times New Roman"/>
                <w:sz w:val="24"/>
                <w:szCs w:val="24"/>
                <w:lang w:val="bg-BG" w:eastAsia="bg-BG"/>
              </w:rPr>
              <w:t>площадкови ВиК връзки</w:t>
            </w:r>
          </w:p>
        </w:tc>
        <w:tc>
          <w:tcPr>
            <w:tcW w:w="1843" w:type="dxa"/>
            <w:tcBorders>
              <w:top w:val="single" w:sz="4" w:space="0" w:color="auto"/>
              <w:left w:val="single" w:sz="4" w:space="0" w:color="auto"/>
              <w:bottom w:val="single" w:sz="4" w:space="0" w:color="auto"/>
              <w:right w:val="single" w:sz="4" w:space="0" w:color="auto"/>
            </w:tcBorders>
          </w:tcPr>
          <w:p w14:paraId="089FF311" w14:textId="7238841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 xml:space="preserve">Проектиране и </w:t>
            </w:r>
            <w:r w:rsidR="003B06D8" w:rsidRPr="003B06D8">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7B3C9423" w14:textId="7777777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Опазване на подземните води</w:t>
            </w:r>
          </w:p>
        </w:tc>
      </w:tr>
      <w:tr w:rsidR="00AC631E" w:rsidRPr="00975466" w14:paraId="0DC6DE14" w14:textId="77777777" w:rsidTr="00A2627D">
        <w:tc>
          <w:tcPr>
            <w:tcW w:w="236" w:type="dxa"/>
            <w:tcBorders>
              <w:right w:val="single" w:sz="4" w:space="0" w:color="auto"/>
            </w:tcBorders>
          </w:tcPr>
          <w:p w14:paraId="0ADF0578" w14:textId="77777777" w:rsidR="00AC631E" w:rsidRPr="00975466" w:rsidRDefault="00AC631E"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8E1791A" w14:textId="7777777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6CEFB03C" w14:textId="64F74153" w:rsidR="00AC631E" w:rsidRPr="003B06D8"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Строителство</w:t>
            </w:r>
          </w:p>
          <w:p w14:paraId="4248ED2D" w14:textId="77777777" w:rsidR="00AC631E" w:rsidRPr="003B06D8" w:rsidRDefault="00AC631E" w:rsidP="009E276B">
            <w:pPr>
              <w:spacing w:line="319" w:lineRule="auto"/>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02BFA919" w14:textId="7777777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Предпазване на подземните води от замърсяване</w:t>
            </w:r>
          </w:p>
        </w:tc>
      </w:tr>
      <w:tr w:rsidR="00AC631E" w:rsidRPr="00975466" w14:paraId="06357394" w14:textId="77777777" w:rsidTr="00A2627D">
        <w:tc>
          <w:tcPr>
            <w:tcW w:w="236" w:type="dxa"/>
            <w:tcBorders>
              <w:right w:val="single" w:sz="4" w:space="0" w:color="auto"/>
            </w:tcBorders>
          </w:tcPr>
          <w:p w14:paraId="21426F60" w14:textId="77777777" w:rsidR="00AC631E" w:rsidRPr="00975466" w:rsidRDefault="00AC631E"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CB772A5" w14:textId="0C643B91"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Сключване на</w:t>
            </w:r>
            <w:r w:rsidR="003B06D8" w:rsidRPr="003B06D8">
              <w:rPr>
                <w:rFonts w:ascii="Times New Roman" w:eastAsia="TimesNewRomanPSMT" w:hAnsi="Times New Roman"/>
                <w:sz w:val="24"/>
                <w:szCs w:val="24"/>
                <w:lang w:val="bg-BG" w:eastAsia="bg-BG"/>
              </w:rPr>
              <w:t xml:space="preserve"> анекс към</w:t>
            </w:r>
            <w:r w:rsidRPr="003B06D8">
              <w:rPr>
                <w:rFonts w:ascii="Times New Roman" w:eastAsia="TimesNewRomanPSMT" w:hAnsi="Times New Roman"/>
                <w:sz w:val="24"/>
                <w:szCs w:val="24"/>
                <w:lang w:val="bg-BG" w:eastAsia="bg-BG"/>
              </w:rPr>
              <w:t xml:space="preserve">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4B5E354" w14:textId="7777777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00DF00FC" w14:textId="77777777" w:rsidR="00AC631E" w:rsidRPr="003B06D8"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Опазване на подземни и повърхностни води</w:t>
            </w:r>
          </w:p>
        </w:tc>
      </w:tr>
      <w:tr w:rsidR="00C0274A" w:rsidRPr="00975466" w14:paraId="32957139" w14:textId="77777777" w:rsidTr="00A2627D">
        <w:tc>
          <w:tcPr>
            <w:tcW w:w="236" w:type="dxa"/>
            <w:tcBorders>
              <w:right w:val="single" w:sz="4" w:space="0" w:color="auto"/>
            </w:tcBorders>
          </w:tcPr>
          <w:p w14:paraId="01C61D54"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85FD6F7" w14:textId="557C7302"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Сключване на договор със специализирана фирма за обслужване на изгребн</w:t>
            </w:r>
            <w:r w:rsidR="003B06D8" w:rsidRPr="003B06D8">
              <w:rPr>
                <w:rFonts w:ascii="Times New Roman" w:eastAsia="TimesNewRomanPSMT" w:hAnsi="Times New Roman"/>
                <w:sz w:val="24"/>
                <w:szCs w:val="24"/>
                <w:lang w:val="bg-BG" w:eastAsia="bg-BG"/>
              </w:rPr>
              <w:t>ия резервоар</w:t>
            </w:r>
            <w:r w:rsidRPr="003B06D8">
              <w:rPr>
                <w:rFonts w:ascii="Times New Roman" w:eastAsia="TimesNewRomanPSMT" w:hAnsi="Times New Roman"/>
                <w:sz w:val="24"/>
                <w:szCs w:val="24"/>
                <w:lang w:val="bg-BG" w:eastAsia="bg-BG"/>
              </w:rPr>
              <w:t xml:space="preserve"> </w:t>
            </w:r>
          </w:p>
        </w:tc>
        <w:tc>
          <w:tcPr>
            <w:tcW w:w="1843" w:type="dxa"/>
            <w:tcBorders>
              <w:top w:val="single" w:sz="4" w:space="0" w:color="auto"/>
              <w:left w:val="single" w:sz="4" w:space="0" w:color="auto"/>
              <w:bottom w:val="single" w:sz="4" w:space="0" w:color="auto"/>
              <w:right w:val="single" w:sz="4" w:space="0" w:color="auto"/>
            </w:tcBorders>
          </w:tcPr>
          <w:p w14:paraId="7FC69C16" w14:textId="55A5378F"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Експлотация</w:t>
            </w:r>
          </w:p>
        </w:tc>
        <w:tc>
          <w:tcPr>
            <w:tcW w:w="3969" w:type="dxa"/>
            <w:tcBorders>
              <w:top w:val="single" w:sz="4" w:space="0" w:color="auto"/>
              <w:left w:val="single" w:sz="4" w:space="0" w:color="auto"/>
              <w:bottom w:val="single" w:sz="4" w:space="0" w:color="auto"/>
              <w:right w:val="single" w:sz="4" w:space="0" w:color="auto"/>
            </w:tcBorders>
          </w:tcPr>
          <w:p w14:paraId="015EF2CE" w14:textId="01E4BFA5"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Опазване на водни обекти</w:t>
            </w:r>
          </w:p>
        </w:tc>
      </w:tr>
      <w:tr w:rsidR="00C0274A" w:rsidRPr="00975466" w14:paraId="0629E393" w14:textId="77777777" w:rsidTr="00A2627D">
        <w:tc>
          <w:tcPr>
            <w:tcW w:w="236" w:type="dxa"/>
            <w:tcBorders>
              <w:right w:val="single" w:sz="4" w:space="0" w:color="auto"/>
            </w:tcBorders>
          </w:tcPr>
          <w:p w14:paraId="4B9FB8CD"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981731C" w14:textId="77777777" w:rsidR="00C0274A" w:rsidRPr="003B06D8" w:rsidRDefault="00C0274A" w:rsidP="009E276B">
            <w:pPr>
              <w:autoSpaceDE w:val="0"/>
              <w:autoSpaceDN w:val="0"/>
              <w:adjustRightInd w:val="0"/>
              <w:spacing w:line="319" w:lineRule="auto"/>
              <w:rPr>
                <w:rFonts w:ascii="Times New Roman" w:eastAsia="TimesNewRomanPSMT" w:hAnsi="Times New Roman"/>
                <w:b/>
                <w:iCs/>
                <w:sz w:val="24"/>
                <w:szCs w:val="24"/>
                <w:lang w:val="bg-BG" w:eastAsia="bg-BG"/>
              </w:rPr>
            </w:pPr>
            <w:r w:rsidRPr="003B06D8">
              <w:rPr>
                <w:rFonts w:ascii="Times New Roman" w:eastAsia="TimesNewRomanPSMT" w:hAnsi="Times New Roman"/>
                <w:b/>
                <w:iCs/>
                <w:sz w:val="24"/>
                <w:szCs w:val="24"/>
                <w:lang w:val="bg-BG" w:eastAsia="bg-BG"/>
              </w:rPr>
              <w:t>Отпадъци</w:t>
            </w:r>
          </w:p>
        </w:tc>
      </w:tr>
      <w:tr w:rsidR="00C0274A" w:rsidRPr="00975466" w14:paraId="785C451A" w14:textId="77777777" w:rsidTr="00A2627D">
        <w:tc>
          <w:tcPr>
            <w:tcW w:w="236" w:type="dxa"/>
            <w:tcBorders>
              <w:right w:val="single" w:sz="4" w:space="0" w:color="auto"/>
            </w:tcBorders>
          </w:tcPr>
          <w:p w14:paraId="100C2F2F"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E7ADB11" w14:textId="77777777" w:rsidR="00C0274A" w:rsidRPr="003B06D8" w:rsidRDefault="00C0274A" w:rsidP="009E276B">
            <w:pPr>
              <w:autoSpaceDE w:val="0"/>
              <w:autoSpaceDN w:val="0"/>
              <w:adjustRightInd w:val="0"/>
              <w:spacing w:line="319" w:lineRule="auto"/>
              <w:rPr>
                <w:rFonts w:ascii="Times New Roman" w:hAnsi="Times New Roman"/>
                <w:sz w:val="24"/>
                <w:szCs w:val="24"/>
                <w:lang w:val="bg-BG"/>
              </w:rPr>
            </w:pPr>
            <w:r w:rsidRPr="003B06D8">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2416C59B" w14:textId="7F3B3CD3" w:rsidR="00890F7B" w:rsidRPr="003B06D8"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Строителство</w:t>
            </w:r>
          </w:p>
          <w:p w14:paraId="0A32EF79" w14:textId="7A4AD693" w:rsidR="00C0274A" w:rsidRPr="003B06D8" w:rsidRDefault="00890F7B" w:rsidP="009E276B">
            <w:pPr>
              <w:spacing w:line="319" w:lineRule="auto"/>
              <w:ind w:right="-99"/>
              <w:rPr>
                <w:rFonts w:ascii="Times New Roman" w:hAnsi="Times New Roman"/>
                <w:sz w:val="24"/>
                <w:szCs w:val="24"/>
                <w:lang w:val="bg-BG"/>
              </w:rPr>
            </w:pPr>
            <w:r w:rsidRPr="003B06D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F19B5B2" w14:textId="77777777" w:rsidR="00C0274A" w:rsidRPr="003B06D8" w:rsidRDefault="00C0274A" w:rsidP="009E276B">
            <w:pPr>
              <w:autoSpaceDE w:val="0"/>
              <w:autoSpaceDN w:val="0"/>
              <w:adjustRightInd w:val="0"/>
              <w:spacing w:line="319" w:lineRule="auto"/>
              <w:rPr>
                <w:rFonts w:ascii="Times New Roman" w:hAnsi="Times New Roman"/>
                <w:sz w:val="24"/>
                <w:szCs w:val="24"/>
                <w:lang w:val="bg-BG"/>
              </w:rPr>
            </w:pPr>
            <w:r w:rsidRPr="003B06D8">
              <w:rPr>
                <w:rFonts w:ascii="Times New Roman" w:eastAsia="TimesNewRomanPSMT" w:hAnsi="Times New Roman"/>
                <w:sz w:val="24"/>
                <w:szCs w:val="24"/>
                <w:lang w:val="bg-BG" w:eastAsia="bg-BG"/>
              </w:rPr>
              <w:t>Минимизиране отрицателния ефект от отпадъците</w:t>
            </w:r>
          </w:p>
        </w:tc>
      </w:tr>
      <w:tr w:rsidR="00C0274A" w:rsidRPr="00975466" w14:paraId="039D7DA5" w14:textId="77777777" w:rsidTr="00A2627D">
        <w:tc>
          <w:tcPr>
            <w:tcW w:w="236" w:type="dxa"/>
            <w:tcBorders>
              <w:right w:val="single" w:sz="4" w:space="0" w:color="auto"/>
            </w:tcBorders>
          </w:tcPr>
          <w:p w14:paraId="06D3F5AD"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C84B1D0" w14:textId="77777777" w:rsidR="00C0274A" w:rsidRPr="003B06D8" w:rsidRDefault="00C0274A" w:rsidP="009E276B">
            <w:pPr>
              <w:autoSpaceDE w:val="0"/>
              <w:autoSpaceDN w:val="0"/>
              <w:adjustRightInd w:val="0"/>
              <w:spacing w:line="319" w:lineRule="auto"/>
              <w:rPr>
                <w:rFonts w:ascii="Times New Roman" w:hAnsi="Times New Roman"/>
                <w:sz w:val="24"/>
                <w:szCs w:val="24"/>
                <w:lang w:val="bg-BG"/>
              </w:rPr>
            </w:pPr>
            <w:r w:rsidRPr="003B06D8">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514249F8" w14:textId="1C6CC21E" w:rsidR="00890F7B" w:rsidRPr="003B06D8" w:rsidRDefault="003B06D8" w:rsidP="009E276B">
            <w:pPr>
              <w:spacing w:line="319" w:lineRule="auto"/>
              <w:ind w:right="-99"/>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Строителство</w:t>
            </w:r>
          </w:p>
          <w:p w14:paraId="55817DFD" w14:textId="771C870E" w:rsidR="00C0274A" w:rsidRPr="003B06D8" w:rsidRDefault="00890F7B" w:rsidP="009E276B">
            <w:pPr>
              <w:spacing w:line="319" w:lineRule="auto"/>
              <w:ind w:right="-99"/>
              <w:rPr>
                <w:rFonts w:ascii="Times New Roman" w:hAnsi="Times New Roman"/>
                <w:sz w:val="24"/>
                <w:szCs w:val="24"/>
                <w:lang w:val="bg-BG"/>
              </w:rPr>
            </w:pPr>
            <w:r w:rsidRPr="003B06D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3CB26D4" w14:textId="77777777" w:rsidR="00C0274A" w:rsidRPr="003B06D8" w:rsidRDefault="00C0274A" w:rsidP="009E276B">
            <w:pPr>
              <w:autoSpaceDE w:val="0"/>
              <w:autoSpaceDN w:val="0"/>
              <w:adjustRightInd w:val="0"/>
              <w:spacing w:line="319" w:lineRule="auto"/>
              <w:rPr>
                <w:rFonts w:ascii="Times New Roman" w:hAnsi="Times New Roman"/>
                <w:sz w:val="24"/>
                <w:szCs w:val="24"/>
                <w:lang w:val="bg-BG"/>
              </w:rPr>
            </w:pPr>
            <w:r w:rsidRPr="003B06D8">
              <w:rPr>
                <w:rFonts w:ascii="Times New Roman" w:eastAsia="TimesNewRomanPSMT" w:hAnsi="Times New Roman"/>
                <w:sz w:val="24"/>
                <w:szCs w:val="24"/>
                <w:lang w:val="bg-BG" w:eastAsia="bg-BG"/>
              </w:rPr>
              <w:t>Минимизиране отрицателния ефект от отпадъците</w:t>
            </w:r>
          </w:p>
        </w:tc>
      </w:tr>
      <w:tr w:rsidR="00C0274A" w:rsidRPr="00975466" w14:paraId="435F1ACB" w14:textId="77777777" w:rsidTr="00A2627D">
        <w:tc>
          <w:tcPr>
            <w:tcW w:w="236" w:type="dxa"/>
            <w:tcBorders>
              <w:right w:val="single" w:sz="4" w:space="0" w:color="auto"/>
            </w:tcBorders>
          </w:tcPr>
          <w:p w14:paraId="4BE9C243"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1CE5B54"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4492A14C" w14:textId="77777777" w:rsidR="00C0274A" w:rsidRPr="003B06D8" w:rsidRDefault="00C0274A" w:rsidP="009E276B">
            <w:pPr>
              <w:spacing w:line="319" w:lineRule="auto"/>
              <w:ind w:right="-99"/>
              <w:rPr>
                <w:rFonts w:ascii="Times New Roman" w:hAnsi="Times New Roman"/>
                <w:sz w:val="24"/>
                <w:szCs w:val="24"/>
                <w:lang w:val="bg-BG"/>
              </w:rPr>
            </w:pPr>
            <w:r w:rsidRPr="003B06D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842BD25"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Екологосъобразно оползотворяване на отпадъците</w:t>
            </w:r>
          </w:p>
        </w:tc>
      </w:tr>
      <w:tr w:rsidR="00C0274A" w:rsidRPr="00975466" w14:paraId="11A74713" w14:textId="77777777" w:rsidTr="00A2627D">
        <w:tc>
          <w:tcPr>
            <w:tcW w:w="236" w:type="dxa"/>
            <w:tcBorders>
              <w:right w:val="single" w:sz="4" w:space="0" w:color="auto"/>
            </w:tcBorders>
          </w:tcPr>
          <w:p w14:paraId="3293BC3B"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8A8FF25" w14:textId="77777777" w:rsidR="00C0274A" w:rsidRPr="003B06D8" w:rsidRDefault="00C0274A" w:rsidP="009E276B">
            <w:pPr>
              <w:autoSpaceDE w:val="0"/>
              <w:autoSpaceDN w:val="0"/>
              <w:adjustRightInd w:val="0"/>
              <w:spacing w:line="319" w:lineRule="auto"/>
              <w:rPr>
                <w:rFonts w:ascii="Times New Roman" w:hAnsi="Times New Roman"/>
                <w:sz w:val="24"/>
                <w:szCs w:val="24"/>
                <w:lang w:val="bg-BG"/>
              </w:rPr>
            </w:pPr>
            <w:r w:rsidRPr="003B06D8">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365114DF" w14:textId="77777777" w:rsidR="00C0274A" w:rsidRPr="003B06D8" w:rsidRDefault="00C0274A" w:rsidP="009E276B">
            <w:pPr>
              <w:spacing w:line="319" w:lineRule="auto"/>
              <w:ind w:right="-99"/>
              <w:rPr>
                <w:rFonts w:ascii="Times New Roman" w:hAnsi="Times New Roman"/>
                <w:sz w:val="24"/>
                <w:szCs w:val="24"/>
                <w:lang w:val="bg-BG"/>
              </w:rPr>
            </w:pPr>
            <w:r w:rsidRPr="003B06D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F9A6E1A"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Изпълнение на изискванията на ЗУО</w:t>
            </w:r>
          </w:p>
          <w:p w14:paraId="427EB309" w14:textId="77777777" w:rsidR="00C0274A" w:rsidRPr="003B06D8" w:rsidRDefault="00C0274A" w:rsidP="009E276B">
            <w:pPr>
              <w:spacing w:line="319" w:lineRule="auto"/>
              <w:ind w:right="-99"/>
              <w:rPr>
                <w:rFonts w:ascii="Times New Roman" w:hAnsi="Times New Roman"/>
                <w:sz w:val="24"/>
                <w:szCs w:val="24"/>
                <w:lang w:val="bg-BG"/>
              </w:rPr>
            </w:pPr>
          </w:p>
        </w:tc>
      </w:tr>
      <w:tr w:rsidR="00C0274A" w:rsidRPr="00975466" w14:paraId="437D713A" w14:textId="77777777" w:rsidTr="00A2627D">
        <w:tc>
          <w:tcPr>
            <w:tcW w:w="236" w:type="dxa"/>
            <w:tcBorders>
              <w:right w:val="single" w:sz="4" w:space="0" w:color="auto"/>
            </w:tcBorders>
          </w:tcPr>
          <w:p w14:paraId="595E5F78"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48167F2"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b/>
                <w:iCs/>
                <w:sz w:val="24"/>
                <w:szCs w:val="24"/>
                <w:lang w:val="bg-BG" w:eastAsia="bg-BG"/>
              </w:rPr>
              <w:t>Вредни физични фактори, шум, вибрации</w:t>
            </w:r>
          </w:p>
        </w:tc>
      </w:tr>
      <w:tr w:rsidR="00C0274A" w:rsidRPr="00975466" w14:paraId="20AFBD02" w14:textId="77777777" w:rsidTr="00A2627D">
        <w:tc>
          <w:tcPr>
            <w:tcW w:w="236" w:type="dxa"/>
            <w:tcBorders>
              <w:right w:val="single" w:sz="4" w:space="0" w:color="auto"/>
            </w:tcBorders>
          </w:tcPr>
          <w:p w14:paraId="3E6D8E65"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71F04FB3" w14:textId="2F9D4663"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 xml:space="preserve">Засаждане на подходяща растителност в имота </w:t>
            </w:r>
          </w:p>
        </w:tc>
        <w:tc>
          <w:tcPr>
            <w:tcW w:w="1843" w:type="dxa"/>
            <w:tcBorders>
              <w:top w:val="single" w:sz="4" w:space="0" w:color="auto"/>
              <w:left w:val="single" w:sz="4" w:space="0" w:color="auto"/>
              <w:bottom w:val="single" w:sz="4" w:space="0" w:color="auto"/>
              <w:right w:val="single" w:sz="4" w:space="0" w:color="auto"/>
            </w:tcBorders>
          </w:tcPr>
          <w:p w14:paraId="75E4B001" w14:textId="41B675D9" w:rsidR="00890F7B" w:rsidRPr="003B06D8" w:rsidRDefault="00890F7B"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Проектиране</w:t>
            </w:r>
          </w:p>
          <w:p w14:paraId="2FC13B22" w14:textId="49BD153D"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Експлоатация</w:t>
            </w:r>
          </w:p>
          <w:p w14:paraId="23066277" w14:textId="77777777" w:rsidR="00C0274A" w:rsidRPr="003B06D8" w:rsidRDefault="00C0274A" w:rsidP="009E276B">
            <w:pPr>
              <w:spacing w:line="319" w:lineRule="auto"/>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46FC4446"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Намаляване нивото на шума и праховите емисии</w:t>
            </w:r>
          </w:p>
          <w:p w14:paraId="56D4117D"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p>
        </w:tc>
      </w:tr>
      <w:tr w:rsidR="00C0274A" w:rsidRPr="00975466" w14:paraId="2E437EE1" w14:textId="77777777" w:rsidTr="00A2627D">
        <w:tc>
          <w:tcPr>
            <w:tcW w:w="236" w:type="dxa"/>
            <w:tcBorders>
              <w:right w:val="single" w:sz="4" w:space="0" w:color="auto"/>
            </w:tcBorders>
          </w:tcPr>
          <w:p w14:paraId="10F2ABFA"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8BC5CC7"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7D4018A7" w14:textId="77777777" w:rsidR="00C0274A" w:rsidRPr="003B06D8" w:rsidRDefault="00C0274A" w:rsidP="009E276B">
            <w:pPr>
              <w:spacing w:line="319" w:lineRule="auto"/>
              <w:ind w:right="-99"/>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1EFEC11F"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Снижаване на шумовите и прахови емисии</w:t>
            </w:r>
          </w:p>
        </w:tc>
      </w:tr>
      <w:tr w:rsidR="00C0274A" w:rsidRPr="00975466" w14:paraId="2EBF0D75" w14:textId="77777777" w:rsidTr="00A2627D">
        <w:tc>
          <w:tcPr>
            <w:tcW w:w="236" w:type="dxa"/>
            <w:tcBorders>
              <w:right w:val="single" w:sz="4" w:space="0" w:color="auto"/>
            </w:tcBorders>
          </w:tcPr>
          <w:p w14:paraId="6E67558D" w14:textId="77777777" w:rsidR="00C0274A" w:rsidRPr="00975466" w:rsidRDefault="00C0274A" w:rsidP="009E276B">
            <w:pPr>
              <w:spacing w:line="319" w:lineRule="auto"/>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D49FDEF"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6A9F691A" w14:textId="77777777" w:rsidR="00C0274A" w:rsidRPr="003B06D8" w:rsidRDefault="00C0274A" w:rsidP="009E276B">
            <w:pPr>
              <w:spacing w:line="319" w:lineRule="auto"/>
              <w:ind w:right="-99"/>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08FFBE4" w14:textId="77777777" w:rsidR="00C0274A" w:rsidRPr="003B06D8"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3B06D8">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7273FABF" w14:textId="77777777" w:rsidR="00B15FDB" w:rsidRPr="00975466" w:rsidRDefault="00B15FDB" w:rsidP="009E276B">
      <w:pPr>
        <w:spacing w:after="0" w:line="319" w:lineRule="auto"/>
        <w:ind w:firstLine="709"/>
        <w:jc w:val="both"/>
        <w:rPr>
          <w:rFonts w:ascii="Times New Roman" w:eastAsia="Calibri" w:hAnsi="Times New Roman"/>
          <w:sz w:val="24"/>
          <w:szCs w:val="24"/>
          <w:highlight w:val="green"/>
          <w:lang w:val="bg-BG"/>
        </w:rPr>
      </w:pPr>
    </w:p>
    <w:p w14:paraId="66677466" w14:textId="04BB6267" w:rsidR="00975DEF" w:rsidRPr="009E276B" w:rsidRDefault="00975DEF" w:rsidP="00975DEF">
      <w:pPr>
        <w:spacing w:after="0" w:line="312" w:lineRule="auto"/>
        <w:ind w:firstLine="709"/>
        <w:jc w:val="both"/>
        <w:rPr>
          <w:rFonts w:ascii="Times New Roman" w:eastAsia="Calibri" w:hAnsi="Times New Roman"/>
          <w:sz w:val="24"/>
          <w:szCs w:val="24"/>
          <w:lang w:val="bg-BG"/>
        </w:rPr>
      </w:pPr>
      <w:r w:rsidRPr="009E276B">
        <w:rPr>
          <w:rFonts w:ascii="Times New Roman" w:eastAsia="Calibri" w:hAnsi="Times New Roman"/>
          <w:sz w:val="24"/>
          <w:szCs w:val="24"/>
          <w:lang w:val="bg-BG"/>
        </w:rPr>
        <w:t xml:space="preserve">По време на </w:t>
      </w:r>
      <w:r w:rsidR="003B06D8" w:rsidRPr="009E276B">
        <w:rPr>
          <w:rFonts w:ascii="Times New Roman" w:eastAsia="Calibri" w:hAnsi="Times New Roman"/>
          <w:sz w:val="24"/>
          <w:szCs w:val="24"/>
          <w:lang w:val="bg-BG"/>
        </w:rPr>
        <w:t>строителството</w:t>
      </w:r>
      <w:r w:rsidRPr="009E276B">
        <w:rPr>
          <w:rFonts w:ascii="Times New Roman" w:eastAsia="Calibri" w:hAnsi="Times New Roman"/>
          <w:sz w:val="24"/>
          <w:szCs w:val="24"/>
          <w:lang w:val="bg-BG"/>
        </w:rPr>
        <w:t xml:space="preserve"> и експлоатацията на </w:t>
      </w:r>
      <w:r w:rsidR="003B06D8" w:rsidRPr="009E276B">
        <w:rPr>
          <w:rFonts w:ascii="Times New Roman" w:eastAsia="Calibri" w:hAnsi="Times New Roman"/>
          <w:sz w:val="24"/>
          <w:szCs w:val="24"/>
          <w:lang w:val="bg-BG"/>
        </w:rPr>
        <w:t xml:space="preserve">животновъдния </w:t>
      </w:r>
      <w:r w:rsidRPr="009E276B">
        <w:rPr>
          <w:rFonts w:ascii="Times New Roman" w:eastAsia="Calibri" w:hAnsi="Times New Roman"/>
          <w:sz w:val="24"/>
          <w:szCs w:val="24"/>
          <w:lang w:val="bg-BG"/>
        </w:rPr>
        <w:t>обект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9E276B" w:rsidRPr="009E276B">
        <w:rPr>
          <w:rFonts w:ascii="Times New Roman" w:eastAsia="Calibri" w:hAnsi="Times New Roman"/>
          <w:sz w:val="24"/>
          <w:szCs w:val="24"/>
          <w:lang w:val="bg-BG"/>
        </w:rPr>
        <w:t>,</w:t>
      </w:r>
      <w:r w:rsidRPr="009E276B">
        <w:rPr>
          <w:rFonts w:ascii="Times New Roman" w:eastAsia="Calibri" w:hAnsi="Times New Roman"/>
          <w:sz w:val="24"/>
          <w:szCs w:val="24"/>
          <w:lang w:val="bg-BG"/>
        </w:rPr>
        <w:t xml:space="preserve"> преди назначението им</w:t>
      </w:r>
      <w:r w:rsidR="009E276B" w:rsidRPr="009E276B">
        <w:rPr>
          <w:rFonts w:ascii="Times New Roman" w:eastAsia="Calibri" w:hAnsi="Times New Roman"/>
          <w:sz w:val="24"/>
          <w:szCs w:val="24"/>
          <w:lang w:val="bg-BG"/>
        </w:rPr>
        <w:t>,</w:t>
      </w:r>
      <w:r w:rsidRPr="009E276B">
        <w:rPr>
          <w:rFonts w:ascii="Times New Roman" w:eastAsia="Calibri" w:hAnsi="Times New Roman"/>
          <w:sz w:val="24"/>
          <w:szCs w:val="24"/>
          <w:lang w:val="bg-BG"/>
        </w:rPr>
        <w:t xml:space="preserve">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29E94ACB" w14:textId="77777777" w:rsidR="00D95AE1" w:rsidRPr="009E276B" w:rsidRDefault="00975DEF" w:rsidP="00975DEF">
      <w:pPr>
        <w:spacing w:after="0" w:line="312" w:lineRule="auto"/>
        <w:ind w:firstLine="709"/>
        <w:jc w:val="both"/>
        <w:rPr>
          <w:rFonts w:ascii="Times New Roman" w:eastAsia="Calibri" w:hAnsi="Times New Roman"/>
          <w:sz w:val="24"/>
          <w:szCs w:val="24"/>
          <w:lang w:val="bg-BG"/>
        </w:rPr>
      </w:pPr>
      <w:r w:rsidRPr="009E276B">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3D5DD0B1" w14:textId="4C16FCC9" w:rsidR="00E03067" w:rsidRPr="00975466" w:rsidRDefault="0005710B" w:rsidP="00344C37">
      <w:pPr>
        <w:spacing w:after="0" w:line="312" w:lineRule="auto"/>
        <w:ind w:firstLine="709"/>
        <w:jc w:val="both"/>
        <w:rPr>
          <w:rFonts w:ascii="Times New Roman" w:eastAsia="Calibri" w:hAnsi="Times New Roman"/>
          <w:sz w:val="24"/>
          <w:szCs w:val="24"/>
          <w:highlight w:val="green"/>
          <w:lang w:val="bg-BG"/>
        </w:rPr>
      </w:pPr>
      <w:r w:rsidRPr="00975466">
        <w:rPr>
          <w:rFonts w:ascii="Times New Roman" w:eastAsia="Calibri" w:hAnsi="Times New Roman"/>
          <w:sz w:val="24"/>
          <w:szCs w:val="24"/>
          <w:highlight w:val="green"/>
          <w:lang w:val="bg-BG"/>
        </w:rPr>
        <w:t xml:space="preserve"> </w:t>
      </w:r>
    </w:p>
    <w:p w14:paraId="080D56A5" w14:textId="28EC90D9" w:rsidR="00AD2D77" w:rsidRDefault="00AD2D77" w:rsidP="00344C37">
      <w:pPr>
        <w:spacing w:after="0" w:line="312" w:lineRule="auto"/>
        <w:ind w:firstLine="709"/>
        <w:jc w:val="both"/>
        <w:rPr>
          <w:rFonts w:ascii="Times New Roman" w:eastAsia="Calibri" w:hAnsi="Times New Roman"/>
          <w:sz w:val="24"/>
          <w:szCs w:val="24"/>
          <w:highlight w:val="green"/>
          <w:lang w:val="bg-BG"/>
        </w:rPr>
      </w:pPr>
    </w:p>
    <w:p w14:paraId="531BF1B6" w14:textId="77777777" w:rsidR="00ED1D7C" w:rsidRPr="00D8660F" w:rsidRDefault="0056274B" w:rsidP="0056274B">
      <w:pPr>
        <w:widowControl w:val="0"/>
        <w:autoSpaceDE w:val="0"/>
        <w:autoSpaceDN w:val="0"/>
        <w:adjustRightInd w:val="0"/>
        <w:spacing w:after="0" w:line="319" w:lineRule="auto"/>
        <w:jc w:val="both"/>
        <w:rPr>
          <w:rFonts w:ascii="Times New Roman" w:hAnsi="Times New Roman"/>
          <w:b/>
          <w:sz w:val="24"/>
          <w:szCs w:val="24"/>
        </w:rPr>
      </w:pPr>
      <w:r w:rsidRPr="00D8660F">
        <w:rPr>
          <w:rFonts w:ascii="Times New Roman" w:hAnsi="Times New Roman"/>
          <w:b/>
          <w:sz w:val="24"/>
          <w:szCs w:val="24"/>
        </w:rPr>
        <w:lastRenderedPageBreak/>
        <w:t>V</w:t>
      </w:r>
      <w:r w:rsidRPr="00D8660F">
        <w:rPr>
          <w:rFonts w:ascii="Times New Roman" w:hAnsi="Times New Roman"/>
          <w:b/>
          <w:sz w:val="24"/>
          <w:szCs w:val="24"/>
          <w:lang w:val="bg-BG"/>
        </w:rPr>
        <w:t xml:space="preserve">. </w:t>
      </w:r>
      <w:r w:rsidR="00ED1D7C" w:rsidRPr="00D8660F">
        <w:rPr>
          <w:rFonts w:ascii="Times New Roman" w:hAnsi="Times New Roman"/>
          <w:b/>
          <w:sz w:val="24"/>
          <w:szCs w:val="24"/>
        </w:rPr>
        <w:t>Обществен интерес към инвестиционното предложение</w:t>
      </w:r>
    </w:p>
    <w:p w14:paraId="7214C408" w14:textId="77777777" w:rsidR="00642D0A" w:rsidRPr="00D8660F" w:rsidRDefault="00ED1D7C" w:rsidP="00642D0A">
      <w:pPr>
        <w:spacing w:after="0" w:line="312" w:lineRule="auto"/>
        <w:ind w:firstLine="709"/>
        <w:jc w:val="both"/>
        <w:rPr>
          <w:rFonts w:ascii="Times New Roman" w:eastAsia="Calibri" w:hAnsi="Times New Roman"/>
          <w:sz w:val="24"/>
          <w:szCs w:val="24"/>
          <w:lang w:val="bg-BG"/>
        </w:rPr>
      </w:pPr>
      <w:r w:rsidRPr="00D8660F">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D8660F">
        <w:rPr>
          <w:rFonts w:ascii="Times New Roman" w:eastAsia="Calibri" w:hAnsi="Times New Roman"/>
          <w:sz w:val="24"/>
          <w:szCs w:val="24"/>
          <w:lang w:val="bg-BG"/>
        </w:rPr>
        <w:t>в</w:t>
      </w:r>
      <w:r w:rsidRPr="00D8660F">
        <w:rPr>
          <w:rFonts w:ascii="Times New Roman" w:eastAsia="Calibri" w:hAnsi="Times New Roman"/>
          <w:sz w:val="24"/>
          <w:szCs w:val="24"/>
          <w:lang w:val="bg-BG"/>
        </w:rPr>
        <w:t xml:space="preserve"> РИОСВ – Пловдив възложител</w:t>
      </w:r>
      <w:r w:rsidR="009576EE" w:rsidRPr="00D8660F">
        <w:rPr>
          <w:rFonts w:ascii="Times New Roman" w:eastAsia="Calibri" w:hAnsi="Times New Roman"/>
          <w:sz w:val="24"/>
          <w:szCs w:val="24"/>
          <w:lang w:val="bg-BG"/>
        </w:rPr>
        <w:t>ят</w:t>
      </w:r>
      <w:r w:rsidR="0056274B" w:rsidRPr="00D8660F">
        <w:rPr>
          <w:rFonts w:ascii="Times New Roman" w:eastAsia="Calibri" w:hAnsi="Times New Roman"/>
          <w:sz w:val="24"/>
          <w:szCs w:val="24"/>
          <w:lang w:val="bg-BG"/>
        </w:rPr>
        <w:t xml:space="preserve"> информира</w:t>
      </w:r>
      <w:r w:rsidRPr="00D8660F">
        <w:rPr>
          <w:rFonts w:ascii="Times New Roman" w:eastAsia="Calibri" w:hAnsi="Times New Roman"/>
          <w:sz w:val="24"/>
          <w:szCs w:val="24"/>
          <w:lang w:val="bg-BG"/>
        </w:rPr>
        <w:t xml:space="preserve"> засегнатата общественост. </w:t>
      </w:r>
    </w:p>
    <w:p w14:paraId="11458AB8" w14:textId="77777777" w:rsidR="00007BD3" w:rsidRPr="00D8660F" w:rsidRDefault="00007BD3" w:rsidP="00642D0A">
      <w:pPr>
        <w:spacing w:after="0" w:line="312" w:lineRule="auto"/>
        <w:ind w:firstLine="709"/>
        <w:jc w:val="both"/>
        <w:rPr>
          <w:rFonts w:ascii="Times New Roman" w:eastAsia="Calibri" w:hAnsi="Times New Roman"/>
          <w:sz w:val="24"/>
          <w:szCs w:val="24"/>
          <w:lang w:val="bg-BG"/>
        </w:rPr>
      </w:pPr>
    </w:p>
    <w:p w14:paraId="21B15CD8" w14:textId="77777777" w:rsidR="005E707E" w:rsidRPr="00D8660F" w:rsidRDefault="00642D0A" w:rsidP="00642D0A">
      <w:pPr>
        <w:spacing w:after="0" w:line="312" w:lineRule="auto"/>
        <w:ind w:firstLine="709"/>
        <w:jc w:val="both"/>
        <w:rPr>
          <w:rFonts w:ascii="Times New Roman" w:eastAsia="Calibri" w:hAnsi="Times New Roman"/>
          <w:sz w:val="24"/>
          <w:szCs w:val="24"/>
          <w:lang w:val="bg-BG"/>
        </w:rPr>
      </w:pPr>
      <w:r w:rsidRPr="00D8660F">
        <w:rPr>
          <w:rFonts w:ascii="Times New Roman" w:eastAsia="Calibri" w:hAnsi="Times New Roman"/>
          <w:sz w:val="24"/>
          <w:szCs w:val="24"/>
          <w:lang w:val="bg-BG"/>
        </w:rPr>
        <w:t xml:space="preserve">РИОСВ </w:t>
      </w:r>
      <w:r w:rsidR="005E707E" w:rsidRPr="00D8660F">
        <w:rPr>
          <w:rFonts w:ascii="Times New Roman" w:eastAsia="Calibri" w:hAnsi="Times New Roman"/>
          <w:sz w:val="24"/>
          <w:szCs w:val="24"/>
          <w:lang w:val="bg-BG"/>
        </w:rPr>
        <w:t>–</w:t>
      </w:r>
      <w:r w:rsidRPr="00D8660F">
        <w:rPr>
          <w:rFonts w:ascii="Times New Roman" w:eastAsia="Calibri" w:hAnsi="Times New Roman"/>
          <w:sz w:val="24"/>
          <w:szCs w:val="24"/>
          <w:lang w:val="bg-BG"/>
        </w:rPr>
        <w:t xml:space="preserve"> Пловдив</w:t>
      </w:r>
      <w:r w:rsidR="005E707E" w:rsidRPr="00D8660F">
        <w:rPr>
          <w:rFonts w:ascii="Times New Roman" w:eastAsia="Calibri" w:hAnsi="Times New Roman"/>
          <w:sz w:val="24"/>
          <w:szCs w:val="24"/>
          <w:lang w:val="bg-BG"/>
        </w:rPr>
        <w:t xml:space="preserve"> ще осигури обществен достъп</w:t>
      </w:r>
      <w:r w:rsidR="001D42A1" w:rsidRPr="00D8660F">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D8660F">
        <w:rPr>
          <w:rFonts w:ascii="Times New Roman" w:eastAsia="Calibri" w:hAnsi="Times New Roman"/>
          <w:sz w:val="24"/>
          <w:szCs w:val="24"/>
          <w:lang w:val="bg-BG"/>
        </w:rPr>
        <w:t xml:space="preserve">по приложение № 2 </w:t>
      </w:r>
      <w:r w:rsidR="001D42A1" w:rsidRPr="00D8660F">
        <w:rPr>
          <w:rFonts w:ascii="Times New Roman" w:eastAsia="Calibri" w:hAnsi="Times New Roman"/>
          <w:sz w:val="24"/>
          <w:szCs w:val="24"/>
          <w:lang w:val="bg-BG"/>
        </w:rPr>
        <w:t>на съответната община/район/кметство.</w:t>
      </w:r>
      <w:r w:rsidR="005E707E" w:rsidRPr="00D8660F">
        <w:rPr>
          <w:rFonts w:ascii="Times New Roman" w:eastAsia="Calibri" w:hAnsi="Times New Roman"/>
          <w:sz w:val="24"/>
          <w:szCs w:val="24"/>
          <w:lang w:val="bg-BG"/>
        </w:rPr>
        <w:t xml:space="preserve"> </w:t>
      </w:r>
      <w:r w:rsidR="00D95AE1" w:rsidRPr="00D8660F">
        <w:rPr>
          <w:rFonts w:ascii="Times New Roman" w:eastAsia="Calibri" w:hAnsi="Times New Roman"/>
          <w:sz w:val="24"/>
          <w:szCs w:val="24"/>
          <w:lang w:val="bg-BG"/>
        </w:rPr>
        <w:t xml:space="preserve">                </w:t>
      </w:r>
    </w:p>
    <w:p w14:paraId="2C43A0B6" w14:textId="77777777" w:rsidR="00D95AE1" w:rsidRPr="00D8660F" w:rsidRDefault="00D95AE1" w:rsidP="00642D0A">
      <w:pPr>
        <w:spacing w:after="0" w:line="312" w:lineRule="auto"/>
        <w:ind w:firstLine="709"/>
        <w:jc w:val="both"/>
        <w:rPr>
          <w:rFonts w:ascii="Times New Roman" w:eastAsia="Calibri" w:hAnsi="Times New Roman"/>
          <w:sz w:val="24"/>
          <w:szCs w:val="24"/>
          <w:lang w:val="bg-BG"/>
        </w:rPr>
      </w:pPr>
      <w:r w:rsidRPr="00D8660F">
        <w:rPr>
          <w:rFonts w:ascii="Times New Roman" w:eastAsia="Calibri" w:hAnsi="Times New Roman"/>
          <w:sz w:val="24"/>
          <w:szCs w:val="24"/>
          <w:lang w:val="bg-BG"/>
        </w:rPr>
        <w:t xml:space="preserve">                              </w:t>
      </w:r>
    </w:p>
    <w:p w14:paraId="39794294" w14:textId="4C4E32C8" w:rsidR="004B3CE2" w:rsidRDefault="004B3CE2" w:rsidP="00642D0A">
      <w:pPr>
        <w:spacing w:after="0" w:line="312" w:lineRule="auto"/>
        <w:ind w:firstLine="709"/>
        <w:jc w:val="both"/>
        <w:rPr>
          <w:rFonts w:ascii="Times New Roman" w:eastAsia="Calibri" w:hAnsi="Times New Roman"/>
          <w:sz w:val="24"/>
          <w:szCs w:val="24"/>
          <w:lang w:val="bg-BG"/>
        </w:rPr>
      </w:pPr>
    </w:p>
    <w:p w14:paraId="52E41D91" w14:textId="77777777" w:rsidR="00007BD3" w:rsidRPr="00975466" w:rsidRDefault="00007BD3" w:rsidP="00532149">
      <w:pPr>
        <w:jc w:val="right"/>
        <w:rPr>
          <w:rFonts w:ascii="Times New Roman" w:eastAsia="Arial Unicode MS" w:hAnsi="Times New Roman"/>
          <w:sz w:val="24"/>
          <w:szCs w:val="24"/>
          <w:highlight w:val="green"/>
          <w:lang w:val="bg-BG"/>
        </w:rPr>
      </w:pPr>
    </w:p>
    <w:p w14:paraId="144F3139" w14:textId="77777777" w:rsidR="00007BD3" w:rsidRPr="00975466" w:rsidRDefault="00007BD3" w:rsidP="00532149">
      <w:pPr>
        <w:jc w:val="right"/>
        <w:rPr>
          <w:rFonts w:ascii="Times New Roman" w:eastAsia="Arial Unicode MS" w:hAnsi="Times New Roman"/>
          <w:sz w:val="24"/>
          <w:szCs w:val="24"/>
          <w:highlight w:val="green"/>
          <w:lang w:val="bg-BG"/>
        </w:rPr>
      </w:pPr>
    </w:p>
    <w:p w14:paraId="3D20209D" w14:textId="77777777" w:rsidR="00007BD3" w:rsidRPr="00975466" w:rsidRDefault="00007BD3" w:rsidP="00532149">
      <w:pPr>
        <w:jc w:val="right"/>
        <w:rPr>
          <w:rFonts w:ascii="Times New Roman" w:eastAsia="Arial Unicode MS" w:hAnsi="Times New Roman"/>
          <w:sz w:val="24"/>
          <w:szCs w:val="24"/>
          <w:highlight w:val="green"/>
          <w:lang w:val="bg-BG"/>
        </w:rPr>
      </w:pPr>
    </w:p>
    <w:p w14:paraId="148FF6C3" w14:textId="77777777" w:rsidR="00007BD3" w:rsidRPr="00975466" w:rsidRDefault="00007BD3" w:rsidP="00532149">
      <w:pPr>
        <w:jc w:val="right"/>
        <w:rPr>
          <w:rFonts w:ascii="Times New Roman" w:eastAsia="Arial Unicode MS" w:hAnsi="Times New Roman"/>
          <w:sz w:val="24"/>
          <w:szCs w:val="24"/>
          <w:highlight w:val="green"/>
          <w:lang w:val="bg-BG"/>
        </w:rPr>
      </w:pPr>
    </w:p>
    <w:p w14:paraId="71FA5481" w14:textId="77777777" w:rsidR="00007BD3" w:rsidRPr="00975466" w:rsidRDefault="00007BD3" w:rsidP="00532149">
      <w:pPr>
        <w:jc w:val="right"/>
        <w:rPr>
          <w:rFonts w:ascii="Times New Roman" w:eastAsia="Arial Unicode MS" w:hAnsi="Times New Roman"/>
          <w:sz w:val="24"/>
          <w:szCs w:val="24"/>
          <w:highlight w:val="green"/>
          <w:lang w:val="bg-BG"/>
        </w:rPr>
      </w:pPr>
    </w:p>
    <w:p w14:paraId="2B88C583" w14:textId="77777777" w:rsidR="00007BD3" w:rsidRPr="00975466" w:rsidRDefault="00007BD3" w:rsidP="00532149">
      <w:pPr>
        <w:jc w:val="right"/>
        <w:rPr>
          <w:rFonts w:ascii="Times New Roman" w:eastAsia="Arial Unicode MS" w:hAnsi="Times New Roman"/>
          <w:sz w:val="24"/>
          <w:szCs w:val="24"/>
          <w:highlight w:val="green"/>
          <w:lang w:val="bg-BG"/>
        </w:rPr>
      </w:pPr>
    </w:p>
    <w:p w14:paraId="390DF4C1" w14:textId="77777777" w:rsidR="00007BD3" w:rsidRPr="00975466" w:rsidRDefault="00007BD3" w:rsidP="00532149">
      <w:pPr>
        <w:jc w:val="right"/>
        <w:rPr>
          <w:rFonts w:ascii="Times New Roman" w:eastAsia="Arial Unicode MS" w:hAnsi="Times New Roman"/>
          <w:sz w:val="24"/>
          <w:szCs w:val="24"/>
          <w:highlight w:val="green"/>
          <w:lang w:val="bg-BG"/>
        </w:rPr>
      </w:pPr>
    </w:p>
    <w:p w14:paraId="6773527F" w14:textId="77777777" w:rsidR="00007BD3" w:rsidRPr="00975466" w:rsidRDefault="00007BD3" w:rsidP="00532149">
      <w:pPr>
        <w:jc w:val="right"/>
        <w:rPr>
          <w:rFonts w:ascii="Times New Roman" w:eastAsia="Arial Unicode MS" w:hAnsi="Times New Roman"/>
          <w:sz w:val="24"/>
          <w:szCs w:val="24"/>
          <w:highlight w:val="green"/>
          <w:lang w:val="bg-BG"/>
        </w:rPr>
      </w:pPr>
    </w:p>
    <w:p w14:paraId="4E30CFCA" w14:textId="77777777" w:rsidR="00007BD3" w:rsidRPr="00975466" w:rsidRDefault="00007BD3" w:rsidP="00532149">
      <w:pPr>
        <w:jc w:val="right"/>
        <w:rPr>
          <w:rFonts w:ascii="Times New Roman" w:eastAsia="Arial Unicode MS" w:hAnsi="Times New Roman"/>
          <w:sz w:val="24"/>
          <w:szCs w:val="24"/>
          <w:highlight w:val="green"/>
          <w:lang w:val="bg-BG"/>
        </w:rPr>
      </w:pPr>
    </w:p>
    <w:p w14:paraId="41A069AD" w14:textId="77777777" w:rsidR="00007BD3" w:rsidRPr="00975466" w:rsidRDefault="00007BD3" w:rsidP="00532149">
      <w:pPr>
        <w:jc w:val="right"/>
        <w:rPr>
          <w:rFonts w:ascii="Times New Roman" w:eastAsia="Arial Unicode MS" w:hAnsi="Times New Roman"/>
          <w:sz w:val="24"/>
          <w:szCs w:val="24"/>
          <w:highlight w:val="green"/>
          <w:lang w:val="bg-BG"/>
        </w:rPr>
      </w:pPr>
    </w:p>
    <w:p w14:paraId="4202DDE6" w14:textId="02C1AE91" w:rsidR="00007BD3" w:rsidRDefault="00007BD3" w:rsidP="00532149">
      <w:pPr>
        <w:jc w:val="right"/>
        <w:rPr>
          <w:rFonts w:ascii="Times New Roman" w:eastAsia="Arial Unicode MS" w:hAnsi="Times New Roman"/>
          <w:sz w:val="24"/>
          <w:szCs w:val="24"/>
          <w:highlight w:val="green"/>
          <w:lang w:val="bg-BG"/>
        </w:rPr>
      </w:pPr>
    </w:p>
    <w:p w14:paraId="5B52B41C" w14:textId="0ED4824D" w:rsidR="00AD2D77" w:rsidRDefault="00AD2D77" w:rsidP="00532149">
      <w:pPr>
        <w:jc w:val="right"/>
        <w:rPr>
          <w:rFonts w:ascii="Times New Roman" w:eastAsia="Arial Unicode MS" w:hAnsi="Times New Roman"/>
          <w:sz w:val="24"/>
          <w:szCs w:val="24"/>
          <w:highlight w:val="green"/>
          <w:lang w:val="bg-BG"/>
        </w:rPr>
      </w:pPr>
    </w:p>
    <w:p w14:paraId="09976C36" w14:textId="111F1BDA" w:rsidR="00AD2D77" w:rsidRDefault="00AD2D77" w:rsidP="00532149">
      <w:pPr>
        <w:jc w:val="right"/>
        <w:rPr>
          <w:rFonts w:ascii="Times New Roman" w:eastAsia="Arial Unicode MS" w:hAnsi="Times New Roman"/>
          <w:sz w:val="24"/>
          <w:szCs w:val="24"/>
          <w:highlight w:val="green"/>
          <w:lang w:val="bg-BG"/>
        </w:rPr>
      </w:pPr>
    </w:p>
    <w:p w14:paraId="717C3191" w14:textId="44866A6E" w:rsidR="00AD2D77" w:rsidRDefault="00AD2D77" w:rsidP="00532149">
      <w:pPr>
        <w:jc w:val="right"/>
        <w:rPr>
          <w:rFonts w:ascii="Times New Roman" w:eastAsia="Arial Unicode MS" w:hAnsi="Times New Roman"/>
          <w:sz w:val="24"/>
          <w:szCs w:val="24"/>
          <w:highlight w:val="green"/>
          <w:lang w:val="bg-BG"/>
        </w:rPr>
      </w:pPr>
    </w:p>
    <w:p w14:paraId="73ADE762" w14:textId="77777777" w:rsidR="00AD2D77" w:rsidRPr="00975466" w:rsidRDefault="00AD2D77" w:rsidP="00532149">
      <w:pPr>
        <w:jc w:val="right"/>
        <w:rPr>
          <w:rFonts w:ascii="Times New Roman" w:eastAsia="Arial Unicode MS" w:hAnsi="Times New Roman"/>
          <w:sz w:val="24"/>
          <w:szCs w:val="24"/>
          <w:highlight w:val="green"/>
          <w:lang w:val="bg-BG"/>
        </w:rPr>
      </w:pPr>
    </w:p>
    <w:p w14:paraId="0307A869" w14:textId="77777777" w:rsidR="00007BD3" w:rsidRPr="00975466" w:rsidRDefault="00007BD3" w:rsidP="00532149">
      <w:pPr>
        <w:jc w:val="right"/>
        <w:rPr>
          <w:rFonts w:ascii="Times New Roman" w:eastAsia="Arial Unicode MS" w:hAnsi="Times New Roman"/>
          <w:sz w:val="24"/>
          <w:szCs w:val="24"/>
          <w:highlight w:val="green"/>
          <w:lang w:val="bg-BG"/>
        </w:rPr>
      </w:pPr>
    </w:p>
    <w:p w14:paraId="660F648F" w14:textId="7791B1E4" w:rsidR="00532149" w:rsidRPr="004D741F" w:rsidRDefault="00532149" w:rsidP="007A2F19">
      <w:pPr>
        <w:spacing w:after="0" w:line="312" w:lineRule="auto"/>
        <w:jc w:val="both"/>
        <w:rPr>
          <w:rFonts w:ascii="Times New Roman" w:hAnsi="Times New Roman"/>
          <w:sz w:val="24"/>
          <w:szCs w:val="24"/>
          <w:lang w:val="bg-BG"/>
        </w:rPr>
      </w:pPr>
    </w:p>
    <w:p w14:paraId="2B625FE8" w14:textId="71928A3E" w:rsidR="00532149" w:rsidRDefault="00532149" w:rsidP="007A2F19">
      <w:pPr>
        <w:spacing w:after="0" w:line="312" w:lineRule="auto"/>
        <w:jc w:val="both"/>
        <w:rPr>
          <w:rFonts w:ascii="Times New Roman" w:hAnsi="Times New Roman"/>
          <w:sz w:val="24"/>
          <w:szCs w:val="24"/>
          <w:lang w:val="bg-BG"/>
        </w:rPr>
      </w:pPr>
      <w:bookmarkStart w:id="0" w:name="_GoBack"/>
      <w:bookmarkEnd w:id="0"/>
    </w:p>
    <w:sectPr w:rsidR="00532149" w:rsidSect="00325537">
      <w:type w:val="continuous"/>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3F15E" w14:textId="77777777" w:rsidR="002A698A" w:rsidRDefault="002A698A" w:rsidP="00CE7942">
      <w:pPr>
        <w:spacing w:after="0" w:line="240" w:lineRule="auto"/>
      </w:pPr>
      <w:r>
        <w:separator/>
      </w:r>
    </w:p>
  </w:endnote>
  <w:endnote w:type="continuationSeparator" w:id="0">
    <w:p w14:paraId="2391F836" w14:textId="77777777" w:rsidR="002A698A" w:rsidRDefault="002A698A"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14:paraId="48D4134E" w14:textId="36C4B0A4" w:rsidR="004F3C02" w:rsidRDefault="004F3C02">
        <w:pPr>
          <w:pStyle w:val="af3"/>
          <w:jc w:val="right"/>
        </w:pPr>
        <w:r>
          <w:fldChar w:fldCharType="begin"/>
        </w:r>
        <w:r>
          <w:instrText xml:space="preserve"> PAGE   \* MERGEFORMAT </w:instrText>
        </w:r>
        <w:r>
          <w:fldChar w:fldCharType="separate"/>
        </w:r>
        <w:r w:rsidR="00F80A27">
          <w:rPr>
            <w:noProof/>
          </w:rPr>
          <w:t>53</w:t>
        </w:r>
        <w:r>
          <w:rPr>
            <w:noProof/>
          </w:rPr>
          <w:fldChar w:fldCharType="end"/>
        </w:r>
      </w:p>
    </w:sdtContent>
  </w:sdt>
  <w:p w14:paraId="0AF5741A" w14:textId="77777777" w:rsidR="004F3C02" w:rsidRDefault="004F3C02">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680F1" w14:textId="77777777" w:rsidR="002A698A" w:rsidRDefault="002A698A" w:rsidP="00CE7942">
      <w:pPr>
        <w:spacing w:after="0" w:line="240" w:lineRule="auto"/>
      </w:pPr>
      <w:r>
        <w:separator/>
      </w:r>
    </w:p>
  </w:footnote>
  <w:footnote w:type="continuationSeparator" w:id="0">
    <w:p w14:paraId="4235887C" w14:textId="77777777" w:rsidR="002A698A" w:rsidRDefault="002A698A"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3B124CF"/>
    <w:multiLevelType w:val="hybridMultilevel"/>
    <w:tmpl w:val="BB34466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 w15:restartNumberingAfterBreak="0">
    <w:nsid w:val="174E4514"/>
    <w:multiLevelType w:val="multilevel"/>
    <w:tmpl w:val="94F4F03A"/>
    <w:lvl w:ilvl="0">
      <w:start w:val="1"/>
      <w:numFmt w:val="decimal"/>
      <w:lvlText w:val="%1."/>
      <w:lvlJc w:val="left"/>
      <w:pPr>
        <w:tabs>
          <w:tab w:val="num" w:pos="720"/>
        </w:tabs>
        <w:ind w:left="720" w:hanging="360"/>
      </w:pPr>
      <w:rPr>
        <w:rFonts w:hint="default"/>
        <w:color w:val="auto"/>
      </w:rPr>
    </w:lvl>
    <w:lvl w:ilvl="1">
      <w:start w:val="2"/>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6"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EF1FCD"/>
    <w:multiLevelType w:val="hybridMultilevel"/>
    <w:tmpl w:val="6368064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46B37439"/>
    <w:multiLevelType w:val="hybridMultilevel"/>
    <w:tmpl w:val="A288A562"/>
    <w:lvl w:ilvl="0" w:tplc="6810B0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1"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4" w15:restartNumberingAfterBreak="0">
    <w:nsid w:val="5B261489"/>
    <w:multiLevelType w:val="hybridMultilevel"/>
    <w:tmpl w:val="703AD36E"/>
    <w:lvl w:ilvl="0" w:tplc="EF5E9E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6"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8"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76211ECF"/>
    <w:multiLevelType w:val="hybridMultilevel"/>
    <w:tmpl w:val="61405E0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21" w15:restartNumberingAfterBreak="0">
    <w:nsid w:val="7917285B"/>
    <w:multiLevelType w:val="hybridMultilevel"/>
    <w:tmpl w:val="F85A18B4"/>
    <w:lvl w:ilvl="0" w:tplc="249CE3DC">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20"/>
  </w:num>
  <w:num w:numId="2">
    <w:abstractNumId w:val="12"/>
  </w:num>
  <w:num w:numId="3">
    <w:abstractNumId w:val="13"/>
  </w:num>
  <w:num w:numId="4">
    <w:abstractNumId w:val="1"/>
  </w:num>
  <w:num w:numId="5">
    <w:abstractNumId w:val="18"/>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6"/>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8"/>
  </w:num>
  <w:num w:numId="13">
    <w:abstractNumId w:val="11"/>
  </w:num>
  <w:num w:numId="14">
    <w:abstractNumId w:val="15"/>
  </w:num>
  <w:num w:numId="15">
    <w:abstractNumId w:val="6"/>
  </w:num>
  <w:num w:numId="16">
    <w:abstractNumId w:val="10"/>
  </w:num>
  <w:num w:numId="17">
    <w:abstractNumId w:val="2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441D"/>
    <w:rsid w:val="00006481"/>
    <w:rsid w:val="00006736"/>
    <w:rsid w:val="0000677F"/>
    <w:rsid w:val="0000679D"/>
    <w:rsid w:val="00006DDB"/>
    <w:rsid w:val="0000744D"/>
    <w:rsid w:val="00007754"/>
    <w:rsid w:val="00007BD3"/>
    <w:rsid w:val="0001032A"/>
    <w:rsid w:val="000116D9"/>
    <w:rsid w:val="000117DB"/>
    <w:rsid w:val="00012466"/>
    <w:rsid w:val="000125E1"/>
    <w:rsid w:val="00012FAD"/>
    <w:rsid w:val="0001441F"/>
    <w:rsid w:val="000152E2"/>
    <w:rsid w:val="00015F1F"/>
    <w:rsid w:val="00016D97"/>
    <w:rsid w:val="00016E44"/>
    <w:rsid w:val="00017729"/>
    <w:rsid w:val="000208B7"/>
    <w:rsid w:val="000221C6"/>
    <w:rsid w:val="000224EB"/>
    <w:rsid w:val="00022693"/>
    <w:rsid w:val="00024881"/>
    <w:rsid w:val="0002535F"/>
    <w:rsid w:val="000257CA"/>
    <w:rsid w:val="000257DA"/>
    <w:rsid w:val="00026763"/>
    <w:rsid w:val="00026950"/>
    <w:rsid w:val="00030182"/>
    <w:rsid w:val="000302FE"/>
    <w:rsid w:val="00032992"/>
    <w:rsid w:val="000349F0"/>
    <w:rsid w:val="00034BBC"/>
    <w:rsid w:val="000374A2"/>
    <w:rsid w:val="0003760E"/>
    <w:rsid w:val="00040F15"/>
    <w:rsid w:val="00045C70"/>
    <w:rsid w:val="00047021"/>
    <w:rsid w:val="000479AE"/>
    <w:rsid w:val="0005056A"/>
    <w:rsid w:val="00050BA9"/>
    <w:rsid w:val="00050F47"/>
    <w:rsid w:val="00051331"/>
    <w:rsid w:val="00053EA3"/>
    <w:rsid w:val="000548AB"/>
    <w:rsid w:val="0005710B"/>
    <w:rsid w:val="00060070"/>
    <w:rsid w:val="00060336"/>
    <w:rsid w:val="00060A77"/>
    <w:rsid w:val="00061E53"/>
    <w:rsid w:val="00063221"/>
    <w:rsid w:val="00063F1E"/>
    <w:rsid w:val="000654AD"/>
    <w:rsid w:val="00065D81"/>
    <w:rsid w:val="0006602F"/>
    <w:rsid w:val="00066270"/>
    <w:rsid w:val="00073134"/>
    <w:rsid w:val="0007340C"/>
    <w:rsid w:val="00073735"/>
    <w:rsid w:val="00073B73"/>
    <w:rsid w:val="00073E6D"/>
    <w:rsid w:val="000745BC"/>
    <w:rsid w:val="00074ADD"/>
    <w:rsid w:val="00075C56"/>
    <w:rsid w:val="000761FE"/>
    <w:rsid w:val="00077256"/>
    <w:rsid w:val="00077CD2"/>
    <w:rsid w:val="000800DD"/>
    <w:rsid w:val="00081EC5"/>
    <w:rsid w:val="0008252F"/>
    <w:rsid w:val="000858E7"/>
    <w:rsid w:val="00085E2C"/>
    <w:rsid w:val="00085ED3"/>
    <w:rsid w:val="00090BA5"/>
    <w:rsid w:val="00091ABB"/>
    <w:rsid w:val="00092633"/>
    <w:rsid w:val="00092FB0"/>
    <w:rsid w:val="00096390"/>
    <w:rsid w:val="000A0B1F"/>
    <w:rsid w:val="000A136B"/>
    <w:rsid w:val="000A2514"/>
    <w:rsid w:val="000A2906"/>
    <w:rsid w:val="000A29C7"/>
    <w:rsid w:val="000B011E"/>
    <w:rsid w:val="000B0EA2"/>
    <w:rsid w:val="000B3AB7"/>
    <w:rsid w:val="000B507B"/>
    <w:rsid w:val="000B5C73"/>
    <w:rsid w:val="000B5CC1"/>
    <w:rsid w:val="000B6F81"/>
    <w:rsid w:val="000B7F6F"/>
    <w:rsid w:val="000C00BD"/>
    <w:rsid w:val="000C09E9"/>
    <w:rsid w:val="000C1060"/>
    <w:rsid w:val="000C3570"/>
    <w:rsid w:val="000C4B43"/>
    <w:rsid w:val="000C7F9E"/>
    <w:rsid w:val="000D4FBA"/>
    <w:rsid w:val="000D7462"/>
    <w:rsid w:val="000E2097"/>
    <w:rsid w:val="000E281A"/>
    <w:rsid w:val="000E29C8"/>
    <w:rsid w:val="000E4D9F"/>
    <w:rsid w:val="000E5B89"/>
    <w:rsid w:val="000E7001"/>
    <w:rsid w:val="000E7338"/>
    <w:rsid w:val="000E7C36"/>
    <w:rsid w:val="000F0096"/>
    <w:rsid w:val="000F0450"/>
    <w:rsid w:val="000F04EE"/>
    <w:rsid w:val="000F115B"/>
    <w:rsid w:val="000F1EB5"/>
    <w:rsid w:val="000F25D1"/>
    <w:rsid w:val="000F4876"/>
    <w:rsid w:val="000F4988"/>
    <w:rsid w:val="000F579B"/>
    <w:rsid w:val="000F57AB"/>
    <w:rsid w:val="000F5EB1"/>
    <w:rsid w:val="000F725E"/>
    <w:rsid w:val="000F74F7"/>
    <w:rsid w:val="000F7BAE"/>
    <w:rsid w:val="00100AF9"/>
    <w:rsid w:val="0010173D"/>
    <w:rsid w:val="001022AC"/>
    <w:rsid w:val="00104717"/>
    <w:rsid w:val="00105197"/>
    <w:rsid w:val="00106AF0"/>
    <w:rsid w:val="001104CE"/>
    <w:rsid w:val="00110627"/>
    <w:rsid w:val="0011235E"/>
    <w:rsid w:val="00112450"/>
    <w:rsid w:val="001154E5"/>
    <w:rsid w:val="00117DC6"/>
    <w:rsid w:val="0012117D"/>
    <w:rsid w:val="00121B27"/>
    <w:rsid w:val="00123CC8"/>
    <w:rsid w:val="00123F24"/>
    <w:rsid w:val="001251C9"/>
    <w:rsid w:val="00126E4B"/>
    <w:rsid w:val="001311AF"/>
    <w:rsid w:val="001326E6"/>
    <w:rsid w:val="00132CA8"/>
    <w:rsid w:val="00133C92"/>
    <w:rsid w:val="00133F0E"/>
    <w:rsid w:val="00135CDD"/>
    <w:rsid w:val="00136D8C"/>
    <w:rsid w:val="00137816"/>
    <w:rsid w:val="0014118D"/>
    <w:rsid w:val="00141CEF"/>
    <w:rsid w:val="00142671"/>
    <w:rsid w:val="001430BF"/>
    <w:rsid w:val="00145FDD"/>
    <w:rsid w:val="001468E3"/>
    <w:rsid w:val="0014764B"/>
    <w:rsid w:val="00147F8F"/>
    <w:rsid w:val="00151251"/>
    <w:rsid w:val="001525D0"/>
    <w:rsid w:val="00152D3B"/>
    <w:rsid w:val="00153792"/>
    <w:rsid w:val="00154DBF"/>
    <w:rsid w:val="00156C2F"/>
    <w:rsid w:val="00157E11"/>
    <w:rsid w:val="00161D70"/>
    <w:rsid w:val="001620B5"/>
    <w:rsid w:val="00162B95"/>
    <w:rsid w:val="001655E2"/>
    <w:rsid w:val="00166012"/>
    <w:rsid w:val="0016615D"/>
    <w:rsid w:val="00166E73"/>
    <w:rsid w:val="00166FDE"/>
    <w:rsid w:val="00167421"/>
    <w:rsid w:val="001705CB"/>
    <w:rsid w:val="0017096C"/>
    <w:rsid w:val="00170D7F"/>
    <w:rsid w:val="00170F4C"/>
    <w:rsid w:val="00174A3F"/>
    <w:rsid w:val="00175AD5"/>
    <w:rsid w:val="001761DC"/>
    <w:rsid w:val="00177A53"/>
    <w:rsid w:val="00182695"/>
    <w:rsid w:val="00182BC4"/>
    <w:rsid w:val="00183353"/>
    <w:rsid w:val="0018478B"/>
    <w:rsid w:val="00185A8B"/>
    <w:rsid w:val="001873D1"/>
    <w:rsid w:val="0019117D"/>
    <w:rsid w:val="0019129B"/>
    <w:rsid w:val="001914C1"/>
    <w:rsid w:val="00194414"/>
    <w:rsid w:val="00194652"/>
    <w:rsid w:val="001948A3"/>
    <w:rsid w:val="0019643C"/>
    <w:rsid w:val="001A0633"/>
    <w:rsid w:val="001A0FF9"/>
    <w:rsid w:val="001A3D0C"/>
    <w:rsid w:val="001A553A"/>
    <w:rsid w:val="001A699B"/>
    <w:rsid w:val="001B0A1F"/>
    <w:rsid w:val="001B23E0"/>
    <w:rsid w:val="001B3D17"/>
    <w:rsid w:val="001B4352"/>
    <w:rsid w:val="001B4A7A"/>
    <w:rsid w:val="001B4CF5"/>
    <w:rsid w:val="001B7386"/>
    <w:rsid w:val="001C0040"/>
    <w:rsid w:val="001C63A0"/>
    <w:rsid w:val="001D0A58"/>
    <w:rsid w:val="001D0F30"/>
    <w:rsid w:val="001D138D"/>
    <w:rsid w:val="001D29B6"/>
    <w:rsid w:val="001D42A1"/>
    <w:rsid w:val="001D6343"/>
    <w:rsid w:val="001D661D"/>
    <w:rsid w:val="001D71AD"/>
    <w:rsid w:val="001D7984"/>
    <w:rsid w:val="001D7BAA"/>
    <w:rsid w:val="001E03E6"/>
    <w:rsid w:val="001E09BA"/>
    <w:rsid w:val="001E1C78"/>
    <w:rsid w:val="001E2E77"/>
    <w:rsid w:val="001E47EB"/>
    <w:rsid w:val="001E5F72"/>
    <w:rsid w:val="001E711A"/>
    <w:rsid w:val="001E74CA"/>
    <w:rsid w:val="001F38DB"/>
    <w:rsid w:val="001F3EAF"/>
    <w:rsid w:val="001F6490"/>
    <w:rsid w:val="001F7206"/>
    <w:rsid w:val="00201652"/>
    <w:rsid w:val="00202494"/>
    <w:rsid w:val="00202DB5"/>
    <w:rsid w:val="0020460A"/>
    <w:rsid w:val="002051A8"/>
    <w:rsid w:val="0020533D"/>
    <w:rsid w:val="0020565A"/>
    <w:rsid w:val="00205C6C"/>
    <w:rsid w:val="00205DBE"/>
    <w:rsid w:val="00206745"/>
    <w:rsid w:val="00207522"/>
    <w:rsid w:val="002079B9"/>
    <w:rsid w:val="00210684"/>
    <w:rsid w:val="002108D9"/>
    <w:rsid w:val="002116C0"/>
    <w:rsid w:val="00212951"/>
    <w:rsid w:val="00213309"/>
    <w:rsid w:val="00214194"/>
    <w:rsid w:val="00215786"/>
    <w:rsid w:val="0021618B"/>
    <w:rsid w:val="002174F3"/>
    <w:rsid w:val="0021787E"/>
    <w:rsid w:val="00220A5B"/>
    <w:rsid w:val="00221A08"/>
    <w:rsid w:val="00221BF1"/>
    <w:rsid w:val="00222896"/>
    <w:rsid w:val="00223AA2"/>
    <w:rsid w:val="00223BC0"/>
    <w:rsid w:val="00225323"/>
    <w:rsid w:val="00230AB2"/>
    <w:rsid w:val="002338D5"/>
    <w:rsid w:val="00237A7A"/>
    <w:rsid w:val="00237A7D"/>
    <w:rsid w:val="0024035F"/>
    <w:rsid w:val="00242AB3"/>
    <w:rsid w:val="0024435B"/>
    <w:rsid w:val="00245054"/>
    <w:rsid w:val="00245D03"/>
    <w:rsid w:val="0024619E"/>
    <w:rsid w:val="002469FC"/>
    <w:rsid w:val="00247B65"/>
    <w:rsid w:val="00251D1E"/>
    <w:rsid w:val="002528C9"/>
    <w:rsid w:val="002554F9"/>
    <w:rsid w:val="00260DE9"/>
    <w:rsid w:val="002618ED"/>
    <w:rsid w:val="002627A3"/>
    <w:rsid w:val="0026419B"/>
    <w:rsid w:val="0026446B"/>
    <w:rsid w:val="0026536E"/>
    <w:rsid w:val="00265944"/>
    <w:rsid w:val="00267A51"/>
    <w:rsid w:val="0027088F"/>
    <w:rsid w:val="0027121C"/>
    <w:rsid w:val="00271897"/>
    <w:rsid w:val="00271E4B"/>
    <w:rsid w:val="00272C66"/>
    <w:rsid w:val="002742F2"/>
    <w:rsid w:val="00274FF6"/>
    <w:rsid w:val="00276073"/>
    <w:rsid w:val="00277088"/>
    <w:rsid w:val="00277A48"/>
    <w:rsid w:val="002804B1"/>
    <w:rsid w:val="00283B51"/>
    <w:rsid w:val="00284530"/>
    <w:rsid w:val="002862EB"/>
    <w:rsid w:val="00286576"/>
    <w:rsid w:val="0028798D"/>
    <w:rsid w:val="00287B6F"/>
    <w:rsid w:val="00290078"/>
    <w:rsid w:val="00291CA0"/>
    <w:rsid w:val="00291EFF"/>
    <w:rsid w:val="00292CE0"/>
    <w:rsid w:val="00294E02"/>
    <w:rsid w:val="00295E4E"/>
    <w:rsid w:val="0029792F"/>
    <w:rsid w:val="002A0031"/>
    <w:rsid w:val="002A0233"/>
    <w:rsid w:val="002A1AB6"/>
    <w:rsid w:val="002A3A30"/>
    <w:rsid w:val="002A475A"/>
    <w:rsid w:val="002A4D10"/>
    <w:rsid w:val="002A65F8"/>
    <w:rsid w:val="002A698A"/>
    <w:rsid w:val="002B2B6D"/>
    <w:rsid w:val="002B3D84"/>
    <w:rsid w:val="002B4393"/>
    <w:rsid w:val="002B4A41"/>
    <w:rsid w:val="002B6720"/>
    <w:rsid w:val="002C216A"/>
    <w:rsid w:val="002C3C8A"/>
    <w:rsid w:val="002C4D0F"/>
    <w:rsid w:val="002C4DC9"/>
    <w:rsid w:val="002C5412"/>
    <w:rsid w:val="002C5454"/>
    <w:rsid w:val="002C6054"/>
    <w:rsid w:val="002C69AD"/>
    <w:rsid w:val="002D1B38"/>
    <w:rsid w:val="002D4DA5"/>
    <w:rsid w:val="002D57F5"/>
    <w:rsid w:val="002D64D6"/>
    <w:rsid w:val="002D6E65"/>
    <w:rsid w:val="002D78F4"/>
    <w:rsid w:val="002E1C3F"/>
    <w:rsid w:val="002E2AA9"/>
    <w:rsid w:val="002E531E"/>
    <w:rsid w:val="002E6E6C"/>
    <w:rsid w:val="002E7599"/>
    <w:rsid w:val="002F0797"/>
    <w:rsid w:val="002F2DEE"/>
    <w:rsid w:val="002F3561"/>
    <w:rsid w:val="002F453D"/>
    <w:rsid w:val="002F71E5"/>
    <w:rsid w:val="002F7849"/>
    <w:rsid w:val="00302D21"/>
    <w:rsid w:val="00303316"/>
    <w:rsid w:val="003046B7"/>
    <w:rsid w:val="003048FF"/>
    <w:rsid w:val="00304A3C"/>
    <w:rsid w:val="00305FC1"/>
    <w:rsid w:val="0030611A"/>
    <w:rsid w:val="00306381"/>
    <w:rsid w:val="00306FF8"/>
    <w:rsid w:val="00310793"/>
    <w:rsid w:val="00310C0B"/>
    <w:rsid w:val="00311522"/>
    <w:rsid w:val="00311B20"/>
    <w:rsid w:val="00313345"/>
    <w:rsid w:val="003139CC"/>
    <w:rsid w:val="00314AF8"/>
    <w:rsid w:val="003153A9"/>
    <w:rsid w:val="00315E59"/>
    <w:rsid w:val="00316E4A"/>
    <w:rsid w:val="00317E0F"/>
    <w:rsid w:val="00321198"/>
    <w:rsid w:val="003213AE"/>
    <w:rsid w:val="00321A2B"/>
    <w:rsid w:val="00321A70"/>
    <w:rsid w:val="00321AF1"/>
    <w:rsid w:val="00323AE1"/>
    <w:rsid w:val="00324B49"/>
    <w:rsid w:val="00325537"/>
    <w:rsid w:val="003268B1"/>
    <w:rsid w:val="00327B45"/>
    <w:rsid w:val="003312D8"/>
    <w:rsid w:val="00331B87"/>
    <w:rsid w:val="00331BC1"/>
    <w:rsid w:val="003323AD"/>
    <w:rsid w:val="00334F90"/>
    <w:rsid w:val="003357B6"/>
    <w:rsid w:val="00336B4C"/>
    <w:rsid w:val="00337F2C"/>
    <w:rsid w:val="00340EF3"/>
    <w:rsid w:val="00341655"/>
    <w:rsid w:val="00344C37"/>
    <w:rsid w:val="00347FE0"/>
    <w:rsid w:val="00350BA3"/>
    <w:rsid w:val="00351E9A"/>
    <w:rsid w:val="00352421"/>
    <w:rsid w:val="00352BF7"/>
    <w:rsid w:val="00352FDC"/>
    <w:rsid w:val="00354540"/>
    <w:rsid w:val="00354D39"/>
    <w:rsid w:val="00357647"/>
    <w:rsid w:val="0035782C"/>
    <w:rsid w:val="00357D93"/>
    <w:rsid w:val="00360A28"/>
    <w:rsid w:val="00362037"/>
    <w:rsid w:val="0036219B"/>
    <w:rsid w:val="0036471F"/>
    <w:rsid w:val="003724D9"/>
    <w:rsid w:val="00372634"/>
    <w:rsid w:val="0037272F"/>
    <w:rsid w:val="00373134"/>
    <w:rsid w:val="003741CF"/>
    <w:rsid w:val="0037516D"/>
    <w:rsid w:val="00376C7D"/>
    <w:rsid w:val="00377C17"/>
    <w:rsid w:val="003812C7"/>
    <w:rsid w:val="00382210"/>
    <w:rsid w:val="00383890"/>
    <w:rsid w:val="00383B9E"/>
    <w:rsid w:val="00386885"/>
    <w:rsid w:val="00386DE2"/>
    <w:rsid w:val="00387137"/>
    <w:rsid w:val="003876D5"/>
    <w:rsid w:val="0039072E"/>
    <w:rsid w:val="0039096F"/>
    <w:rsid w:val="003921F1"/>
    <w:rsid w:val="00392F26"/>
    <w:rsid w:val="0039373C"/>
    <w:rsid w:val="0039460C"/>
    <w:rsid w:val="00395887"/>
    <w:rsid w:val="00396022"/>
    <w:rsid w:val="003A1426"/>
    <w:rsid w:val="003A15D9"/>
    <w:rsid w:val="003A15FB"/>
    <w:rsid w:val="003A3857"/>
    <w:rsid w:val="003A4BE0"/>
    <w:rsid w:val="003A4D6A"/>
    <w:rsid w:val="003A55B1"/>
    <w:rsid w:val="003A61F8"/>
    <w:rsid w:val="003B0044"/>
    <w:rsid w:val="003B06D8"/>
    <w:rsid w:val="003B0719"/>
    <w:rsid w:val="003B145C"/>
    <w:rsid w:val="003B1E0B"/>
    <w:rsid w:val="003B2517"/>
    <w:rsid w:val="003B35C9"/>
    <w:rsid w:val="003B4D7A"/>
    <w:rsid w:val="003B5CC1"/>
    <w:rsid w:val="003B720A"/>
    <w:rsid w:val="003C024C"/>
    <w:rsid w:val="003C0570"/>
    <w:rsid w:val="003C2163"/>
    <w:rsid w:val="003C2DE9"/>
    <w:rsid w:val="003C32D0"/>
    <w:rsid w:val="003C353E"/>
    <w:rsid w:val="003C3845"/>
    <w:rsid w:val="003C55EE"/>
    <w:rsid w:val="003C6B9F"/>
    <w:rsid w:val="003C736A"/>
    <w:rsid w:val="003C79B1"/>
    <w:rsid w:val="003D17DA"/>
    <w:rsid w:val="003D1FE5"/>
    <w:rsid w:val="003D2374"/>
    <w:rsid w:val="003D26D4"/>
    <w:rsid w:val="003D29D0"/>
    <w:rsid w:val="003D3266"/>
    <w:rsid w:val="003D32C2"/>
    <w:rsid w:val="003D54CF"/>
    <w:rsid w:val="003D698F"/>
    <w:rsid w:val="003D6C16"/>
    <w:rsid w:val="003E16BE"/>
    <w:rsid w:val="003E4692"/>
    <w:rsid w:val="003E4A3F"/>
    <w:rsid w:val="003E4CA0"/>
    <w:rsid w:val="003E59CC"/>
    <w:rsid w:val="003E5D4D"/>
    <w:rsid w:val="003F057F"/>
    <w:rsid w:val="003F1D9F"/>
    <w:rsid w:val="003F1E9E"/>
    <w:rsid w:val="003F3351"/>
    <w:rsid w:val="003F37C4"/>
    <w:rsid w:val="003F4946"/>
    <w:rsid w:val="003F4E40"/>
    <w:rsid w:val="004002CD"/>
    <w:rsid w:val="004013A6"/>
    <w:rsid w:val="00402118"/>
    <w:rsid w:val="00402209"/>
    <w:rsid w:val="0040280D"/>
    <w:rsid w:val="00403906"/>
    <w:rsid w:val="0041035B"/>
    <w:rsid w:val="0041100A"/>
    <w:rsid w:val="0041456C"/>
    <w:rsid w:val="00414574"/>
    <w:rsid w:val="0041485E"/>
    <w:rsid w:val="004173C5"/>
    <w:rsid w:val="004207B8"/>
    <w:rsid w:val="0042106F"/>
    <w:rsid w:val="00422159"/>
    <w:rsid w:val="0042234E"/>
    <w:rsid w:val="0042495B"/>
    <w:rsid w:val="004249EC"/>
    <w:rsid w:val="00425E24"/>
    <w:rsid w:val="00425E97"/>
    <w:rsid w:val="004272A5"/>
    <w:rsid w:val="00427B60"/>
    <w:rsid w:val="00431702"/>
    <w:rsid w:val="0043263A"/>
    <w:rsid w:val="0043301B"/>
    <w:rsid w:val="004339CF"/>
    <w:rsid w:val="00435D74"/>
    <w:rsid w:val="0043629E"/>
    <w:rsid w:val="00436909"/>
    <w:rsid w:val="00441589"/>
    <w:rsid w:val="00441723"/>
    <w:rsid w:val="0044192C"/>
    <w:rsid w:val="00442C9B"/>
    <w:rsid w:val="004441CD"/>
    <w:rsid w:val="00444A0C"/>
    <w:rsid w:val="00445BEC"/>
    <w:rsid w:val="00447F0A"/>
    <w:rsid w:val="00451046"/>
    <w:rsid w:val="0045407A"/>
    <w:rsid w:val="00454F39"/>
    <w:rsid w:val="00455186"/>
    <w:rsid w:val="004555BE"/>
    <w:rsid w:val="004559A7"/>
    <w:rsid w:val="00455A93"/>
    <w:rsid w:val="00455C7B"/>
    <w:rsid w:val="00457A12"/>
    <w:rsid w:val="00460E39"/>
    <w:rsid w:val="00461185"/>
    <w:rsid w:val="00462624"/>
    <w:rsid w:val="004637F9"/>
    <w:rsid w:val="00463C04"/>
    <w:rsid w:val="004649B6"/>
    <w:rsid w:val="0046597D"/>
    <w:rsid w:val="004662E5"/>
    <w:rsid w:val="004666D1"/>
    <w:rsid w:val="00467339"/>
    <w:rsid w:val="0046742E"/>
    <w:rsid w:val="00470868"/>
    <w:rsid w:val="00472A7A"/>
    <w:rsid w:val="00472F35"/>
    <w:rsid w:val="00477D51"/>
    <w:rsid w:val="00477F86"/>
    <w:rsid w:val="00481E7D"/>
    <w:rsid w:val="0048250E"/>
    <w:rsid w:val="004827FA"/>
    <w:rsid w:val="00482F18"/>
    <w:rsid w:val="00482F4D"/>
    <w:rsid w:val="0048414C"/>
    <w:rsid w:val="00484362"/>
    <w:rsid w:val="004844D0"/>
    <w:rsid w:val="00484B73"/>
    <w:rsid w:val="004850E6"/>
    <w:rsid w:val="004858D3"/>
    <w:rsid w:val="004865CB"/>
    <w:rsid w:val="00486CFF"/>
    <w:rsid w:val="00487360"/>
    <w:rsid w:val="0048746B"/>
    <w:rsid w:val="00487541"/>
    <w:rsid w:val="00494749"/>
    <w:rsid w:val="00494DD7"/>
    <w:rsid w:val="004965E2"/>
    <w:rsid w:val="00497621"/>
    <w:rsid w:val="00497B4B"/>
    <w:rsid w:val="004A076F"/>
    <w:rsid w:val="004A0E2B"/>
    <w:rsid w:val="004A1DC1"/>
    <w:rsid w:val="004A48FE"/>
    <w:rsid w:val="004A496D"/>
    <w:rsid w:val="004A4C09"/>
    <w:rsid w:val="004A686A"/>
    <w:rsid w:val="004A68A6"/>
    <w:rsid w:val="004A7A5F"/>
    <w:rsid w:val="004B2B0A"/>
    <w:rsid w:val="004B31A5"/>
    <w:rsid w:val="004B330D"/>
    <w:rsid w:val="004B3CE2"/>
    <w:rsid w:val="004B4310"/>
    <w:rsid w:val="004B58F9"/>
    <w:rsid w:val="004B5F6D"/>
    <w:rsid w:val="004B7FB5"/>
    <w:rsid w:val="004C2B56"/>
    <w:rsid w:val="004C2C64"/>
    <w:rsid w:val="004C36D5"/>
    <w:rsid w:val="004C6B2D"/>
    <w:rsid w:val="004C6CEA"/>
    <w:rsid w:val="004D2E46"/>
    <w:rsid w:val="004D3CC2"/>
    <w:rsid w:val="004D44C0"/>
    <w:rsid w:val="004D741F"/>
    <w:rsid w:val="004D7DD8"/>
    <w:rsid w:val="004D7DF0"/>
    <w:rsid w:val="004E0153"/>
    <w:rsid w:val="004E0A03"/>
    <w:rsid w:val="004E1753"/>
    <w:rsid w:val="004E1A84"/>
    <w:rsid w:val="004E1D02"/>
    <w:rsid w:val="004E317F"/>
    <w:rsid w:val="004E3933"/>
    <w:rsid w:val="004E6B3A"/>
    <w:rsid w:val="004E6B51"/>
    <w:rsid w:val="004E7632"/>
    <w:rsid w:val="004F0481"/>
    <w:rsid w:val="004F059A"/>
    <w:rsid w:val="004F1BF1"/>
    <w:rsid w:val="004F3C02"/>
    <w:rsid w:val="004F3EC6"/>
    <w:rsid w:val="004F4FEF"/>
    <w:rsid w:val="004F769C"/>
    <w:rsid w:val="005006F0"/>
    <w:rsid w:val="005012C6"/>
    <w:rsid w:val="00503DA6"/>
    <w:rsid w:val="00505634"/>
    <w:rsid w:val="00506007"/>
    <w:rsid w:val="00507F58"/>
    <w:rsid w:val="00510487"/>
    <w:rsid w:val="0051094C"/>
    <w:rsid w:val="0051390E"/>
    <w:rsid w:val="00514C09"/>
    <w:rsid w:val="0051571B"/>
    <w:rsid w:val="005164AE"/>
    <w:rsid w:val="0052155F"/>
    <w:rsid w:val="00521D42"/>
    <w:rsid w:val="00521F15"/>
    <w:rsid w:val="005235A5"/>
    <w:rsid w:val="00524E8B"/>
    <w:rsid w:val="00525EB1"/>
    <w:rsid w:val="00525EBD"/>
    <w:rsid w:val="0052660F"/>
    <w:rsid w:val="00526ACF"/>
    <w:rsid w:val="00526DD1"/>
    <w:rsid w:val="00530037"/>
    <w:rsid w:val="00531766"/>
    <w:rsid w:val="00531A9B"/>
    <w:rsid w:val="00532149"/>
    <w:rsid w:val="0053217E"/>
    <w:rsid w:val="005322F5"/>
    <w:rsid w:val="0053381A"/>
    <w:rsid w:val="005345F8"/>
    <w:rsid w:val="00534799"/>
    <w:rsid w:val="00534CE2"/>
    <w:rsid w:val="00544FA3"/>
    <w:rsid w:val="005458E8"/>
    <w:rsid w:val="00546299"/>
    <w:rsid w:val="00546547"/>
    <w:rsid w:val="00546981"/>
    <w:rsid w:val="0054792D"/>
    <w:rsid w:val="00547FA0"/>
    <w:rsid w:val="0055117A"/>
    <w:rsid w:val="00551974"/>
    <w:rsid w:val="0055207D"/>
    <w:rsid w:val="00552A78"/>
    <w:rsid w:val="005551A8"/>
    <w:rsid w:val="00555FB9"/>
    <w:rsid w:val="005561F2"/>
    <w:rsid w:val="0055790D"/>
    <w:rsid w:val="005606BC"/>
    <w:rsid w:val="00561097"/>
    <w:rsid w:val="005612C7"/>
    <w:rsid w:val="00561D6C"/>
    <w:rsid w:val="00562179"/>
    <w:rsid w:val="0056274B"/>
    <w:rsid w:val="00563443"/>
    <w:rsid w:val="00563697"/>
    <w:rsid w:val="00563836"/>
    <w:rsid w:val="00563DDE"/>
    <w:rsid w:val="00564776"/>
    <w:rsid w:val="005655C0"/>
    <w:rsid w:val="0056601C"/>
    <w:rsid w:val="0056683A"/>
    <w:rsid w:val="00566D4A"/>
    <w:rsid w:val="00566E9C"/>
    <w:rsid w:val="00567378"/>
    <w:rsid w:val="00570BB8"/>
    <w:rsid w:val="005714EA"/>
    <w:rsid w:val="00572546"/>
    <w:rsid w:val="00572AAA"/>
    <w:rsid w:val="00573D1E"/>
    <w:rsid w:val="005748FD"/>
    <w:rsid w:val="00576B54"/>
    <w:rsid w:val="00576F0E"/>
    <w:rsid w:val="0057708F"/>
    <w:rsid w:val="005777F1"/>
    <w:rsid w:val="00580B5F"/>
    <w:rsid w:val="00581400"/>
    <w:rsid w:val="00581D7F"/>
    <w:rsid w:val="0058282F"/>
    <w:rsid w:val="00583AF3"/>
    <w:rsid w:val="005849D6"/>
    <w:rsid w:val="005876B3"/>
    <w:rsid w:val="00587C86"/>
    <w:rsid w:val="0059363C"/>
    <w:rsid w:val="00594446"/>
    <w:rsid w:val="00594F6E"/>
    <w:rsid w:val="00596620"/>
    <w:rsid w:val="00596D61"/>
    <w:rsid w:val="005974ED"/>
    <w:rsid w:val="005A1CAA"/>
    <w:rsid w:val="005A3101"/>
    <w:rsid w:val="005A627E"/>
    <w:rsid w:val="005B3CDF"/>
    <w:rsid w:val="005B48A3"/>
    <w:rsid w:val="005B4E02"/>
    <w:rsid w:val="005B5A28"/>
    <w:rsid w:val="005B6ACB"/>
    <w:rsid w:val="005B729D"/>
    <w:rsid w:val="005C07D0"/>
    <w:rsid w:val="005C25D0"/>
    <w:rsid w:val="005C5E08"/>
    <w:rsid w:val="005C714F"/>
    <w:rsid w:val="005C7785"/>
    <w:rsid w:val="005C7C3C"/>
    <w:rsid w:val="005D0427"/>
    <w:rsid w:val="005D06AC"/>
    <w:rsid w:val="005D2185"/>
    <w:rsid w:val="005D3799"/>
    <w:rsid w:val="005D45DB"/>
    <w:rsid w:val="005D5E7F"/>
    <w:rsid w:val="005D71CB"/>
    <w:rsid w:val="005D75AA"/>
    <w:rsid w:val="005E037A"/>
    <w:rsid w:val="005E0D20"/>
    <w:rsid w:val="005E16F7"/>
    <w:rsid w:val="005E1E02"/>
    <w:rsid w:val="005E2EF4"/>
    <w:rsid w:val="005E3323"/>
    <w:rsid w:val="005E33FA"/>
    <w:rsid w:val="005E5863"/>
    <w:rsid w:val="005E5BAA"/>
    <w:rsid w:val="005E630E"/>
    <w:rsid w:val="005E6C55"/>
    <w:rsid w:val="005E707E"/>
    <w:rsid w:val="005E73EB"/>
    <w:rsid w:val="005F0110"/>
    <w:rsid w:val="005F2CA0"/>
    <w:rsid w:val="005F7331"/>
    <w:rsid w:val="00600295"/>
    <w:rsid w:val="006002D7"/>
    <w:rsid w:val="006009DC"/>
    <w:rsid w:val="00600E48"/>
    <w:rsid w:val="00602501"/>
    <w:rsid w:val="0060367E"/>
    <w:rsid w:val="0060386E"/>
    <w:rsid w:val="00603E9B"/>
    <w:rsid w:val="00604211"/>
    <w:rsid w:val="006069FD"/>
    <w:rsid w:val="006075C0"/>
    <w:rsid w:val="00607977"/>
    <w:rsid w:val="00607F19"/>
    <w:rsid w:val="00614C6A"/>
    <w:rsid w:val="006152B4"/>
    <w:rsid w:val="00620276"/>
    <w:rsid w:val="006207DB"/>
    <w:rsid w:val="00620BA9"/>
    <w:rsid w:val="00620DE6"/>
    <w:rsid w:val="006264EF"/>
    <w:rsid w:val="0063237F"/>
    <w:rsid w:val="00632588"/>
    <w:rsid w:val="00632708"/>
    <w:rsid w:val="006328EA"/>
    <w:rsid w:val="006349DE"/>
    <w:rsid w:val="00634E78"/>
    <w:rsid w:val="0064101D"/>
    <w:rsid w:val="00641C24"/>
    <w:rsid w:val="00642D0A"/>
    <w:rsid w:val="0064341F"/>
    <w:rsid w:val="00644230"/>
    <w:rsid w:val="00646A45"/>
    <w:rsid w:val="00647B92"/>
    <w:rsid w:val="00651592"/>
    <w:rsid w:val="00652F7A"/>
    <w:rsid w:val="00654ED2"/>
    <w:rsid w:val="006554AB"/>
    <w:rsid w:val="00657B34"/>
    <w:rsid w:val="006606D7"/>
    <w:rsid w:val="0066135A"/>
    <w:rsid w:val="0066188B"/>
    <w:rsid w:val="00662124"/>
    <w:rsid w:val="00663298"/>
    <w:rsid w:val="006663C5"/>
    <w:rsid w:val="006673E0"/>
    <w:rsid w:val="006676F3"/>
    <w:rsid w:val="00667B81"/>
    <w:rsid w:val="00670861"/>
    <w:rsid w:val="00671D7A"/>
    <w:rsid w:val="00672E77"/>
    <w:rsid w:val="006734A2"/>
    <w:rsid w:val="00673718"/>
    <w:rsid w:val="00675283"/>
    <w:rsid w:val="00681E12"/>
    <w:rsid w:val="00682640"/>
    <w:rsid w:val="006837CA"/>
    <w:rsid w:val="00684BB9"/>
    <w:rsid w:val="00685537"/>
    <w:rsid w:val="00685E43"/>
    <w:rsid w:val="0068662C"/>
    <w:rsid w:val="006867D8"/>
    <w:rsid w:val="006906CE"/>
    <w:rsid w:val="006939E7"/>
    <w:rsid w:val="00694A56"/>
    <w:rsid w:val="00694E00"/>
    <w:rsid w:val="006961CB"/>
    <w:rsid w:val="00696AF5"/>
    <w:rsid w:val="00696D3E"/>
    <w:rsid w:val="006A06CF"/>
    <w:rsid w:val="006A08DF"/>
    <w:rsid w:val="006A184A"/>
    <w:rsid w:val="006A2319"/>
    <w:rsid w:val="006A23B1"/>
    <w:rsid w:val="006A27FE"/>
    <w:rsid w:val="006A3DFB"/>
    <w:rsid w:val="006A4EDD"/>
    <w:rsid w:val="006A4FC4"/>
    <w:rsid w:val="006A7084"/>
    <w:rsid w:val="006A7C84"/>
    <w:rsid w:val="006B062A"/>
    <w:rsid w:val="006B0E36"/>
    <w:rsid w:val="006B2431"/>
    <w:rsid w:val="006B2FBC"/>
    <w:rsid w:val="006B37AA"/>
    <w:rsid w:val="006B385C"/>
    <w:rsid w:val="006B41DE"/>
    <w:rsid w:val="006B5F78"/>
    <w:rsid w:val="006C37A3"/>
    <w:rsid w:val="006C37D7"/>
    <w:rsid w:val="006C3C95"/>
    <w:rsid w:val="006C3CD5"/>
    <w:rsid w:val="006C656A"/>
    <w:rsid w:val="006C6913"/>
    <w:rsid w:val="006C6C8B"/>
    <w:rsid w:val="006C6FDC"/>
    <w:rsid w:val="006C7728"/>
    <w:rsid w:val="006D1458"/>
    <w:rsid w:val="006D1EC0"/>
    <w:rsid w:val="006D25A8"/>
    <w:rsid w:val="006D37E3"/>
    <w:rsid w:val="006D38EB"/>
    <w:rsid w:val="006D42EA"/>
    <w:rsid w:val="006D7266"/>
    <w:rsid w:val="006D7AFE"/>
    <w:rsid w:val="006E1862"/>
    <w:rsid w:val="006E2E0B"/>
    <w:rsid w:val="006E38D8"/>
    <w:rsid w:val="006E5F60"/>
    <w:rsid w:val="006E7A8B"/>
    <w:rsid w:val="006F05BC"/>
    <w:rsid w:val="006F227A"/>
    <w:rsid w:val="006F252F"/>
    <w:rsid w:val="006F27BC"/>
    <w:rsid w:val="006F41D4"/>
    <w:rsid w:val="006F43D3"/>
    <w:rsid w:val="006F536C"/>
    <w:rsid w:val="006F661A"/>
    <w:rsid w:val="006F6647"/>
    <w:rsid w:val="006F6E60"/>
    <w:rsid w:val="0070047A"/>
    <w:rsid w:val="00700E5D"/>
    <w:rsid w:val="00705713"/>
    <w:rsid w:val="00705C0A"/>
    <w:rsid w:val="0070642E"/>
    <w:rsid w:val="00706716"/>
    <w:rsid w:val="0070751A"/>
    <w:rsid w:val="00707575"/>
    <w:rsid w:val="00712209"/>
    <w:rsid w:val="00712670"/>
    <w:rsid w:val="007127B8"/>
    <w:rsid w:val="0071376E"/>
    <w:rsid w:val="00713ECA"/>
    <w:rsid w:val="00714AEA"/>
    <w:rsid w:val="007155D7"/>
    <w:rsid w:val="007171D5"/>
    <w:rsid w:val="00717905"/>
    <w:rsid w:val="00717B1B"/>
    <w:rsid w:val="00720DD6"/>
    <w:rsid w:val="00720E8E"/>
    <w:rsid w:val="00722CCD"/>
    <w:rsid w:val="00723620"/>
    <w:rsid w:val="00723D53"/>
    <w:rsid w:val="00723F16"/>
    <w:rsid w:val="00724E5C"/>
    <w:rsid w:val="00726513"/>
    <w:rsid w:val="00727500"/>
    <w:rsid w:val="0072756A"/>
    <w:rsid w:val="007307AD"/>
    <w:rsid w:val="00731DF0"/>
    <w:rsid w:val="007326F2"/>
    <w:rsid w:val="00732751"/>
    <w:rsid w:val="00732C75"/>
    <w:rsid w:val="00733384"/>
    <w:rsid w:val="007340FA"/>
    <w:rsid w:val="00736FBC"/>
    <w:rsid w:val="00737B3C"/>
    <w:rsid w:val="00741020"/>
    <w:rsid w:val="00742A13"/>
    <w:rsid w:val="00743FC3"/>
    <w:rsid w:val="00745019"/>
    <w:rsid w:val="00745436"/>
    <w:rsid w:val="00745890"/>
    <w:rsid w:val="00746419"/>
    <w:rsid w:val="0074668E"/>
    <w:rsid w:val="007469F7"/>
    <w:rsid w:val="00746F30"/>
    <w:rsid w:val="0074779A"/>
    <w:rsid w:val="007477E6"/>
    <w:rsid w:val="007526E4"/>
    <w:rsid w:val="00753206"/>
    <w:rsid w:val="007542C4"/>
    <w:rsid w:val="00755646"/>
    <w:rsid w:val="007557D9"/>
    <w:rsid w:val="00756875"/>
    <w:rsid w:val="00760A3F"/>
    <w:rsid w:val="00761F4B"/>
    <w:rsid w:val="007621AC"/>
    <w:rsid w:val="00762B8D"/>
    <w:rsid w:val="00763AFF"/>
    <w:rsid w:val="00764232"/>
    <w:rsid w:val="007645D9"/>
    <w:rsid w:val="0076462D"/>
    <w:rsid w:val="007649CD"/>
    <w:rsid w:val="00764F1F"/>
    <w:rsid w:val="00765169"/>
    <w:rsid w:val="00766037"/>
    <w:rsid w:val="00766539"/>
    <w:rsid w:val="00767F3F"/>
    <w:rsid w:val="00772504"/>
    <w:rsid w:val="0077301B"/>
    <w:rsid w:val="00773245"/>
    <w:rsid w:val="007758A5"/>
    <w:rsid w:val="0077616F"/>
    <w:rsid w:val="007761F5"/>
    <w:rsid w:val="00782A0C"/>
    <w:rsid w:val="00782B00"/>
    <w:rsid w:val="00784767"/>
    <w:rsid w:val="00785074"/>
    <w:rsid w:val="00787230"/>
    <w:rsid w:val="0078784E"/>
    <w:rsid w:val="00790390"/>
    <w:rsid w:val="00791B20"/>
    <w:rsid w:val="00791B80"/>
    <w:rsid w:val="00791D0B"/>
    <w:rsid w:val="00792CCC"/>
    <w:rsid w:val="007968DA"/>
    <w:rsid w:val="007A0E57"/>
    <w:rsid w:val="007A2A6B"/>
    <w:rsid w:val="007A2F19"/>
    <w:rsid w:val="007A402E"/>
    <w:rsid w:val="007A5267"/>
    <w:rsid w:val="007A59DF"/>
    <w:rsid w:val="007A621B"/>
    <w:rsid w:val="007A713F"/>
    <w:rsid w:val="007B0410"/>
    <w:rsid w:val="007B0B81"/>
    <w:rsid w:val="007B117F"/>
    <w:rsid w:val="007B2D93"/>
    <w:rsid w:val="007B34CE"/>
    <w:rsid w:val="007B3FA8"/>
    <w:rsid w:val="007B5A03"/>
    <w:rsid w:val="007B6167"/>
    <w:rsid w:val="007B7190"/>
    <w:rsid w:val="007B7347"/>
    <w:rsid w:val="007B78F2"/>
    <w:rsid w:val="007C3414"/>
    <w:rsid w:val="007C3664"/>
    <w:rsid w:val="007C5BD3"/>
    <w:rsid w:val="007C68DE"/>
    <w:rsid w:val="007D00A7"/>
    <w:rsid w:val="007D07FF"/>
    <w:rsid w:val="007D4020"/>
    <w:rsid w:val="007D5DE9"/>
    <w:rsid w:val="007E0D31"/>
    <w:rsid w:val="007E20E3"/>
    <w:rsid w:val="007E28A7"/>
    <w:rsid w:val="007E33A6"/>
    <w:rsid w:val="007E51F8"/>
    <w:rsid w:val="007E58F5"/>
    <w:rsid w:val="007E5F2C"/>
    <w:rsid w:val="007F2573"/>
    <w:rsid w:val="007F330D"/>
    <w:rsid w:val="007F3928"/>
    <w:rsid w:val="007F4888"/>
    <w:rsid w:val="007F66D3"/>
    <w:rsid w:val="007F75C5"/>
    <w:rsid w:val="00800880"/>
    <w:rsid w:val="008015E1"/>
    <w:rsid w:val="00804E2C"/>
    <w:rsid w:val="0080566B"/>
    <w:rsid w:val="008065C3"/>
    <w:rsid w:val="00813525"/>
    <w:rsid w:val="008165E2"/>
    <w:rsid w:val="008172AF"/>
    <w:rsid w:val="00817BEC"/>
    <w:rsid w:val="00817C65"/>
    <w:rsid w:val="008208A6"/>
    <w:rsid w:val="00820987"/>
    <w:rsid w:val="00822671"/>
    <w:rsid w:val="00823C45"/>
    <w:rsid w:val="00826BB3"/>
    <w:rsid w:val="00827591"/>
    <w:rsid w:val="008275E9"/>
    <w:rsid w:val="00830871"/>
    <w:rsid w:val="00830D3F"/>
    <w:rsid w:val="0083157B"/>
    <w:rsid w:val="00832CCA"/>
    <w:rsid w:val="00833AA1"/>
    <w:rsid w:val="008349BA"/>
    <w:rsid w:val="00834C53"/>
    <w:rsid w:val="00835638"/>
    <w:rsid w:val="00843DF7"/>
    <w:rsid w:val="008448EC"/>
    <w:rsid w:val="00845097"/>
    <w:rsid w:val="008453EB"/>
    <w:rsid w:val="00845CB6"/>
    <w:rsid w:val="00846193"/>
    <w:rsid w:val="00846988"/>
    <w:rsid w:val="00850182"/>
    <w:rsid w:val="00850DC1"/>
    <w:rsid w:val="00852712"/>
    <w:rsid w:val="008531EE"/>
    <w:rsid w:val="008545EE"/>
    <w:rsid w:val="00862000"/>
    <w:rsid w:val="00862278"/>
    <w:rsid w:val="0086260F"/>
    <w:rsid w:val="00862AEC"/>
    <w:rsid w:val="00863DF7"/>
    <w:rsid w:val="00864718"/>
    <w:rsid w:val="00864CCD"/>
    <w:rsid w:val="00865B6D"/>
    <w:rsid w:val="00865BAC"/>
    <w:rsid w:val="0086794C"/>
    <w:rsid w:val="008718EC"/>
    <w:rsid w:val="0087225E"/>
    <w:rsid w:val="00872B27"/>
    <w:rsid w:val="00872E7F"/>
    <w:rsid w:val="00873B49"/>
    <w:rsid w:val="008747AF"/>
    <w:rsid w:val="00877ED8"/>
    <w:rsid w:val="008806A2"/>
    <w:rsid w:val="00881C91"/>
    <w:rsid w:val="00881DF4"/>
    <w:rsid w:val="00882474"/>
    <w:rsid w:val="00882B2B"/>
    <w:rsid w:val="00883128"/>
    <w:rsid w:val="008836F7"/>
    <w:rsid w:val="008847BE"/>
    <w:rsid w:val="00884A04"/>
    <w:rsid w:val="008854E7"/>
    <w:rsid w:val="008877F0"/>
    <w:rsid w:val="00890194"/>
    <w:rsid w:val="008903E9"/>
    <w:rsid w:val="00890F7B"/>
    <w:rsid w:val="00891BFC"/>
    <w:rsid w:val="00892D5B"/>
    <w:rsid w:val="0089332F"/>
    <w:rsid w:val="00894BF7"/>
    <w:rsid w:val="00896B64"/>
    <w:rsid w:val="00896E6F"/>
    <w:rsid w:val="008A26B4"/>
    <w:rsid w:val="008A3447"/>
    <w:rsid w:val="008A61FD"/>
    <w:rsid w:val="008B0A84"/>
    <w:rsid w:val="008B1DB2"/>
    <w:rsid w:val="008B6B7D"/>
    <w:rsid w:val="008C067C"/>
    <w:rsid w:val="008C18B0"/>
    <w:rsid w:val="008C1E89"/>
    <w:rsid w:val="008C2588"/>
    <w:rsid w:val="008C4B7C"/>
    <w:rsid w:val="008C5637"/>
    <w:rsid w:val="008C5661"/>
    <w:rsid w:val="008C6360"/>
    <w:rsid w:val="008C6649"/>
    <w:rsid w:val="008C74D2"/>
    <w:rsid w:val="008C7AED"/>
    <w:rsid w:val="008D08C9"/>
    <w:rsid w:val="008D19AF"/>
    <w:rsid w:val="008D1E09"/>
    <w:rsid w:val="008D1E65"/>
    <w:rsid w:val="008D298C"/>
    <w:rsid w:val="008D30F9"/>
    <w:rsid w:val="008D3B99"/>
    <w:rsid w:val="008D7E5D"/>
    <w:rsid w:val="008E3542"/>
    <w:rsid w:val="008E6114"/>
    <w:rsid w:val="008E7101"/>
    <w:rsid w:val="008E767C"/>
    <w:rsid w:val="008E7766"/>
    <w:rsid w:val="008E78B6"/>
    <w:rsid w:val="008F0B19"/>
    <w:rsid w:val="008F162C"/>
    <w:rsid w:val="008F20D4"/>
    <w:rsid w:val="008F258C"/>
    <w:rsid w:val="008F2912"/>
    <w:rsid w:val="008F332E"/>
    <w:rsid w:val="008F4C49"/>
    <w:rsid w:val="008F4EA3"/>
    <w:rsid w:val="008F5730"/>
    <w:rsid w:val="008F6D3F"/>
    <w:rsid w:val="008F7832"/>
    <w:rsid w:val="009008D0"/>
    <w:rsid w:val="00901997"/>
    <w:rsid w:val="009022D1"/>
    <w:rsid w:val="00906000"/>
    <w:rsid w:val="00906AB2"/>
    <w:rsid w:val="009104D8"/>
    <w:rsid w:val="00913D16"/>
    <w:rsid w:val="00914255"/>
    <w:rsid w:val="00914454"/>
    <w:rsid w:val="00914AEC"/>
    <w:rsid w:val="009152C7"/>
    <w:rsid w:val="00915588"/>
    <w:rsid w:val="00916168"/>
    <w:rsid w:val="00916C6B"/>
    <w:rsid w:val="0091775B"/>
    <w:rsid w:val="009212AE"/>
    <w:rsid w:val="0092147B"/>
    <w:rsid w:val="00923777"/>
    <w:rsid w:val="00925022"/>
    <w:rsid w:val="00926D70"/>
    <w:rsid w:val="009272CD"/>
    <w:rsid w:val="00930405"/>
    <w:rsid w:val="00930E0F"/>
    <w:rsid w:val="00933CB4"/>
    <w:rsid w:val="00935430"/>
    <w:rsid w:val="00935BCA"/>
    <w:rsid w:val="00936661"/>
    <w:rsid w:val="00936F2D"/>
    <w:rsid w:val="00937724"/>
    <w:rsid w:val="00937D1A"/>
    <w:rsid w:val="009402BA"/>
    <w:rsid w:val="009411C8"/>
    <w:rsid w:val="009422CA"/>
    <w:rsid w:val="00945997"/>
    <w:rsid w:val="00946025"/>
    <w:rsid w:val="0095063F"/>
    <w:rsid w:val="009513DA"/>
    <w:rsid w:val="0095385A"/>
    <w:rsid w:val="009557BA"/>
    <w:rsid w:val="009576EE"/>
    <w:rsid w:val="009579FB"/>
    <w:rsid w:val="00957B92"/>
    <w:rsid w:val="00957BE2"/>
    <w:rsid w:val="00957EEA"/>
    <w:rsid w:val="0096148D"/>
    <w:rsid w:val="00961766"/>
    <w:rsid w:val="00961A57"/>
    <w:rsid w:val="009627BE"/>
    <w:rsid w:val="0096289D"/>
    <w:rsid w:val="00963F62"/>
    <w:rsid w:val="00965FBC"/>
    <w:rsid w:val="00966D32"/>
    <w:rsid w:val="00966DA4"/>
    <w:rsid w:val="009671FA"/>
    <w:rsid w:val="00967D05"/>
    <w:rsid w:val="0097046E"/>
    <w:rsid w:val="00970880"/>
    <w:rsid w:val="00970AC7"/>
    <w:rsid w:val="00971EC8"/>
    <w:rsid w:val="00972901"/>
    <w:rsid w:val="009734E0"/>
    <w:rsid w:val="00974221"/>
    <w:rsid w:val="00974824"/>
    <w:rsid w:val="0097515A"/>
    <w:rsid w:val="00975452"/>
    <w:rsid w:val="00975466"/>
    <w:rsid w:val="009757AC"/>
    <w:rsid w:val="00975DEF"/>
    <w:rsid w:val="00976053"/>
    <w:rsid w:val="00976B0B"/>
    <w:rsid w:val="00977184"/>
    <w:rsid w:val="009779CE"/>
    <w:rsid w:val="00982CFE"/>
    <w:rsid w:val="00983171"/>
    <w:rsid w:val="009834B9"/>
    <w:rsid w:val="00987D1F"/>
    <w:rsid w:val="00991FDB"/>
    <w:rsid w:val="0099309B"/>
    <w:rsid w:val="009932BF"/>
    <w:rsid w:val="0099460C"/>
    <w:rsid w:val="009958B9"/>
    <w:rsid w:val="009A00BC"/>
    <w:rsid w:val="009A0579"/>
    <w:rsid w:val="009A1182"/>
    <w:rsid w:val="009A132F"/>
    <w:rsid w:val="009A32AA"/>
    <w:rsid w:val="009A4D40"/>
    <w:rsid w:val="009A4EFB"/>
    <w:rsid w:val="009A594E"/>
    <w:rsid w:val="009A5C0D"/>
    <w:rsid w:val="009A6110"/>
    <w:rsid w:val="009A6166"/>
    <w:rsid w:val="009A679C"/>
    <w:rsid w:val="009A6D46"/>
    <w:rsid w:val="009B3606"/>
    <w:rsid w:val="009B4743"/>
    <w:rsid w:val="009B4D0C"/>
    <w:rsid w:val="009B4D38"/>
    <w:rsid w:val="009B5495"/>
    <w:rsid w:val="009B5675"/>
    <w:rsid w:val="009B58A2"/>
    <w:rsid w:val="009B729F"/>
    <w:rsid w:val="009B7BE5"/>
    <w:rsid w:val="009C008C"/>
    <w:rsid w:val="009C0091"/>
    <w:rsid w:val="009C1871"/>
    <w:rsid w:val="009C24AB"/>
    <w:rsid w:val="009C2796"/>
    <w:rsid w:val="009C27D8"/>
    <w:rsid w:val="009C2BE4"/>
    <w:rsid w:val="009C3190"/>
    <w:rsid w:val="009C40F1"/>
    <w:rsid w:val="009C4ABB"/>
    <w:rsid w:val="009C5EFF"/>
    <w:rsid w:val="009C635E"/>
    <w:rsid w:val="009C7331"/>
    <w:rsid w:val="009C77F3"/>
    <w:rsid w:val="009D0C76"/>
    <w:rsid w:val="009D1143"/>
    <w:rsid w:val="009D1E80"/>
    <w:rsid w:val="009D200B"/>
    <w:rsid w:val="009D2188"/>
    <w:rsid w:val="009D44A9"/>
    <w:rsid w:val="009D44D4"/>
    <w:rsid w:val="009D4638"/>
    <w:rsid w:val="009D5FFF"/>
    <w:rsid w:val="009D63D4"/>
    <w:rsid w:val="009D6DAA"/>
    <w:rsid w:val="009D6F20"/>
    <w:rsid w:val="009D783C"/>
    <w:rsid w:val="009E197F"/>
    <w:rsid w:val="009E1DA6"/>
    <w:rsid w:val="009E276B"/>
    <w:rsid w:val="009E290D"/>
    <w:rsid w:val="009E2D5C"/>
    <w:rsid w:val="009E7457"/>
    <w:rsid w:val="009E7C81"/>
    <w:rsid w:val="009F001D"/>
    <w:rsid w:val="009F0C3A"/>
    <w:rsid w:val="009F0EC4"/>
    <w:rsid w:val="009F1260"/>
    <w:rsid w:val="009F43E0"/>
    <w:rsid w:val="009F567F"/>
    <w:rsid w:val="009F585A"/>
    <w:rsid w:val="009F6664"/>
    <w:rsid w:val="009F67CF"/>
    <w:rsid w:val="009F753D"/>
    <w:rsid w:val="009F7F5B"/>
    <w:rsid w:val="00A0095B"/>
    <w:rsid w:val="00A00EA1"/>
    <w:rsid w:val="00A02B69"/>
    <w:rsid w:val="00A0324C"/>
    <w:rsid w:val="00A0374E"/>
    <w:rsid w:val="00A04DDA"/>
    <w:rsid w:val="00A052E3"/>
    <w:rsid w:val="00A06A89"/>
    <w:rsid w:val="00A076EE"/>
    <w:rsid w:val="00A10812"/>
    <w:rsid w:val="00A13062"/>
    <w:rsid w:val="00A155CD"/>
    <w:rsid w:val="00A1566E"/>
    <w:rsid w:val="00A15739"/>
    <w:rsid w:val="00A16026"/>
    <w:rsid w:val="00A16F7E"/>
    <w:rsid w:val="00A224E7"/>
    <w:rsid w:val="00A236B3"/>
    <w:rsid w:val="00A23DE9"/>
    <w:rsid w:val="00A2627D"/>
    <w:rsid w:val="00A277B6"/>
    <w:rsid w:val="00A27DC5"/>
    <w:rsid w:val="00A30066"/>
    <w:rsid w:val="00A318EE"/>
    <w:rsid w:val="00A32686"/>
    <w:rsid w:val="00A367A0"/>
    <w:rsid w:val="00A37118"/>
    <w:rsid w:val="00A37B1E"/>
    <w:rsid w:val="00A405D0"/>
    <w:rsid w:val="00A41D97"/>
    <w:rsid w:val="00A4300E"/>
    <w:rsid w:val="00A44000"/>
    <w:rsid w:val="00A450BD"/>
    <w:rsid w:val="00A46520"/>
    <w:rsid w:val="00A504C6"/>
    <w:rsid w:val="00A517D9"/>
    <w:rsid w:val="00A52470"/>
    <w:rsid w:val="00A55918"/>
    <w:rsid w:val="00A55AA3"/>
    <w:rsid w:val="00A56E91"/>
    <w:rsid w:val="00A574B5"/>
    <w:rsid w:val="00A57F05"/>
    <w:rsid w:val="00A57F10"/>
    <w:rsid w:val="00A60A08"/>
    <w:rsid w:val="00A61643"/>
    <w:rsid w:val="00A616AC"/>
    <w:rsid w:val="00A62313"/>
    <w:rsid w:val="00A65415"/>
    <w:rsid w:val="00A65962"/>
    <w:rsid w:val="00A6605A"/>
    <w:rsid w:val="00A66754"/>
    <w:rsid w:val="00A67EE1"/>
    <w:rsid w:val="00A67FB3"/>
    <w:rsid w:val="00A704D0"/>
    <w:rsid w:val="00A71311"/>
    <w:rsid w:val="00A72556"/>
    <w:rsid w:val="00A72702"/>
    <w:rsid w:val="00A73392"/>
    <w:rsid w:val="00A73EA6"/>
    <w:rsid w:val="00A760B0"/>
    <w:rsid w:val="00A80110"/>
    <w:rsid w:val="00A80CF3"/>
    <w:rsid w:val="00A81046"/>
    <w:rsid w:val="00A83AAD"/>
    <w:rsid w:val="00A8690F"/>
    <w:rsid w:val="00A9307A"/>
    <w:rsid w:val="00A93370"/>
    <w:rsid w:val="00A93E77"/>
    <w:rsid w:val="00A94511"/>
    <w:rsid w:val="00A94DFA"/>
    <w:rsid w:val="00A97FEA"/>
    <w:rsid w:val="00AA08DB"/>
    <w:rsid w:val="00AA159D"/>
    <w:rsid w:val="00AA263D"/>
    <w:rsid w:val="00AA3835"/>
    <w:rsid w:val="00AA53B9"/>
    <w:rsid w:val="00AA62CB"/>
    <w:rsid w:val="00AA7427"/>
    <w:rsid w:val="00AA797E"/>
    <w:rsid w:val="00AB18EC"/>
    <w:rsid w:val="00AB2C4E"/>
    <w:rsid w:val="00AB307B"/>
    <w:rsid w:val="00AB35B1"/>
    <w:rsid w:val="00AB4616"/>
    <w:rsid w:val="00AB6F2E"/>
    <w:rsid w:val="00AB6FE3"/>
    <w:rsid w:val="00AB7427"/>
    <w:rsid w:val="00AB7BDA"/>
    <w:rsid w:val="00AC036F"/>
    <w:rsid w:val="00AC0CAC"/>
    <w:rsid w:val="00AC1D9B"/>
    <w:rsid w:val="00AC2BDB"/>
    <w:rsid w:val="00AC3383"/>
    <w:rsid w:val="00AC631E"/>
    <w:rsid w:val="00AC6928"/>
    <w:rsid w:val="00AC72BC"/>
    <w:rsid w:val="00AD066A"/>
    <w:rsid w:val="00AD07B2"/>
    <w:rsid w:val="00AD269F"/>
    <w:rsid w:val="00AD2A2B"/>
    <w:rsid w:val="00AD2D77"/>
    <w:rsid w:val="00AD3A82"/>
    <w:rsid w:val="00AD3DCA"/>
    <w:rsid w:val="00AD411A"/>
    <w:rsid w:val="00AD5382"/>
    <w:rsid w:val="00AD73DA"/>
    <w:rsid w:val="00AE09E6"/>
    <w:rsid w:val="00AE14AB"/>
    <w:rsid w:val="00AE6B42"/>
    <w:rsid w:val="00AF0129"/>
    <w:rsid w:val="00AF0A6E"/>
    <w:rsid w:val="00AF11B2"/>
    <w:rsid w:val="00AF19F5"/>
    <w:rsid w:val="00AF22A6"/>
    <w:rsid w:val="00AF245F"/>
    <w:rsid w:val="00AF47BC"/>
    <w:rsid w:val="00AF5A4F"/>
    <w:rsid w:val="00AF6B13"/>
    <w:rsid w:val="00AF7FF3"/>
    <w:rsid w:val="00B003A8"/>
    <w:rsid w:val="00B0049A"/>
    <w:rsid w:val="00B004B1"/>
    <w:rsid w:val="00B01780"/>
    <w:rsid w:val="00B03DCA"/>
    <w:rsid w:val="00B06006"/>
    <w:rsid w:val="00B06128"/>
    <w:rsid w:val="00B0612C"/>
    <w:rsid w:val="00B06970"/>
    <w:rsid w:val="00B10211"/>
    <w:rsid w:val="00B10BF5"/>
    <w:rsid w:val="00B10E07"/>
    <w:rsid w:val="00B13B04"/>
    <w:rsid w:val="00B15BB7"/>
    <w:rsid w:val="00B15FDB"/>
    <w:rsid w:val="00B169A8"/>
    <w:rsid w:val="00B16EA5"/>
    <w:rsid w:val="00B200BE"/>
    <w:rsid w:val="00B2060C"/>
    <w:rsid w:val="00B2065E"/>
    <w:rsid w:val="00B20684"/>
    <w:rsid w:val="00B22BD7"/>
    <w:rsid w:val="00B24DD4"/>
    <w:rsid w:val="00B26F71"/>
    <w:rsid w:val="00B33676"/>
    <w:rsid w:val="00B343BB"/>
    <w:rsid w:val="00B344E0"/>
    <w:rsid w:val="00B34E36"/>
    <w:rsid w:val="00B3691B"/>
    <w:rsid w:val="00B37B9A"/>
    <w:rsid w:val="00B37DA5"/>
    <w:rsid w:val="00B40285"/>
    <w:rsid w:val="00B410C8"/>
    <w:rsid w:val="00B417C5"/>
    <w:rsid w:val="00B41B82"/>
    <w:rsid w:val="00B41F8B"/>
    <w:rsid w:val="00B44C0C"/>
    <w:rsid w:val="00B46F78"/>
    <w:rsid w:val="00B508A7"/>
    <w:rsid w:val="00B50A54"/>
    <w:rsid w:val="00B50DDE"/>
    <w:rsid w:val="00B521F4"/>
    <w:rsid w:val="00B53066"/>
    <w:rsid w:val="00B565AD"/>
    <w:rsid w:val="00B6077A"/>
    <w:rsid w:val="00B609B4"/>
    <w:rsid w:val="00B62842"/>
    <w:rsid w:val="00B628FA"/>
    <w:rsid w:val="00B631D1"/>
    <w:rsid w:val="00B636EA"/>
    <w:rsid w:val="00B651F1"/>
    <w:rsid w:val="00B653B6"/>
    <w:rsid w:val="00B65694"/>
    <w:rsid w:val="00B6654D"/>
    <w:rsid w:val="00B70AF4"/>
    <w:rsid w:val="00B70CDB"/>
    <w:rsid w:val="00B71B0C"/>
    <w:rsid w:val="00B723FC"/>
    <w:rsid w:val="00B72485"/>
    <w:rsid w:val="00B7299E"/>
    <w:rsid w:val="00B733D2"/>
    <w:rsid w:val="00B75A92"/>
    <w:rsid w:val="00B77BFC"/>
    <w:rsid w:val="00B80F6D"/>
    <w:rsid w:val="00B827FA"/>
    <w:rsid w:val="00B830A9"/>
    <w:rsid w:val="00B833FC"/>
    <w:rsid w:val="00B83B2A"/>
    <w:rsid w:val="00B83B67"/>
    <w:rsid w:val="00B8667E"/>
    <w:rsid w:val="00B87872"/>
    <w:rsid w:val="00B87D92"/>
    <w:rsid w:val="00B902A1"/>
    <w:rsid w:val="00B913B2"/>
    <w:rsid w:val="00B91790"/>
    <w:rsid w:val="00B95E25"/>
    <w:rsid w:val="00B96090"/>
    <w:rsid w:val="00B973FA"/>
    <w:rsid w:val="00B9747B"/>
    <w:rsid w:val="00BA04AD"/>
    <w:rsid w:val="00BA3345"/>
    <w:rsid w:val="00BA35E1"/>
    <w:rsid w:val="00BA4195"/>
    <w:rsid w:val="00BA4BEF"/>
    <w:rsid w:val="00BA5160"/>
    <w:rsid w:val="00BA67E2"/>
    <w:rsid w:val="00BB156C"/>
    <w:rsid w:val="00BB2B02"/>
    <w:rsid w:val="00BB2CBE"/>
    <w:rsid w:val="00BB5DDD"/>
    <w:rsid w:val="00BB6216"/>
    <w:rsid w:val="00BB66AB"/>
    <w:rsid w:val="00BC0100"/>
    <w:rsid w:val="00BC1FDA"/>
    <w:rsid w:val="00BC24AC"/>
    <w:rsid w:val="00BC25A6"/>
    <w:rsid w:val="00BC4CF1"/>
    <w:rsid w:val="00BC691E"/>
    <w:rsid w:val="00BC6A28"/>
    <w:rsid w:val="00BC6B10"/>
    <w:rsid w:val="00BD02E0"/>
    <w:rsid w:val="00BD0A15"/>
    <w:rsid w:val="00BD0B7D"/>
    <w:rsid w:val="00BD0C35"/>
    <w:rsid w:val="00BD10B5"/>
    <w:rsid w:val="00BD2D73"/>
    <w:rsid w:val="00BD42DF"/>
    <w:rsid w:val="00BD63BE"/>
    <w:rsid w:val="00BD6C68"/>
    <w:rsid w:val="00BD7707"/>
    <w:rsid w:val="00BE0C29"/>
    <w:rsid w:val="00BE1615"/>
    <w:rsid w:val="00BE312C"/>
    <w:rsid w:val="00BE361A"/>
    <w:rsid w:val="00BE447D"/>
    <w:rsid w:val="00BE52CF"/>
    <w:rsid w:val="00BF0F26"/>
    <w:rsid w:val="00BF1544"/>
    <w:rsid w:val="00BF196B"/>
    <w:rsid w:val="00BF3571"/>
    <w:rsid w:val="00BF4BBC"/>
    <w:rsid w:val="00BF4F53"/>
    <w:rsid w:val="00BF54F3"/>
    <w:rsid w:val="00BF5DE0"/>
    <w:rsid w:val="00BF6AF1"/>
    <w:rsid w:val="00BF784F"/>
    <w:rsid w:val="00BF7A9E"/>
    <w:rsid w:val="00C00494"/>
    <w:rsid w:val="00C0175C"/>
    <w:rsid w:val="00C0274A"/>
    <w:rsid w:val="00C038BE"/>
    <w:rsid w:val="00C03945"/>
    <w:rsid w:val="00C05202"/>
    <w:rsid w:val="00C123A6"/>
    <w:rsid w:val="00C12A48"/>
    <w:rsid w:val="00C152BF"/>
    <w:rsid w:val="00C15FB3"/>
    <w:rsid w:val="00C166C3"/>
    <w:rsid w:val="00C16FB0"/>
    <w:rsid w:val="00C21C50"/>
    <w:rsid w:val="00C21DE7"/>
    <w:rsid w:val="00C24216"/>
    <w:rsid w:val="00C26F98"/>
    <w:rsid w:val="00C30197"/>
    <w:rsid w:val="00C305C3"/>
    <w:rsid w:val="00C32AD6"/>
    <w:rsid w:val="00C33E0B"/>
    <w:rsid w:val="00C35C60"/>
    <w:rsid w:val="00C37B25"/>
    <w:rsid w:val="00C40B70"/>
    <w:rsid w:val="00C42116"/>
    <w:rsid w:val="00C44428"/>
    <w:rsid w:val="00C447B8"/>
    <w:rsid w:val="00C451A0"/>
    <w:rsid w:val="00C478D7"/>
    <w:rsid w:val="00C50B64"/>
    <w:rsid w:val="00C559E6"/>
    <w:rsid w:val="00C604E5"/>
    <w:rsid w:val="00C61179"/>
    <w:rsid w:val="00C62400"/>
    <w:rsid w:val="00C626BB"/>
    <w:rsid w:val="00C632FB"/>
    <w:rsid w:val="00C6487D"/>
    <w:rsid w:val="00C656EF"/>
    <w:rsid w:val="00C66D4D"/>
    <w:rsid w:val="00C679C9"/>
    <w:rsid w:val="00C707D9"/>
    <w:rsid w:val="00C70CDB"/>
    <w:rsid w:val="00C72E3C"/>
    <w:rsid w:val="00C74A21"/>
    <w:rsid w:val="00C77B82"/>
    <w:rsid w:val="00C80FE0"/>
    <w:rsid w:val="00C8182E"/>
    <w:rsid w:val="00C81AEB"/>
    <w:rsid w:val="00C82F5D"/>
    <w:rsid w:val="00C83286"/>
    <w:rsid w:val="00C8530E"/>
    <w:rsid w:val="00C900E2"/>
    <w:rsid w:val="00C9322F"/>
    <w:rsid w:val="00C932C6"/>
    <w:rsid w:val="00C951B9"/>
    <w:rsid w:val="00C956F4"/>
    <w:rsid w:val="00C96FF6"/>
    <w:rsid w:val="00CA0F54"/>
    <w:rsid w:val="00CA17F5"/>
    <w:rsid w:val="00CA1DA9"/>
    <w:rsid w:val="00CA2B2B"/>
    <w:rsid w:val="00CA4805"/>
    <w:rsid w:val="00CA5199"/>
    <w:rsid w:val="00CA5B8C"/>
    <w:rsid w:val="00CA6087"/>
    <w:rsid w:val="00CA6A93"/>
    <w:rsid w:val="00CA6B44"/>
    <w:rsid w:val="00CA7340"/>
    <w:rsid w:val="00CB0868"/>
    <w:rsid w:val="00CB23E1"/>
    <w:rsid w:val="00CB3419"/>
    <w:rsid w:val="00CB51C2"/>
    <w:rsid w:val="00CB774D"/>
    <w:rsid w:val="00CB78D2"/>
    <w:rsid w:val="00CC01A3"/>
    <w:rsid w:val="00CC15C9"/>
    <w:rsid w:val="00CC1B89"/>
    <w:rsid w:val="00CC23CD"/>
    <w:rsid w:val="00CC2CC9"/>
    <w:rsid w:val="00CC3153"/>
    <w:rsid w:val="00CC3F32"/>
    <w:rsid w:val="00CC4723"/>
    <w:rsid w:val="00CC7DA8"/>
    <w:rsid w:val="00CD0C96"/>
    <w:rsid w:val="00CD123B"/>
    <w:rsid w:val="00CD1EEC"/>
    <w:rsid w:val="00CD3D4E"/>
    <w:rsid w:val="00CD4B58"/>
    <w:rsid w:val="00CD5903"/>
    <w:rsid w:val="00CD7728"/>
    <w:rsid w:val="00CD7FA4"/>
    <w:rsid w:val="00CE3D22"/>
    <w:rsid w:val="00CE4A01"/>
    <w:rsid w:val="00CE4D81"/>
    <w:rsid w:val="00CE51A1"/>
    <w:rsid w:val="00CE5882"/>
    <w:rsid w:val="00CE5D1F"/>
    <w:rsid w:val="00CE6141"/>
    <w:rsid w:val="00CE7942"/>
    <w:rsid w:val="00CF1A6F"/>
    <w:rsid w:val="00CF47CF"/>
    <w:rsid w:val="00CF5AD2"/>
    <w:rsid w:val="00CF6B85"/>
    <w:rsid w:val="00CF7AF9"/>
    <w:rsid w:val="00D0487A"/>
    <w:rsid w:val="00D05C97"/>
    <w:rsid w:val="00D065E2"/>
    <w:rsid w:val="00D075CD"/>
    <w:rsid w:val="00D07E06"/>
    <w:rsid w:val="00D1132C"/>
    <w:rsid w:val="00D11D04"/>
    <w:rsid w:val="00D11D64"/>
    <w:rsid w:val="00D20BC6"/>
    <w:rsid w:val="00D22A1B"/>
    <w:rsid w:val="00D24B99"/>
    <w:rsid w:val="00D2561F"/>
    <w:rsid w:val="00D30C0F"/>
    <w:rsid w:val="00D31243"/>
    <w:rsid w:val="00D31C31"/>
    <w:rsid w:val="00D326A3"/>
    <w:rsid w:val="00D34313"/>
    <w:rsid w:val="00D34828"/>
    <w:rsid w:val="00D364DC"/>
    <w:rsid w:val="00D366BE"/>
    <w:rsid w:val="00D367C2"/>
    <w:rsid w:val="00D41984"/>
    <w:rsid w:val="00D504FA"/>
    <w:rsid w:val="00D5098D"/>
    <w:rsid w:val="00D50D32"/>
    <w:rsid w:val="00D52CE8"/>
    <w:rsid w:val="00D545D7"/>
    <w:rsid w:val="00D56F63"/>
    <w:rsid w:val="00D57500"/>
    <w:rsid w:val="00D61655"/>
    <w:rsid w:val="00D61774"/>
    <w:rsid w:val="00D61D9F"/>
    <w:rsid w:val="00D644A2"/>
    <w:rsid w:val="00D6499B"/>
    <w:rsid w:val="00D65162"/>
    <w:rsid w:val="00D66234"/>
    <w:rsid w:val="00D66E3B"/>
    <w:rsid w:val="00D67114"/>
    <w:rsid w:val="00D70D15"/>
    <w:rsid w:val="00D711FF"/>
    <w:rsid w:val="00D7128A"/>
    <w:rsid w:val="00D75AC5"/>
    <w:rsid w:val="00D7713E"/>
    <w:rsid w:val="00D776E6"/>
    <w:rsid w:val="00D779D7"/>
    <w:rsid w:val="00D80207"/>
    <w:rsid w:val="00D80393"/>
    <w:rsid w:val="00D81713"/>
    <w:rsid w:val="00D84AA0"/>
    <w:rsid w:val="00D84E58"/>
    <w:rsid w:val="00D8660F"/>
    <w:rsid w:val="00D877C3"/>
    <w:rsid w:val="00D9221A"/>
    <w:rsid w:val="00D92F99"/>
    <w:rsid w:val="00D93086"/>
    <w:rsid w:val="00D954E0"/>
    <w:rsid w:val="00D95AE1"/>
    <w:rsid w:val="00D95ED5"/>
    <w:rsid w:val="00D962D0"/>
    <w:rsid w:val="00D96671"/>
    <w:rsid w:val="00D96F40"/>
    <w:rsid w:val="00DA0C4F"/>
    <w:rsid w:val="00DA0C73"/>
    <w:rsid w:val="00DA2191"/>
    <w:rsid w:val="00DA3582"/>
    <w:rsid w:val="00DA478D"/>
    <w:rsid w:val="00DA6C5E"/>
    <w:rsid w:val="00DA6D7E"/>
    <w:rsid w:val="00DB0E12"/>
    <w:rsid w:val="00DB2D51"/>
    <w:rsid w:val="00DB386B"/>
    <w:rsid w:val="00DB3C60"/>
    <w:rsid w:val="00DB494C"/>
    <w:rsid w:val="00DB49D8"/>
    <w:rsid w:val="00DB578E"/>
    <w:rsid w:val="00DB5C47"/>
    <w:rsid w:val="00DB6271"/>
    <w:rsid w:val="00DC1D02"/>
    <w:rsid w:val="00DC22AD"/>
    <w:rsid w:val="00DC24B8"/>
    <w:rsid w:val="00DC26C7"/>
    <w:rsid w:val="00DC29F9"/>
    <w:rsid w:val="00DC56A8"/>
    <w:rsid w:val="00DC77DB"/>
    <w:rsid w:val="00DC7B5C"/>
    <w:rsid w:val="00DC7EB1"/>
    <w:rsid w:val="00DD0232"/>
    <w:rsid w:val="00DD10C1"/>
    <w:rsid w:val="00DD1A0E"/>
    <w:rsid w:val="00DD2AD2"/>
    <w:rsid w:val="00DD4360"/>
    <w:rsid w:val="00DD46AA"/>
    <w:rsid w:val="00DD539D"/>
    <w:rsid w:val="00DD7EFA"/>
    <w:rsid w:val="00DE0F61"/>
    <w:rsid w:val="00DE2472"/>
    <w:rsid w:val="00DE2810"/>
    <w:rsid w:val="00DE370C"/>
    <w:rsid w:val="00DE4215"/>
    <w:rsid w:val="00DE56AC"/>
    <w:rsid w:val="00DE6380"/>
    <w:rsid w:val="00DE71D0"/>
    <w:rsid w:val="00DE73C1"/>
    <w:rsid w:val="00DF0AED"/>
    <w:rsid w:val="00DF1061"/>
    <w:rsid w:val="00DF1973"/>
    <w:rsid w:val="00DF1A00"/>
    <w:rsid w:val="00DF2463"/>
    <w:rsid w:val="00DF44B1"/>
    <w:rsid w:val="00DF600E"/>
    <w:rsid w:val="00DF6FAF"/>
    <w:rsid w:val="00DF7BF9"/>
    <w:rsid w:val="00E00F59"/>
    <w:rsid w:val="00E0108F"/>
    <w:rsid w:val="00E0233E"/>
    <w:rsid w:val="00E03067"/>
    <w:rsid w:val="00E041B2"/>
    <w:rsid w:val="00E072A2"/>
    <w:rsid w:val="00E07434"/>
    <w:rsid w:val="00E11B01"/>
    <w:rsid w:val="00E12E6A"/>
    <w:rsid w:val="00E14FAF"/>
    <w:rsid w:val="00E16121"/>
    <w:rsid w:val="00E16923"/>
    <w:rsid w:val="00E208D2"/>
    <w:rsid w:val="00E21B01"/>
    <w:rsid w:val="00E21BF2"/>
    <w:rsid w:val="00E22075"/>
    <w:rsid w:val="00E23CAE"/>
    <w:rsid w:val="00E279A4"/>
    <w:rsid w:val="00E32A20"/>
    <w:rsid w:val="00E35AB2"/>
    <w:rsid w:val="00E3683E"/>
    <w:rsid w:val="00E408F1"/>
    <w:rsid w:val="00E40D71"/>
    <w:rsid w:val="00E41585"/>
    <w:rsid w:val="00E45834"/>
    <w:rsid w:val="00E51296"/>
    <w:rsid w:val="00E52B9D"/>
    <w:rsid w:val="00E53157"/>
    <w:rsid w:val="00E561DD"/>
    <w:rsid w:val="00E608F5"/>
    <w:rsid w:val="00E61091"/>
    <w:rsid w:val="00E61A42"/>
    <w:rsid w:val="00E6312E"/>
    <w:rsid w:val="00E65BB6"/>
    <w:rsid w:val="00E6618D"/>
    <w:rsid w:val="00E67394"/>
    <w:rsid w:val="00E709DD"/>
    <w:rsid w:val="00E70B69"/>
    <w:rsid w:val="00E72A56"/>
    <w:rsid w:val="00E72C93"/>
    <w:rsid w:val="00E73252"/>
    <w:rsid w:val="00E75A0A"/>
    <w:rsid w:val="00E811D5"/>
    <w:rsid w:val="00E813B2"/>
    <w:rsid w:val="00E8155E"/>
    <w:rsid w:val="00E823B5"/>
    <w:rsid w:val="00E83CA2"/>
    <w:rsid w:val="00E84D4F"/>
    <w:rsid w:val="00E86329"/>
    <w:rsid w:val="00E864ED"/>
    <w:rsid w:val="00E86A61"/>
    <w:rsid w:val="00E904FC"/>
    <w:rsid w:val="00E9050B"/>
    <w:rsid w:val="00E90731"/>
    <w:rsid w:val="00E9159B"/>
    <w:rsid w:val="00E9310D"/>
    <w:rsid w:val="00E952E3"/>
    <w:rsid w:val="00E956A1"/>
    <w:rsid w:val="00E962C9"/>
    <w:rsid w:val="00E97183"/>
    <w:rsid w:val="00EA003D"/>
    <w:rsid w:val="00EA1256"/>
    <w:rsid w:val="00EA2A5F"/>
    <w:rsid w:val="00EA2EF4"/>
    <w:rsid w:val="00EA4A74"/>
    <w:rsid w:val="00EA529A"/>
    <w:rsid w:val="00EA664B"/>
    <w:rsid w:val="00EA78E4"/>
    <w:rsid w:val="00EA7A37"/>
    <w:rsid w:val="00EB113E"/>
    <w:rsid w:val="00EB13AB"/>
    <w:rsid w:val="00EB1C70"/>
    <w:rsid w:val="00EB2075"/>
    <w:rsid w:val="00EB4844"/>
    <w:rsid w:val="00EB5AFC"/>
    <w:rsid w:val="00EB6626"/>
    <w:rsid w:val="00EB673F"/>
    <w:rsid w:val="00EC348F"/>
    <w:rsid w:val="00EC384B"/>
    <w:rsid w:val="00EC39D3"/>
    <w:rsid w:val="00EC59A6"/>
    <w:rsid w:val="00EC617D"/>
    <w:rsid w:val="00EC63EA"/>
    <w:rsid w:val="00EC7080"/>
    <w:rsid w:val="00EC7326"/>
    <w:rsid w:val="00ED1D7C"/>
    <w:rsid w:val="00ED4887"/>
    <w:rsid w:val="00ED61E8"/>
    <w:rsid w:val="00ED7289"/>
    <w:rsid w:val="00ED7788"/>
    <w:rsid w:val="00ED7A6C"/>
    <w:rsid w:val="00EE04BB"/>
    <w:rsid w:val="00EE26DB"/>
    <w:rsid w:val="00EE2A07"/>
    <w:rsid w:val="00EE2F22"/>
    <w:rsid w:val="00EE428A"/>
    <w:rsid w:val="00EE641B"/>
    <w:rsid w:val="00EE678C"/>
    <w:rsid w:val="00EE74AF"/>
    <w:rsid w:val="00EF0130"/>
    <w:rsid w:val="00EF01DB"/>
    <w:rsid w:val="00EF0D08"/>
    <w:rsid w:val="00EF14C0"/>
    <w:rsid w:val="00EF1DFF"/>
    <w:rsid w:val="00EF2252"/>
    <w:rsid w:val="00EF51B4"/>
    <w:rsid w:val="00EF5559"/>
    <w:rsid w:val="00EF6661"/>
    <w:rsid w:val="00EF7233"/>
    <w:rsid w:val="00F0150B"/>
    <w:rsid w:val="00F02808"/>
    <w:rsid w:val="00F02815"/>
    <w:rsid w:val="00F0304B"/>
    <w:rsid w:val="00F0308D"/>
    <w:rsid w:val="00F07B91"/>
    <w:rsid w:val="00F1089A"/>
    <w:rsid w:val="00F1114B"/>
    <w:rsid w:val="00F115C7"/>
    <w:rsid w:val="00F11B08"/>
    <w:rsid w:val="00F129B8"/>
    <w:rsid w:val="00F129EE"/>
    <w:rsid w:val="00F13102"/>
    <w:rsid w:val="00F1423A"/>
    <w:rsid w:val="00F149B0"/>
    <w:rsid w:val="00F1506E"/>
    <w:rsid w:val="00F15694"/>
    <w:rsid w:val="00F1574C"/>
    <w:rsid w:val="00F16DD6"/>
    <w:rsid w:val="00F17352"/>
    <w:rsid w:val="00F208B7"/>
    <w:rsid w:val="00F20B3F"/>
    <w:rsid w:val="00F21337"/>
    <w:rsid w:val="00F2152A"/>
    <w:rsid w:val="00F23E29"/>
    <w:rsid w:val="00F2616C"/>
    <w:rsid w:val="00F2674F"/>
    <w:rsid w:val="00F31D11"/>
    <w:rsid w:val="00F3291D"/>
    <w:rsid w:val="00F33E7E"/>
    <w:rsid w:val="00F34C25"/>
    <w:rsid w:val="00F36E65"/>
    <w:rsid w:val="00F415F4"/>
    <w:rsid w:val="00F42D38"/>
    <w:rsid w:val="00F468AB"/>
    <w:rsid w:val="00F46B0C"/>
    <w:rsid w:val="00F475FA"/>
    <w:rsid w:val="00F47A15"/>
    <w:rsid w:val="00F510AC"/>
    <w:rsid w:val="00F54E9D"/>
    <w:rsid w:val="00F55733"/>
    <w:rsid w:val="00F57309"/>
    <w:rsid w:val="00F575AE"/>
    <w:rsid w:val="00F5770B"/>
    <w:rsid w:val="00F57BAE"/>
    <w:rsid w:val="00F601ED"/>
    <w:rsid w:val="00F60F28"/>
    <w:rsid w:val="00F624EA"/>
    <w:rsid w:val="00F62DC0"/>
    <w:rsid w:val="00F63645"/>
    <w:rsid w:val="00F658F1"/>
    <w:rsid w:val="00F65A95"/>
    <w:rsid w:val="00F67E54"/>
    <w:rsid w:val="00F70F12"/>
    <w:rsid w:val="00F71969"/>
    <w:rsid w:val="00F719B7"/>
    <w:rsid w:val="00F72592"/>
    <w:rsid w:val="00F72C1B"/>
    <w:rsid w:val="00F73948"/>
    <w:rsid w:val="00F73F38"/>
    <w:rsid w:val="00F7701F"/>
    <w:rsid w:val="00F80A27"/>
    <w:rsid w:val="00F83114"/>
    <w:rsid w:val="00F84121"/>
    <w:rsid w:val="00F85AB0"/>
    <w:rsid w:val="00F85CAF"/>
    <w:rsid w:val="00F86991"/>
    <w:rsid w:val="00F9037C"/>
    <w:rsid w:val="00F90840"/>
    <w:rsid w:val="00F90916"/>
    <w:rsid w:val="00F9102D"/>
    <w:rsid w:val="00F940C0"/>
    <w:rsid w:val="00F94940"/>
    <w:rsid w:val="00F965A3"/>
    <w:rsid w:val="00FA03BA"/>
    <w:rsid w:val="00FA0592"/>
    <w:rsid w:val="00FA1525"/>
    <w:rsid w:val="00FA24C5"/>
    <w:rsid w:val="00FA3044"/>
    <w:rsid w:val="00FA3068"/>
    <w:rsid w:val="00FA3C85"/>
    <w:rsid w:val="00FA4DE5"/>
    <w:rsid w:val="00FA524C"/>
    <w:rsid w:val="00FA5341"/>
    <w:rsid w:val="00FA6B42"/>
    <w:rsid w:val="00FA726C"/>
    <w:rsid w:val="00FA7676"/>
    <w:rsid w:val="00FB1D5C"/>
    <w:rsid w:val="00FB2095"/>
    <w:rsid w:val="00FB3A46"/>
    <w:rsid w:val="00FB5367"/>
    <w:rsid w:val="00FB6C01"/>
    <w:rsid w:val="00FB70EC"/>
    <w:rsid w:val="00FB728E"/>
    <w:rsid w:val="00FB7FD1"/>
    <w:rsid w:val="00FC095F"/>
    <w:rsid w:val="00FC0A7F"/>
    <w:rsid w:val="00FC23A4"/>
    <w:rsid w:val="00FC3D04"/>
    <w:rsid w:val="00FC4F15"/>
    <w:rsid w:val="00FC6799"/>
    <w:rsid w:val="00FD031E"/>
    <w:rsid w:val="00FD1BBD"/>
    <w:rsid w:val="00FD3916"/>
    <w:rsid w:val="00FD4295"/>
    <w:rsid w:val="00FD4647"/>
    <w:rsid w:val="00FD4669"/>
    <w:rsid w:val="00FD57CC"/>
    <w:rsid w:val="00FD58A8"/>
    <w:rsid w:val="00FD6DBE"/>
    <w:rsid w:val="00FE1DD5"/>
    <w:rsid w:val="00FE3110"/>
    <w:rsid w:val="00FE3AA6"/>
    <w:rsid w:val="00FE3C68"/>
    <w:rsid w:val="00FE5860"/>
    <w:rsid w:val="00FE6A86"/>
    <w:rsid w:val="00FF02D2"/>
    <w:rsid w:val="00FF0660"/>
    <w:rsid w:val="00FF1E13"/>
    <w:rsid w:val="00FF2912"/>
    <w:rsid w:val="00FF3E53"/>
    <w:rsid w:val="00FF4C4F"/>
    <w:rsid w:val="00FF52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9DF9ED4"/>
  <w15:docId w15:val="{7176FFA0-4E14-48C7-9E5F-8453EE817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customStyle="1" w:styleId="21">
    <w:name w:val="Основен текст (2)_"/>
    <w:basedOn w:val="a0"/>
    <w:link w:val="22"/>
    <w:rsid w:val="000C3570"/>
    <w:rPr>
      <w:rFonts w:ascii="Times New Roman" w:eastAsia="Times New Roman" w:hAnsi="Times New Roman" w:cs="Times New Roman"/>
      <w:shd w:val="clear" w:color="auto" w:fill="FFFFFF"/>
    </w:rPr>
  </w:style>
  <w:style w:type="paragraph" w:customStyle="1" w:styleId="22">
    <w:name w:val="Основен текст (2)"/>
    <w:basedOn w:val="a"/>
    <w:link w:val="21"/>
    <w:rsid w:val="000C3570"/>
    <w:pPr>
      <w:widowControl w:val="0"/>
      <w:shd w:val="clear" w:color="auto" w:fill="FFFFFF"/>
      <w:spacing w:before="60" w:after="0" w:line="0" w:lineRule="atLeast"/>
      <w:ind w:hanging="400"/>
    </w:pPr>
    <w:rPr>
      <w:rFonts w:ascii="Times New Roman" w:eastAsia="Times New Roman" w:hAnsi="Times New Roman"/>
      <w:lang w:val="bg-BG"/>
    </w:rPr>
  </w:style>
  <w:style w:type="character" w:customStyle="1" w:styleId="23">
    <w:name w:val="Основен текст (2) + Малки букви"/>
    <w:basedOn w:val="21"/>
    <w:rsid w:val="009C77F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styleId="af5">
    <w:name w:val="Strong"/>
    <w:basedOn w:val="a0"/>
    <w:uiPriority w:val="22"/>
    <w:qFormat/>
    <w:rsid w:val="00567378"/>
    <w:rPr>
      <w:b/>
      <w:bCs/>
    </w:rPr>
  </w:style>
  <w:style w:type="character" w:customStyle="1" w:styleId="24">
    <w:name w:val="Основен текст (2) + Курсив"/>
    <w:basedOn w:val="21"/>
    <w:rsid w:val="009627B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8">
    <w:name w:val="Заглавие #8_"/>
    <w:basedOn w:val="a0"/>
    <w:rsid w:val="007F330D"/>
    <w:rPr>
      <w:rFonts w:ascii="Times New Roman" w:eastAsia="Times New Roman" w:hAnsi="Times New Roman" w:cs="Times New Roman"/>
      <w:b/>
      <w:bCs/>
      <w:i w:val="0"/>
      <w:iCs w:val="0"/>
      <w:smallCaps w:val="0"/>
      <w:strike w:val="0"/>
      <w:u w:val="none"/>
    </w:rPr>
  </w:style>
  <w:style w:type="character" w:customStyle="1" w:styleId="80">
    <w:name w:val="Заглавие #8"/>
    <w:basedOn w:val="8"/>
    <w:rsid w:val="007F330D"/>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25">
    <w:name w:val="Основен текст (2) + Удебелен"/>
    <w:basedOn w:val="21"/>
    <w:rsid w:val="006069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75pt">
    <w:name w:val="Основен текст (2) + 7.5 pt;Малки букви"/>
    <w:basedOn w:val="21"/>
    <w:rsid w:val="0060367E"/>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bg-BG" w:eastAsia="bg-BG" w:bidi="bg-BG"/>
    </w:rPr>
  </w:style>
  <w:style w:type="character" w:styleId="af6">
    <w:name w:val="Emphasis"/>
    <w:basedOn w:val="a0"/>
    <w:uiPriority w:val="20"/>
    <w:qFormat/>
    <w:rsid w:val="004F3C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58289211">
      <w:bodyDiv w:val="1"/>
      <w:marLeft w:val="0"/>
      <w:marRight w:val="0"/>
      <w:marTop w:val="0"/>
      <w:marBottom w:val="0"/>
      <w:divBdr>
        <w:top w:val="none" w:sz="0" w:space="0" w:color="auto"/>
        <w:left w:val="none" w:sz="0" w:space="0" w:color="auto"/>
        <w:bottom w:val="none" w:sz="0" w:space="0" w:color="auto"/>
        <w:right w:val="none" w:sz="0" w:space="0" w:color="auto"/>
      </w:divBdr>
    </w:div>
    <w:div w:id="75565891">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32527005">
      <w:bodyDiv w:val="1"/>
      <w:marLeft w:val="0"/>
      <w:marRight w:val="0"/>
      <w:marTop w:val="0"/>
      <w:marBottom w:val="0"/>
      <w:divBdr>
        <w:top w:val="none" w:sz="0" w:space="0" w:color="auto"/>
        <w:left w:val="none" w:sz="0" w:space="0" w:color="auto"/>
        <w:bottom w:val="none" w:sz="0" w:space="0" w:color="auto"/>
        <w:right w:val="none" w:sz="0" w:space="0" w:color="auto"/>
      </w:divBdr>
    </w:div>
    <w:div w:id="194466991">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3710402">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557610">
      <w:bodyDiv w:val="1"/>
      <w:marLeft w:val="0"/>
      <w:marRight w:val="0"/>
      <w:marTop w:val="0"/>
      <w:marBottom w:val="0"/>
      <w:divBdr>
        <w:top w:val="none" w:sz="0" w:space="0" w:color="auto"/>
        <w:left w:val="none" w:sz="0" w:space="0" w:color="auto"/>
        <w:bottom w:val="none" w:sz="0" w:space="0" w:color="auto"/>
        <w:right w:val="none" w:sz="0" w:space="0" w:color="auto"/>
      </w:divBdr>
    </w:div>
    <w:div w:id="286393684">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62817937">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32559545">
      <w:bodyDiv w:val="1"/>
      <w:marLeft w:val="0"/>
      <w:marRight w:val="0"/>
      <w:marTop w:val="0"/>
      <w:marBottom w:val="0"/>
      <w:divBdr>
        <w:top w:val="none" w:sz="0" w:space="0" w:color="auto"/>
        <w:left w:val="none" w:sz="0" w:space="0" w:color="auto"/>
        <w:bottom w:val="none" w:sz="0" w:space="0" w:color="auto"/>
        <w:right w:val="none" w:sz="0" w:space="0" w:color="auto"/>
      </w:divBdr>
    </w:div>
    <w:div w:id="643121142">
      <w:bodyDiv w:val="1"/>
      <w:marLeft w:val="0"/>
      <w:marRight w:val="0"/>
      <w:marTop w:val="0"/>
      <w:marBottom w:val="0"/>
      <w:divBdr>
        <w:top w:val="none" w:sz="0" w:space="0" w:color="auto"/>
        <w:left w:val="none" w:sz="0" w:space="0" w:color="auto"/>
        <w:bottom w:val="none" w:sz="0" w:space="0" w:color="auto"/>
        <w:right w:val="none" w:sz="0" w:space="0" w:color="auto"/>
      </w:divBdr>
    </w:div>
    <w:div w:id="645664669">
      <w:bodyDiv w:val="1"/>
      <w:marLeft w:val="0"/>
      <w:marRight w:val="0"/>
      <w:marTop w:val="0"/>
      <w:marBottom w:val="0"/>
      <w:divBdr>
        <w:top w:val="none" w:sz="0" w:space="0" w:color="auto"/>
        <w:left w:val="none" w:sz="0" w:space="0" w:color="auto"/>
        <w:bottom w:val="none" w:sz="0" w:space="0" w:color="auto"/>
        <w:right w:val="none" w:sz="0" w:space="0" w:color="auto"/>
      </w:divBdr>
    </w:div>
    <w:div w:id="729305371">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74211896">
      <w:bodyDiv w:val="1"/>
      <w:marLeft w:val="0"/>
      <w:marRight w:val="0"/>
      <w:marTop w:val="0"/>
      <w:marBottom w:val="0"/>
      <w:divBdr>
        <w:top w:val="none" w:sz="0" w:space="0" w:color="auto"/>
        <w:left w:val="none" w:sz="0" w:space="0" w:color="auto"/>
        <w:bottom w:val="none" w:sz="0" w:space="0" w:color="auto"/>
        <w:right w:val="none" w:sz="0" w:space="0" w:color="auto"/>
      </w:divBdr>
    </w:div>
    <w:div w:id="1006830128">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71220221">
      <w:bodyDiv w:val="1"/>
      <w:marLeft w:val="0"/>
      <w:marRight w:val="0"/>
      <w:marTop w:val="0"/>
      <w:marBottom w:val="0"/>
      <w:divBdr>
        <w:top w:val="none" w:sz="0" w:space="0" w:color="auto"/>
        <w:left w:val="none" w:sz="0" w:space="0" w:color="auto"/>
        <w:bottom w:val="none" w:sz="0" w:space="0" w:color="auto"/>
        <w:right w:val="none" w:sz="0" w:space="0" w:color="auto"/>
      </w:divBdr>
    </w:div>
    <w:div w:id="1173034387">
      <w:bodyDiv w:val="1"/>
      <w:marLeft w:val="0"/>
      <w:marRight w:val="0"/>
      <w:marTop w:val="0"/>
      <w:marBottom w:val="0"/>
      <w:divBdr>
        <w:top w:val="none" w:sz="0" w:space="0" w:color="auto"/>
        <w:left w:val="none" w:sz="0" w:space="0" w:color="auto"/>
        <w:bottom w:val="none" w:sz="0" w:space="0" w:color="auto"/>
        <w:right w:val="none" w:sz="0" w:space="0" w:color="auto"/>
      </w:divBdr>
    </w:div>
    <w:div w:id="1187865333">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2372218">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86101144">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9831788">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00613785">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70950700">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25934670">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5.png"/><Relationship Id="rId50" Type="http://schemas.openxmlformats.org/officeDocument/2006/relationships/hyperlink" Target="https://bg.wikipedia.org/wiki/%D0%AE%D0%B6%D0%BD%D0%B0_%D0%91%D1%8A%D0%BB%D0%B3%D0%B0%D1%80%D0%B8%D1%8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6.bin"/><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image" Target="media/image21.wmf"/><Relationship Id="rId45" Type="http://schemas.openxmlformats.org/officeDocument/2006/relationships/oleObject" Target="embeddings/oleObject14.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s://bg.wikipedia.org/wiki/%D0%9F%D0%BB%D0%BE%D0%B2%D0%B4%D0%B8%D0%B2%D1%81%D0%BA%D0%B0_%D0%BE%D0%B1%D0%BB%D0%B0%D1%81%D1%8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png"/><Relationship Id="rId20" Type="http://schemas.openxmlformats.org/officeDocument/2006/relationships/image" Target="media/image11.wmf"/><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42C8B-6870-417C-9514-76CB8FA5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18528</Words>
  <Characters>105614</Characters>
  <Application>Microsoft Office Word</Application>
  <DocSecurity>0</DocSecurity>
  <Lines>880</Lines>
  <Paragraphs>247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Vera Katsarova</cp:lastModifiedBy>
  <cp:revision>4</cp:revision>
  <cp:lastPrinted>2021-09-09T20:11:00Z</cp:lastPrinted>
  <dcterms:created xsi:type="dcterms:W3CDTF">2021-09-16T07:45:00Z</dcterms:created>
  <dcterms:modified xsi:type="dcterms:W3CDTF">2021-09-16T07:48:00Z</dcterms:modified>
</cp:coreProperties>
</file>