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42" w:rsidRPr="00420C9B" w:rsidRDefault="008D7967" w:rsidP="004F0942">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 xml:space="preserve"> </w:t>
      </w:r>
      <w:r w:rsidR="004F0942" w:rsidRPr="00420C9B">
        <w:rPr>
          <w:rFonts w:ascii="Times New Roman" w:hAnsi="Times New Roman" w:cs="Times New Roman"/>
          <w:b/>
          <w:sz w:val="24"/>
          <w:szCs w:val="24"/>
        </w:rPr>
        <w:t>Приложение № 2 към чл. 6 от Наредбата за ОВОС</w:t>
      </w:r>
    </w:p>
    <w:p w:rsidR="004F0942" w:rsidRPr="00420C9B" w:rsidRDefault="004F0942" w:rsidP="004F0942">
      <w:pPr>
        <w:spacing w:line="240" w:lineRule="auto"/>
        <w:jc w:val="both"/>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i/>
          <w:sz w:val="24"/>
          <w:szCs w:val="24"/>
        </w:rPr>
        <w:t>Изм. - ДВ, бр. 3 от 2006 г., изм. и доп. - ДВ, бр. 3 от 2011 г., изм. и доп. - ДВ, бр. 12 от 2016 г., в сила от 12.02.2016 г., изм. - ДВ, бр. 3 от 2018 г., изм. - ДВ, бр. 31 от 2019 г., в сила от 12.04.2019 г.</w:t>
      </w:r>
      <w:r w:rsidRPr="00420C9B">
        <w:rPr>
          <w:rFonts w:ascii="Times New Roman" w:hAnsi="Times New Roman" w:cs="Times New Roman"/>
          <w:i/>
          <w:sz w:val="24"/>
          <w:szCs w:val="24"/>
          <w:lang w:val="en-US"/>
        </w:rPr>
        <w:t>)</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Информация за преценяване на необходимостта от ОВОС</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 Информация за контакт с възложителя:</w:t>
      </w:r>
    </w:p>
    <w:p w:rsidR="00EE2208" w:rsidRPr="00420C9B" w:rsidRDefault="00EE2208" w:rsidP="0055401D">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4A6976" w:rsidRPr="00420C9B">
        <w:rPr>
          <w:rFonts w:ascii="Times New Roman" w:hAnsi="Times New Roman" w:cs="Times New Roman"/>
          <w:b/>
          <w:sz w:val="24"/>
          <w:szCs w:val="24"/>
        </w:rPr>
        <w:t xml:space="preserve"> </w:t>
      </w:r>
      <w:r w:rsidR="0055401D">
        <w:rPr>
          <w:rFonts w:ascii="Times New Roman" w:eastAsia="Times New Roman" w:hAnsi="Times New Roman" w:cs="Times New Roman"/>
          <w:b/>
          <w:sz w:val="24"/>
          <w:szCs w:val="24"/>
          <w:lang w:eastAsia="bg-BG"/>
        </w:rPr>
        <w:t>„ГАРО – 2004” ЕООД,</w:t>
      </w:r>
    </w:p>
    <w:p w:rsidR="00EE2208" w:rsidRPr="00420C9B" w:rsidRDefault="00EE2208" w:rsidP="00EE2208">
      <w:pPr>
        <w:spacing w:after="120" w:line="240" w:lineRule="auto"/>
        <w:rPr>
          <w:rFonts w:ascii="Times New Roman" w:hAnsi="Times New Roman" w:cs="Times New Roman"/>
          <w:sz w:val="24"/>
          <w:szCs w:val="24"/>
          <w:lang w:val="en-US"/>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II. Резюме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EE2208" w:rsidRPr="00420C9B" w:rsidRDefault="00DA4BAD" w:rsidP="00EE2208">
      <w:pPr>
        <w:spacing w:line="240" w:lineRule="auto"/>
        <w:jc w:val="both"/>
        <w:rPr>
          <w:rFonts w:ascii="Times New Roman" w:hAnsi="Times New Roman" w:cs="Times New Roman"/>
          <w:sz w:val="24"/>
          <w:szCs w:val="24"/>
        </w:rPr>
      </w:pPr>
      <w:r>
        <w:rPr>
          <w:rFonts w:ascii="Times New Roman" w:hAnsi="Times New Roman" w:cs="Times New Roman"/>
          <w:sz w:val="24"/>
          <w:szCs w:val="24"/>
        </w:rPr>
        <w:t>Съгласно писмо на РИОСВ – Пловдив</w:t>
      </w:r>
      <w:r w:rsidR="00623A17">
        <w:rPr>
          <w:rFonts w:ascii="Times New Roman" w:hAnsi="Times New Roman" w:cs="Times New Roman"/>
          <w:sz w:val="24"/>
          <w:szCs w:val="24"/>
          <w:lang w:val="en-US"/>
        </w:rPr>
        <w:t xml:space="preserve"> </w:t>
      </w:r>
      <w:r w:rsidR="00992CE4">
        <w:rPr>
          <w:rFonts w:ascii="Times New Roman" w:hAnsi="Times New Roman" w:cs="Times New Roman"/>
          <w:sz w:val="24"/>
          <w:szCs w:val="24"/>
        </w:rPr>
        <w:t xml:space="preserve">с изх. № </w:t>
      </w:r>
      <w:r w:rsidR="00623A17" w:rsidRPr="00623A17">
        <w:rPr>
          <w:rFonts w:ascii="Times New Roman" w:hAnsi="Times New Roman" w:cs="Times New Roman"/>
          <w:bCs/>
          <w:sz w:val="24"/>
          <w:szCs w:val="24"/>
          <w:shd w:val="clear" w:color="auto" w:fill="EFEFEF"/>
        </w:rPr>
        <w:t>ОВОС-1207-[1] / 18.06.2021</w:t>
      </w:r>
      <w:r w:rsidR="00623A17">
        <w:rPr>
          <w:rFonts w:ascii="Times New Roman" w:hAnsi="Times New Roman" w:cs="Times New Roman"/>
          <w:bCs/>
          <w:sz w:val="24"/>
          <w:szCs w:val="24"/>
          <w:shd w:val="clear" w:color="auto" w:fill="EFEFEF"/>
        </w:rPr>
        <w:t xml:space="preserve">г. </w:t>
      </w:r>
      <w:r w:rsidR="00EE2208" w:rsidRPr="00420C9B">
        <w:rPr>
          <w:rFonts w:ascii="Times New Roman" w:hAnsi="Times New Roman" w:cs="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 т.11., буква „д”.</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Характеристики на инвестиционното предложение:</w:t>
      </w:r>
    </w:p>
    <w:p w:rsidR="00A80B17" w:rsidRPr="00420C9B" w:rsidRDefault="00A80B17" w:rsidP="00A80B17">
      <w:pPr>
        <w:spacing w:after="120"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20C9B">
        <w:rPr>
          <w:rFonts w:ascii="Times New Roman" w:hAnsi="Times New Roman" w:cs="Times New Roman"/>
          <w:sz w:val="24"/>
          <w:szCs w:val="24"/>
        </w:rPr>
        <w:t xml:space="preserve">о ще се реализира на действаща 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с  площ 3280кв.м.</w:t>
      </w:r>
    </w:p>
    <w:p w:rsidR="00A80B17" w:rsidRPr="00420C9B" w:rsidRDefault="00A80B17" w:rsidP="00A80B17">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bCs/>
          <w:sz w:val="24"/>
          <w:szCs w:val="24"/>
        </w:rPr>
        <w:t xml:space="preserve">Към настоящия момент площадка  </w:t>
      </w:r>
      <w:r w:rsidRPr="00420C9B">
        <w:rPr>
          <w:rFonts w:ascii="Times New Roman" w:hAnsi="Times New Roman" w:cs="Times New Roman"/>
          <w:sz w:val="24"/>
          <w:szCs w:val="24"/>
        </w:rPr>
        <w:t xml:space="preserve">за събиране и временно съхранение на: НУБА (16 06 01* и 20 01 33*); дейности по </w:t>
      </w:r>
      <w:r w:rsidRPr="00420C9B">
        <w:rPr>
          <w:rFonts w:ascii="Times New Roman" w:eastAsia="Calibri" w:hAnsi="Times New Roman" w:cs="Times New Roman"/>
          <w:sz w:val="24"/>
          <w:szCs w:val="24"/>
        </w:rPr>
        <w:t xml:space="preserve">предварително третиране </w:t>
      </w:r>
      <w:r w:rsidRPr="00420C9B">
        <w:rPr>
          <w:rFonts w:ascii="Times New Roman" w:hAnsi="Times New Roman" w:cs="Times New Roman"/>
          <w:sz w:val="24"/>
          <w:szCs w:val="24"/>
        </w:rPr>
        <w:t xml:space="preserve">включващо: рязане и раздробяване на ОЧЦМ; </w:t>
      </w:r>
      <w:r w:rsidRPr="00420C9B">
        <w:rPr>
          <w:rFonts w:ascii="Times New Roman" w:hAnsi="Times New Roman" w:cs="Times New Roman"/>
          <w:i/>
          <w:sz w:val="24"/>
          <w:szCs w:val="24"/>
        </w:rPr>
        <w:t>балиране</w:t>
      </w:r>
      <w:r w:rsidRPr="00420C9B">
        <w:rPr>
          <w:rFonts w:ascii="Times New Roman" w:hAnsi="Times New Roman" w:cs="Times New Roman"/>
          <w:sz w:val="24"/>
          <w:szCs w:val="24"/>
        </w:rPr>
        <w:t xml:space="preserve">  и уплътняване на отпадъци от хартия, картон и пластмаса /</w:t>
      </w:r>
      <w:r w:rsidRPr="00420C9B">
        <w:rPr>
          <w:rFonts w:ascii="Times New Roman" w:hAnsi="Times New Roman" w:cs="Times New Roman"/>
          <w:i/>
          <w:sz w:val="24"/>
          <w:szCs w:val="24"/>
        </w:rPr>
        <w:t>вкл. и опаковки от тях</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xml:space="preserve"> на  метални,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опаковки</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сортиране</w:t>
      </w:r>
      <w:r w:rsidRPr="00420C9B">
        <w:rPr>
          <w:rFonts w:ascii="Times New Roman" w:hAnsi="Times New Roman" w:cs="Times New Roman"/>
          <w:sz w:val="24"/>
          <w:szCs w:val="24"/>
        </w:rPr>
        <w:t xml:space="preserve">  на стъкло и стъклени опаковки;</w:t>
      </w:r>
      <w:r w:rsidRPr="00420C9B">
        <w:rPr>
          <w:rFonts w:ascii="Times New Roman" w:hAnsi="Times New Roman" w:cs="Times New Roman"/>
          <w:i/>
          <w:sz w:val="24"/>
          <w:szCs w:val="24"/>
          <w:lang w:eastAsia="bg-BG"/>
        </w:rPr>
        <w:t xml:space="preserve"> </w:t>
      </w:r>
      <w:r w:rsidRPr="00420C9B">
        <w:rPr>
          <w:rFonts w:ascii="Times New Roman" w:eastAsia="Calibri" w:hAnsi="Times New Roman" w:cs="Times New Roman"/>
          <w:sz w:val="24"/>
          <w:szCs w:val="24"/>
        </w:rPr>
        <w:t>разглобяване, демонтиране, трошене, уплътняване</w:t>
      </w:r>
      <w:r w:rsidRPr="00420C9B">
        <w:rPr>
          <w:rFonts w:ascii="Times New Roman" w:hAnsi="Times New Roman" w:cs="Times New Roman"/>
          <w:sz w:val="24"/>
          <w:szCs w:val="24"/>
        </w:rPr>
        <w:t xml:space="preserve"> на </w:t>
      </w:r>
      <w:r w:rsidRPr="00420C9B">
        <w:rPr>
          <w:rFonts w:ascii="Times New Roman" w:hAnsi="Times New Roman" w:cs="Times New Roman"/>
          <w:bCs/>
          <w:iCs/>
          <w:sz w:val="24"/>
          <w:szCs w:val="24"/>
        </w:rPr>
        <w:t>ИУМПС</w:t>
      </w:r>
      <w:r w:rsidRPr="00420C9B">
        <w:rPr>
          <w:rFonts w:ascii="Times New Roman" w:hAnsi="Times New Roman" w:cs="Times New Roman"/>
          <w:sz w:val="24"/>
          <w:szCs w:val="24"/>
          <w:lang w:eastAsia="bg-BG"/>
        </w:rPr>
        <w:t xml:space="preserve"> (16 01 04*</w:t>
      </w:r>
      <w:r w:rsidRPr="00420C9B">
        <w:rPr>
          <w:rFonts w:ascii="Times New Roman" w:hAnsi="Times New Roman" w:cs="Times New Roman"/>
          <w:sz w:val="24"/>
          <w:szCs w:val="24"/>
        </w:rPr>
        <w:t xml:space="preserve"> и 16 01 06) и   ИУЕЕО (16 02 13*, 20 01 23*; 20 01 35* и 20 01 36), </w:t>
      </w:r>
      <w:r w:rsidRPr="00420C9B">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Pr="00420C9B">
        <w:rPr>
          <w:rFonts w:ascii="Times New Roman" w:eastAsia="Calibri" w:hAnsi="Times New Roman" w:cs="Times New Roman"/>
          <w:sz w:val="24"/>
          <w:szCs w:val="24"/>
        </w:rPr>
        <w:t>№ 09 – ДО – 968 – 02 от 04.03.2013</w:t>
      </w:r>
      <w:r w:rsidRPr="00420C9B">
        <w:rPr>
          <w:rFonts w:ascii="Times New Roman" w:hAnsi="Times New Roman" w:cs="Times New Roman"/>
          <w:sz w:val="24"/>
          <w:szCs w:val="24"/>
        </w:rPr>
        <w:t xml:space="preserve"> год,</w:t>
      </w:r>
      <w:r w:rsidRPr="00420C9B">
        <w:rPr>
          <w:rFonts w:ascii="Times New Roman" w:hAnsi="Times New Roman" w:cs="Times New Roman"/>
          <w:bCs/>
          <w:sz w:val="24"/>
          <w:szCs w:val="24"/>
        </w:rPr>
        <w:t xml:space="preserve"> издадено по реда на Закона за управление на отпадъците(ЗУО) от</w:t>
      </w:r>
      <w:r w:rsidRPr="00420C9B">
        <w:rPr>
          <w:rFonts w:ascii="Times New Roman" w:hAnsi="Times New Roman" w:cs="Times New Roman"/>
          <w:sz w:val="24"/>
          <w:szCs w:val="24"/>
        </w:rPr>
        <w:t xml:space="preserve"> Директора на РИОСВ Пловдив.</w:t>
      </w:r>
    </w:p>
    <w:p w:rsidR="00A80B17" w:rsidRPr="00420C9B" w:rsidRDefault="00A80B17" w:rsidP="00A80B17">
      <w:pPr>
        <w:spacing w:line="240" w:lineRule="auto"/>
        <w:jc w:val="both"/>
        <w:rPr>
          <w:rFonts w:ascii="Times New Roman" w:hAnsi="Times New Roman" w:cs="Times New Roman"/>
          <w:bCs/>
          <w:sz w:val="24"/>
          <w:szCs w:val="24"/>
          <w:lang w:val="en-US"/>
        </w:rPr>
      </w:pPr>
      <w:r w:rsidRPr="00420C9B">
        <w:rPr>
          <w:rFonts w:ascii="Times New Roman" w:eastAsia="Times New Roman" w:hAnsi="Times New Roman" w:cs="Times New Roman"/>
          <w:sz w:val="24"/>
          <w:szCs w:val="24"/>
          <w:lang w:eastAsia="bg-BG"/>
        </w:rPr>
        <w:t>„ГАРО – 2004” ЕООД</w:t>
      </w:r>
      <w:r w:rsidRPr="00420C9B">
        <w:rPr>
          <w:rFonts w:ascii="Times New Roman" w:hAnsi="Times New Roman" w:cs="Times New Roman"/>
          <w:sz w:val="24"/>
          <w:szCs w:val="24"/>
        </w:rPr>
        <w:t xml:space="preserve"> възнамерява да добави нови отпадъци за приемане; да увеличи к</w:t>
      </w:r>
      <w:r w:rsidRPr="00420C9B">
        <w:rPr>
          <w:rFonts w:ascii="Times New Roman" w:hAnsi="Times New Roman" w:cs="Times New Roman"/>
          <w:bCs/>
          <w:sz w:val="24"/>
          <w:szCs w:val="24"/>
        </w:rPr>
        <w:t>апацитета на вече разрешените за приемане отпадъци на площадката и да започне нова дейност с тях, а именно:</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b/>
          <w:sz w:val="24"/>
          <w:szCs w:val="24"/>
        </w:rPr>
        <w:t>1.</w:t>
      </w:r>
      <w:r w:rsidRPr="00420C9B">
        <w:rPr>
          <w:rFonts w:ascii="Times New Roman" w:eastAsia="Times New Roman" w:hAnsi="Times New Roman" w:cs="Times New Roman"/>
          <w:sz w:val="24"/>
          <w:szCs w:val="24"/>
        </w:rPr>
        <w:t xml:space="preserve"> Добавят се следните отпадъци:</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eastAsia="bg-BG"/>
        </w:rPr>
        <w:t xml:space="preserve">16 02 14 </w:t>
      </w:r>
      <w:r w:rsidRPr="00420C9B">
        <w:rPr>
          <w:rFonts w:ascii="Times New Roman" w:eastAsia="Times New Roman" w:hAnsi="Times New Roman" w:cs="Times New Roman"/>
          <w:sz w:val="24"/>
          <w:szCs w:val="24"/>
          <w:lang w:val="en-US" w:eastAsia="bg-BG"/>
        </w:rPr>
        <w:t xml:space="preserve">- </w:t>
      </w:r>
      <w:r w:rsidRPr="00420C9B">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hAnsi="Times New Roman" w:cs="Times New Roman"/>
          <w:sz w:val="24"/>
          <w:szCs w:val="24"/>
          <w:shd w:val="clear" w:color="auto" w:fill="FEFEFE"/>
          <w:lang w:val="en-US"/>
        </w:rPr>
        <w:lastRenderedPageBreak/>
        <w:t xml:space="preserve">16 02 16- </w:t>
      </w:r>
      <w:r w:rsidRPr="00420C9B">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eastAsia="Times New Roman" w:hAnsi="Times New Roman" w:cs="Times New Roman"/>
          <w:b/>
          <w:sz w:val="24"/>
          <w:szCs w:val="24"/>
          <w:lang w:val="en-US"/>
        </w:rPr>
        <w:t>2.</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Pr="00420C9B">
        <w:rPr>
          <w:rFonts w:ascii="Times New Roman" w:eastAsia="Times New Roman" w:hAnsi="Times New Roman" w:cs="Times New Roman"/>
          <w:sz w:val="24"/>
          <w:szCs w:val="24"/>
          <w:lang w:val="en-US"/>
        </w:rPr>
        <w:t>R13</w:t>
      </w:r>
      <w:r w:rsidRPr="00420C9B">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Pr="00420C9B">
        <w:rPr>
          <w:rFonts w:ascii="Times New Roman" w:eastAsia="Times New Roman" w:hAnsi="Times New Roman" w:cs="Times New Roman"/>
          <w:sz w:val="24"/>
          <w:szCs w:val="24"/>
          <w:lang w:val="en-US"/>
        </w:rPr>
        <w:t>(R1-R12)</w:t>
      </w:r>
      <w:r w:rsidRPr="00420C9B">
        <w:rPr>
          <w:rFonts w:ascii="Times New Roman" w:eastAsia="Times New Roman" w:hAnsi="Times New Roman" w:cs="Times New Roman"/>
          <w:sz w:val="24"/>
          <w:szCs w:val="24"/>
        </w:rPr>
        <w:t>,</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 xml:space="preserve">с изключение на временното съхраняване на отпадъците на площадката на образуването до събирането им) и </w:t>
      </w:r>
      <w:r w:rsidRPr="00420C9B">
        <w:rPr>
          <w:rFonts w:ascii="Times New Roman" w:hAnsi="Times New Roman" w:cs="Times New Roman"/>
          <w:b/>
          <w:sz w:val="24"/>
          <w:szCs w:val="24"/>
          <w:lang w:val="en-US"/>
        </w:rPr>
        <w:t>R 12</w:t>
      </w:r>
      <w:r w:rsidRPr="00420C9B">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Pr="00420C9B">
        <w:rPr>
          <w:rFonts w:ascii="Times New Roman" w:hAnsi="Times New Roman" w:cs="Times New Roman"/>
          <w:sz w:val="24"/>
          <w:szCs w:val="24"/>
        </w:rPr>
        <w:t xml:space="preserve"> : рязане и раздробяване </w:t>
      </w:r>
    </w:p>
    <w:p w:rsidR="00A80B17" w:rsidRPr="00420C9B" w:rsidRDefault="00A80B17" w:rsidP="00A80B17">
      <w:pPr>
        <w:spacing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 xml:space="preserve">- за ОЧЦМ </w:t>
      </w:r>
      <w:r w:rsidRPr="00420C9B">
        <w:rPr>
          <w:rFonts w:ascii="Times New Roman" w:hAnsi="Times New Roman" w:cs="Times New Roman"/>
          <w:spacing w:val="-7"/>
          <w:sz w:val="24"/>
          <w:szCs w:val="24"/>
        </w:rPr>
        <w:t xml:space="preserve">- от </w:t>
      </w:r>
      <w:r w:rsidRPr="00420C9B">
        <w:rPr>
          <w:rFonts w:ascii="Times New Roman" w:hAnsi="Times New Roman" w:cs="Times New Roman"/>
          <w:spacing w:val="-7"/>
          <w:sz w:val="24"/>
          <w:szCs w:val="24"/>
          <w:lang w:val="en-US"/>
        </w:rPr>
        <w:t xml:space="preserve">11300 </w:t>
      </w:r>
      <w:r w:rsidRPr="00420C9B">
        <w:rPr>
          <w:rFonts w:ascii="Times New Roman" w:hAnsi="Times New Roman" w:cs="Times New Roman"/>
          <w:spacing w:val="-7"/>
          <w:sz w:val="24"/>
          <w:szCs w:val="24"/>
        </w:rPr>
        <w:t xml:space="preserve">т /год на  </w:t>
      </w:r>
      <w:r w:rsidRPr="00420C9B">
        <w:rPr>
          <w:rFonts w:ascii="Times New Roman" w:hAnsi="Times New Roman" w:cs="Times New Roman"/>
          <w:spacing w:val="-7"/>
          <w:sz w:val="24"/>
          <w:szCs w:val="24"/>
          <w:lang w:val="en-US"/>
        </w:rPr>
        <w:t xml:space="preserve">20000 </w:t>
      </w:r>
      <w:r w:rsidRPr="00420C9B">
        <w:rPr>
          <w:rFonts w:ascii="Times New Roman" w:hAnsi="Times New Roman" w:cs="Times New Roman"/>
          <w:spacing w:val="-7"/>
          <w:sz w:val="24"/>
          <w:szCs w:val="24"/>
        </w:rPr>
        <w:t>т /год ;</w:t>
      </w:r>
    </w:p>
    <w:p w:rsidR="00A80B17" w:rsidRPr="00420C9B" w:rsidRDefault="00A80B17" w:rsidP="00A80B17">
      <w:pPr>
        <w:spacing w:line="240" w:lineRule="auto"/>
        <w:jc w:val="both"/>
        <w:rPr>
          <w:rFonts w:ascii="Times New Roman" w:hAnsi="Times New Roman" w:cs="Times New Roman"/>
          <w:spacing w:val="-7"/>
          <w:sz w:val="24"/>
          <w:szCs w:val="24"/>
        </w:rPr>
      </w:pP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за ИУМПС с код 16 01 04* от 500 т/год  на 1000 т/год</w:t>
      </w:r>
    </w:p>
    <w:p w:rsidR="00A80B17" w:rsidRPr="00420C9B" w:rsidRDefault="00A80B17" w:rsidP="00A80B17">
      <w:pPr>
        <w:spacing w:line="240" w:lineRule="auto"/>
        <w:jc w:val="both"/>
        <w:rPr>
          <w:rFonts w:ascii="Times New Roman" w:hAnsi="Times New Roman" w:cs="Times New Roman"/>
          <w:spacing w:val="-7"/>
          <w:sz w:val="24"/>
          <w:szCs w:val="24"/>
          <w:lang w:val="en-US"/>
        </w:rPr>
      </w:pPr>
      <w:r w:rsidRPr="00420C9B">
        <w:rPr>
          <w:rFonts w:ascii="Times New Roman" w:hAnsi="Times New Roman" w:cs="Times New Roman"/>
          <w:spacing w:val="-7"/>
          <w:sz w:val="24"/>
          <w:szCs w:val="24"/>
        </w:rPr>
        <w:t xml:space="preserve"> -за ИУЕЕО с код  20 01 36    от 20 т/год  на 200 т/год</w:t>
      </w:r>
    </w:p>
    <w:p w:rsidR="00A80B17" w:rsidRPr="00420C9B" w:rsidRDefault="00A80B17" w:rsidP="00A80B17">
      <w:pPr>
        <w:spacing w:line="240" w:lineRule="auto"/>
        <w:jc w:val="both"/>
        <w:rPr>
          <w:rFonts w:ascii="Times New Roman" w:hAnsi="Times New Roman" w:cs="Times New Roman"/>
          <w:spacing w:val="-7"/>
          <w:sz w:val="24"/>
          <w:szCs w:val="24"/>
        </w:rPr>
      </w:pPr>
      <w:r w:rsidRPr="00420C9B">
        <w:rPr>
          <w:rFonts w:ascii="Times New Roman" w:hAnsi="Times New Roman" w:cs="Times New Roman"/>
          <w:spacing w:val="-7"/>
          <w:sz w:val="24"/>
          <w:szCs w:val="24"/>
          <w:lang w:val="en-US"/>
        </w:rPr>
        <w:t>-</w:t>
      </w:r>
      <w:r w:rsidRPr="00420C9B">
        <w:rPr>
          <w:rFonts w:ascii="Times New Roman" w:hAnsi="Times New Roman" w:cs="Times New Roman"/>
          <w:spacing w:val="-7"/>
          <w:sz w:val="24"/>
          <w:szCs w:val="24"/>
        </w:rPr>
        <w:t>за НУБА с код 16 06 01*    от 55 т/год  на 100 т/год</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val="en-US" w:eastAsia="bg-BG"/>
        </w:rPr>
        <w:t>3</w:t>
      </w:r>
      <w:r w:rsidRPr="00420C9B">
        <w:rPr>
          <w:rFonts w:ascii="Times New Roman" w:hAnsi="Times New Roman" w:cs="Times New Roman"/>
          <w:b/>
          <w:sz w:val="24"/>
          <w:szCs w:val="24"/>
          <w:lang w:eastAsia="bg-BG"/>
        </w:rPr>
        <w:t xml:space="preserve">. </w:t>
      </w:r>
      <w:r w:rsidRPr="00420C9B">
        <w:rPr>
          <w:rFonts w:ascii="Times New Roman" w:hAnsi="Times New Roman" w:cs="Times New Roman"/>
          <w:sz w:val="24"/>
          <w:szCs w:val="24"/>
          <w:lang w:eastAsia="bg-BG"/>
        </w:rPr>
        <w:t xml:space="preserve">Добавяне на нова 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w:t>
      </w:r>
    </w:p>
    <w:p w:rsidR="00A80B17" w:rsidRPr="00420C9B" w:rsidRDefault="00A80B17" w:rsidP="00A80B17">
      <w:pPr>
        <w:spacing w:line="240" w:lineRule="auto"/>
        <w:jc w:val="both"/>
        <w:rPr>
          <w:rFonts w:ascii="Times New Roman" w:eastAsia="Calibri" w:hAnsi="Times New Roman" w:cs="Times New Roman"/>
          <w:noProof/>
          <w:sz w:val="24"/>
          <w:szCs w:val="24"/>
          <w:lang w:val="en-US"/>
        </w:rPr>
      </w:pP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20C9B">
        <w:rPr>
          <w:rFonts w:ascii="Times New Roman" w:eastAsia="Calibri" w:hAnsi="Times New Roman" w:cs="Times New Roman"/>
          <w:noProof/>
          <w:sz w:val="24"/>
          <w:szCs w:val="24"/>
          <w:lang w:val="en-US"/>
        </w:rPr>
        <w:t>:</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w:t>
      </w:r>
      <w:r w:rsidRPr="00420C9B">
        <w:rPr>
          <w:rFonts w:ascii="Times New Roman" w:hAnsi="Times New Roman" w:cs="Times New Roman"/>
          <w:b/>
          <w:sz w:val="24"/>
          <w:szCs w:val="24"/>
          <w:u w:val="single"/>
          <w:lang w:val="en-US"/>
        </w:rPr>
        <w:t>.</w:t>
      </w:r>
      <w:r w:rsidRPr="00420C9B">
        <w:rPr>
          <w:rFonts w:ascii="Times New Roman" w:hAnsi="Times New Roman" w:cs="Times New Roman"/>
          <w:b/>
          <w:sz w:val="24"/>
          <w:szCs w:val="24"/>
          <w:u w:val="single"/>
        </w:rPr>
        <w:t>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pStyle w:val="HTML"/>
        <w:shd w:val="clear" w:color="auto" w:fill="F8F9FA"/>
        <w:jc w:val="both"/>
        <w:rPr>
          <w:rFonts w:ascii="Times New Roman" w:hAnsi="Times New Roman" w:cs="Times New Roman"/>
          <w:sz w:val="24"/>
          <w:szCs w:val="24"/>
        </w:rPr>
      </w:pPr>
      <w:r w:rsidRPr="00420C9B">
        <w:rPr>
          <w:rFonts w:ascii="Times New Roman" w:hAnsi="Times New Roman" w:cs="Times New Roman"/>
          <w:b/>
          <w:sz w:val="24"/>
          <w:szCs w:val="24"/>
          <w:lang w:val="en-US"/>
        </w:rPr>
        <w:t>4</w:t>
      </w:r>
      <w:r w:rsidRPr="00420C9B">
        <w:rPr>
          <w:rFonts w:ascii="Times New Roman" w:hAnsi="Times New Roman" w:cs="Times New Roman"/>
          <w:b/>
          <w:sz w:val="24"/>
          <w:szCs w:val="24"/>
        </w:rPr>
        <w:t xml:space="preserve">. </w:t>
      </w:r>
      <w:r w:rsidRPr="00420C9B">
        <w:rPr>
          <w:rFonts w:ascii="Times New Roman" w:hAnsi="Times New Roman" w:cs="Times New Roman"/>
          <w:sz w:val="24"/>
          <w:szCs w:val="24"/>
        </w:rPr>
        <w:t xml:space="preserve">Добавяне на нова 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p>
    <w:p w:rsidR="00A80B17" w:rsidRPr="00420C9B" w:rsidRDefault="00A80B17" w:rsidP="00A80B17">
      <w:pPr>
        <w:pStyle w:val="HTML"/>
        <w:shd w:val="clear" w:color="auto" w:fill="F8F9FA"/>
        <w:jc w:val="both"/>
        <w:rPr>
          <w:rFonts w:ascii="Times New Roman" w:hAnsi="Times New Roman" w:cs="Times New Roman"/>
          <w:sz w:val="24"/>
          <w:szCs w:val="24"/>
        </w:rPr>
      </w:pPr>
    </w:p>
    <w:p w:rsidR="00A80B17" w:rsidRPr="00420C9B" w:rsidRDefault="00A80B17" w:rsidP="00A80B17">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w:t>
      </w:r>
      <w:r w:rsidRPr="00420C9B">
        <w:rPr>
          <w:rFonts w:ascii="Times New Roman" w:hAnsi="Times New Roman" w:cs="Times New Roman"/>
          <w:b/>
          <w:sz w:val="24"/>
          <w:szCs w:val="24"/>
          <w:u w:val="single"/>
          <w:lang w:val="en-US"/>
        </w:rPr>
        <w:t>.</w:t>
      </w:r>
      <w:r w:rsidRPr="00420C9B">
        <w:rPr>
          <w:rFonts w:ascii="Times New Roman" w:hAnsi="Times New Roman" w:cs="Times New Roman"/>
          <w:b/>
          <w:sz w:val="24"/>
          <w:szCs w:val="24"/>
          <w:u w:val="single"/>
        </w:rPr>
        <w:t>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A80B17" w:rsidRPr="00420C9B" w:rsidRDefault="00A80B17" w:rsidP="00A80B17">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t xml:space="preserve">Добавяне на нови отпадъци, </w:t>
      </w: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отпадъции и започване на нова дейност с тях е  е свързано с увеличава площта на съществуващата площадка. Във връзка с това Дружеството </w:t>
      </w:r>
      <w:r w:rsidRPr="00420C9B">
        <w:rPr>
          <w:rStyle w:val="FontStyle19"/>
          <w:sz w:val="24"/>
          <w:szCs w:val="24"/>
        </w:rPr>
        <w:t xml:space="preserve">наема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w:t>
      </w:r>
      <w:r w:rsidRPr="00420C9B">
        <w:rPr>
          <w:rFonts w:ascii="Times New Roman" w:hAnsi="Times New Roman" w:cs="Times New Roman"/>
          <w:spacing w:val="-11"/>
          <w:sz w:val="24"/>
          <w:szCs w:val="24"/>
        </w:rPr>
        <w:lastRenderedPageBreak/>
        <w:t>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Допълнителни площи ще се използват за приемане; временно съхранение и дейности с отпадъци. Ще се обособят сектори, в които ще се раположат съоръженията за третиране/белене  </w:t>
      </w:r>
      <w:r w:rsidRPr="00420C9B">
        <w:rPr>
          <w:rFonts w:ascii="Times New Roman" w:hAnsi="Times New Roman" w:cs="Times New Roman"/>
          <w:sz w:val="24"/>
          <w:szCs w:val="24"/>
        </w:rPr>
        <w:t>на кабели</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 xml:space="preserve">PARS PRO NMY-800 </w:t>
      </w:r>
      <w:r w:rsidRPr="00420C9B">
        <w:rPr>
          <w:rFonts w:ascii="Times New Roman" w:hAnsi="Times New Roman" w:cs="Times New Roman"/>
          <w:sz w:val="24"/>
          <w:szCs w:val="24"/>
        </w:rPr>
        <w:t xml:space="preserve">и за </w:t>
      </w:r>
      <w:r w:rsidRPr="00420C9B">
        <w:rPr>
          <w:rFonts w:ascii="Times New Roman" w:hAnsi="Times New Roman" w:cs="Times New Roman"/>
          <w:sz w:val="24"/>
          <w:szCs w:val="24"/>
          <w:lang w:eastAsia="bg-BG"/>
        </w:rPr>
        <w:t xml:space="preserve">уплътняване-балиране на ОЧЦМ -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bCs/>
          <w:sz w:val="24"/>
          <w:szCs w:val="24"/>
        </w:rPr>
        <w:t>.</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420C9B">
        <w:rPr>
          <w:rFonts w:ascii="Times New Roman" w:hAnsi="Times New Roman" w:cs="Times New Roman"/>
          <w:i/>
          <w:sz w:val="24"/>
          <w:szCs w:val="24"/>
        </w:rPr>
        <w:t>обн. ДВ бр. 53 от 13.07.2012 г., изм. и доп. ДВ. бр.56 от 16</w:t>
      </w:r>
      <w:r w:rsidRPr="00420C9B">
        <w:rPr>
          <w:rFonts w:ascii="Times New Roman" w:hAnsi="Times New Roman" w:cs="Times New Roman"/>
          <w:i/>
          <w:sz w:val="24"/>
          <w:szCs w:val="24"/>
          <w:lang w:val="en-US"/>
        </w:rPr>
        <w:t>.07.</w:t>
      </w:r>
      <w:r w:rsidRPr="00420C9B">
        <w:rPr>
          <w:rFonts w:ascii="Times New Roman" w:hAnsi="Times New Roman" w:cs="Times New Roman"/>
          <w:i/>
          <w:sz w:val="24"/>
          <w:szCs w:val="24"/>
        </w:rPr>
        <w:t>2019г., доп. ДВ. бр.81 от 15</w:t>
      </w:r>
      <w:r w:rsidRPr="00420C9B">
        <w:rPr>
          <w:rFonts w:ascii="Times New Roman" w:hAnsi="Times New Roman" w:cs="Times New Roman"/>
          <w:i/>
          <w:sz w:val="24"/>
          <w:szCs w:val="24"/>
          <w:lang w:val="en-US"/>
        </w:rPr>
        <w:t>.10.</w:t>
      </w:r>
      <w:r w:rsidRPr="00420C9B">
        <w:rPr>
          <w:rFonts w:ascii="Times New Roman" w:hAnsi="Times New Roman" w:cs="Times New Roman"/>
          <w:i/>
          <w:sz w:val="24"/>
          <w:szCs w:val="24"/>
        </w:rPr>
        <w:t>2019г.,</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hAnsi="Times New Roman" w:cs="Times New Roman"/>
          <w:i/>
          <w:sz w:val="24"/>
          <w:szCs w:val="24"/>
        </w:rPr>
        <w:t xml:space="preserve"> /.</w:t>
      </w:r>
    </w:p>
    <w:p w:rsidR="00A80B17" w:rsidRPr="00420C9B" w:rsidRDefault="00A80B17" w:rsidP="00A80B17">
      <w:p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Съществуващата площадката, както и присъединената към нея допълнителна </w:t>
      </w:r>
      <w:r w:rsidRPr="00420C9B">
        <w:rPr>
          <w:rFonts w:ascii="Times New Roman" w:eastAsia="Calibri" w:hAnsi="Times New Roman" w:cs="Times New Roman"/>
          <w:sz w:val="24"/>
          <w:szCs w:val="24"/>
        </w:rPr>
        <w:t xml:space="preserve">площ </w:t>
      </w:r>
      <w:r w:rsidRPr="00420C9B">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A80B17" w:rsidRPr="00420C9B" w:rsidRDefault="00A80B17" w:rsidP="00A80B17">
      <w:pPr>
        <w:spacing w:after="12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     Не се предвижда ново строителство - площадката е с изгадена инфраструктура, като в</w:t>
      </w:r>
      <w:r w:rsidRPr="00420C9B">
        <w:rPr>
          <w:rFonts w:ascii="Times New Roman" w:hAnsi="Times New Roman" w:cs="Times New Roman"/>
          <w:sz w:val="24"/>
          <w:szCs w:val="24"/>
          <w:lang w:eastAsia="bg-BG"/>
        </w:rPr>
        <w:t>одоснабдяването  за питейно – битови нужди на обекта ще се осъществява, чрез съществуващата ВиК мрежа.</w:t>
      </w:r>
    </w:p>
    <w:p w:rsidR="00A80B17" w:rsidRPr="00420C9B" w:rsidRDefault="00A80B17" w:rsidP="00A80B17">
      <w:pPr>
        <w:spacing w:line="240" w:lineRule="auto"/>
        <w:ind w:left="-57"/>
        <w:jc w:val="both"/>
        <w:rPr>
          <w:rFonts w:ascii="Times New Roman" w:eastAsia="Calibri" w:hAnsi="Times New Roman" w:cs="Times New Roman"/>
          <w:b/>
          <w:sz w:val="24"/>
          <w:szCs w:val="24"/>
        </w:rPr>
      </w:pPr>
      <w:r w:rsidRPr="00420C9B">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разкомплектоване/съхранение  на ИУМПС преминават през монтиран каломаслоуловител. Електрозахранването ще се осъществява, чрез съществуваща електропреносна мрежа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A80B17" w:rsidRPr="00420C9B" w:rsidRDefault="00A80B17" w:rsidP="00A80B17">
      <w:pPr>
        <w:spacing w:after="120" w:line="240" w:lineRule="auto"/>
        <w:ind w:firstLine="708"/>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20C9B">
        <w:rPr>
          <w:rFonts w:ascii="Times New Roman" w:hAnsi="Times New Roman" w:cs="Times New Roman"/>
          <w:sz w:val="24"/>
          <w:szCs w:val="24"/>
        </w:rPr>
        <w:t xml:space="preserve">о ще се реализира на действаща площадка </w:t>
      </w:r>
      <w:r w:rsidRPr="00420C9B">
        <w:rPr>
          <w:rFonts w:ascii="Times New Roman" w:hAnsi="Times New Roman" w:cs="Times New Roman"/>
          <w:bCs/>
          <w:sz w:val="24"/>
          <w:szCs w:val="24"/>
        </w:rPr>
        <w:t xml:space="preserve">в </w:t>
      </w:r>
      <w:r w:rsidRPr="00420C9B">
        <w:rPr>
          <w:rFonts w:ascii="Times New Roman" w:hAnsi="Times New Roman" w:cs="Times New Roman"/>
          <w:sz w:val="24"/>
          <w:szCs w:val="24"/>
        </w:rPr>
        <w:t xml:space="preserve">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с  площ 3280кв.м.</w:t>
      </w:r>
      <w:r w:rsidRPr="00420C9B">
        <w:rPr>
          <w:rFonts w:ascii="Times New Roman" w:eastAsia="Calibri" w:hAnsi="Times New Roman" w:cs="Times New Roman"/>
          <w:sz w:val="24"/>
          <w:szCs w:val="24"/>
        </w:rPr>
        <w:t xml:space="preserve"> </w:t>
      </w:r>
    </w:p>
    <w:p w:rsidR="00A80B17" w:rsidRPr="00420C9B" w:rsidRDefault="00A80B17" w:rsidP="00A80B17">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Добавяне на нови отпадъци, </w:t>
      </w: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отпадъции и добавяне нови дейности: </w:t>
      </w:r>
      <w:r w:rsidRPr="00420C9B">
        <w:rPr>
          <w:rFonts w:ascii="Times New Roman" w:hAnsi="Times New Roman" w:cs="Times New Roman"/>
          <w:sz w:val="24"/>
          <w:szCs w:val="24"/>
          <w:lang w:eastAsia="bg-BG"/>
        </w:rPr>
        <w:t>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и </w:t>
      </w:r>
      <w:r w:rsidRPr="00420C9B">
        <w:rPr>
          <w:rFonts w:ascii="Times New Roman" w:hAnsi="Times New Roman" w:cs="Times New Roman"/>
          <w:sz w:val="24"/>
          <w:szCs w:val="24"/>
        </w:rPr>
        <w:t>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белене на кабели </w:t>
      </w:r>
      <w:r w:rsidRPr="00420C9B">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Pr="00420C9B">
        <w:rPr>
          <w:rStyle w:val="FontStyle19"/>
          <w:b w:val="0"/>
          <w:sz w:val="24"/>
          <w:szCs w:val="24"/>
        </w:rPr>
        <w:t>наема</w:t>
      </w:r>
      <w:r w:rsidRPr="00420C9B">
        <w:rPr>
          <w:rStyle w:val="FontStyle19"/>
          <w:sz w:val="24"/>
          <w:szCs w:val="24"/>
        </w:rPr>
        <w:t xml:space="preserve">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сключва Договор със собственика „КОМАРС АВТО-2005” ЕООД, с което общата площ на площадката става 10 280 кв.м.</w:t>
      </w:r>
    </w:p>
    <w:p w:rsidR="00A80B17" w:rsidRPr="00420C9B" w:rsidRDefault="00A80B17" w:rsidP="00A80B17">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и  опаковки:</w:t>
      </w:r>
    </w:p>
    <w:p w:rsidR="00A80B17" w:rsidRPr="00420C9B" w:rsidRDefault="00A80B17" w:rsidP="00A80B17">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A80B17" w:rsidRPr="00420C9B" w:rsidRDefault="00A80B17" w:rsidP="00A80B17">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-покрита е с трайна непропусклива повърхност от бетон и асфалт </w:t>
      </w:r>
    </w:p>
    <w:p w:rsidR="00A80B17" w:rsidRPr="00420C9B" w:rsidRDefault="00A80B17" w:rsidP="00A80B17">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80B17" w:rsidRPr="00420C9B" w:rsidRDefault="00A80B17" w:rsidP="00A80B17">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A80B17" w:rsidRPr="00420C9B" w:rsidRDefault="00A80B17" w:rsidP="00A80B17">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A80B17" w:rsidRPr="00420C9B" w:rsidRDefault="00A80B17" w:rsidP="00A80B17">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-дружеството има сключен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A80B17" w:rsidRPr="00420C9B" w:rsidRDefault="00A80B17" w:rsidP="00A80B17">
      <w:pPr>
        <w:spacing w:after="120" w:line="240" w:lineRule="auto"/>
        <w:ind w:firstLine="708"/>
        <w:jc w:val="both"/>
        <w:rPr>
          <w:rFonts w:ascii="Times New Roman" w:eastAsia="Calibri" w:hAnsi="Times New Roman" w:cs="Times New Roman"/>
          <w:sz w:val="24"/>
          <w:szCs w:val="24"/>
        </w:rPr>
      </w:pPr>
      <w:r w:rsidRPr="00420C9B">
        <w:rPr>
          <w:rFonts w:ascii="Times New Roman" w:eastAsia="Times New Roman" w:hAnsi="Times New Roman" w:cs="Times New Roman"/>
          <w:sz w:val="24"/>
          <w:szCs w:val="24"/>
          <w:lang w:eastAsia="bg-BG"/>
        </w:rPr>
        <w:t xml:space="preserve">Към момента на съществуващата площадката </w:t>
      </w:r>
      <w:r w:rsidRPr="00420C9B">
        <w:rPr>
          <w:rFonts w:ascii="Times New Roman" w:hAnsi="Times New Roman" w:cs="Times New Roman"/>
          <w:bCs/>
          <w:sz w:val="24"/>
          <w:szCs w:val="24"/>
        </w:rPr>
        <w:t xml:space="preserve">в </w:t>
      </w:r>
      <w:r w:rsidRPr="00420C9B">
        <w:rPr>
          <w:rFonts w:ascii="Times New Roman" w:hAnsi="Times New Roman" w:cs="Times New Roman"/>
          <w:sz w:val="24"/>
          <w:szCs w:val="24"/>
        </w:rPr>
        <w:t xml:space="preserve">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w:t>
      </w:r>
      <w:r w:rsidRPr="00420C9B">
        <w:rPr>
          <w:rFonts w:ascii="Times New Roman" w:hAnsi="Times New Roman" w:cs="Times New Roman"/>
          <w:sz w:val="24"/>
          <w:szCs w:val="24"/>
        </w:rPr>
        <w:t>)   и   площ 3280кв.м.</w:t>
      </w:r>
      <w:r w:rsidRPr="00420C9B">
        <w:rPr>
          <w:rFonts w:ascii="Times New Roman" w:eastAsia="Calibri"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се извършва събиране, съхранение и  третиране на следните  потоци отпадъци: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съхраняване и предварително третиране </w:t>
      </w:r>
      <w:r w:rsidRPr="00420C9B">
        <w:rPr>
          <w:rFonts w:ascii="Times New Roman" w:hAnsi="Times New Roman" w:cs="Times New Roman"/>
          <w:i/>
          <w:spacing w:val="-7"/>
          <w:sz w:val="24"/>
          <w:szCs w:val="24"/>
        </w:rPr>
        <w:t>/</w:t>
      </w:r>
      <w:r w:rsidRPr="00420C9B">
        <w:rPr>
          <w:rFonts w:ascii="Times New Roman" w:hAnsi="Times New Roman" w:cs="Times New Roman"/>
          <w:i/>
          <w:sz w:val="24"/>
          <w:szCs w:val="24"/>
        </w:rPr>
        <w:t>рязане и раздробяване/</w:t>
      </w:r>
      <w:r w:rsidRPr="00420C9B">
        <w:rPr>
          <w:rFonts w:ascii="Times New Roman" w:hAnsi="Times New Roman" w:cs="Times New Roman"/>
          <w:spacing w:val="-7"/>
          <w:sz w:val="24"/>
          <w:szCs w:val="24"/>
        </w:rPr>
        <w:t xml:space="preserve"> на ОЧЦМ с разрешен капацитет 11 300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съхранение, предварително третиране </w:t>
      </w:r>
      <w:r w:rsidRPr="00420C9B">
        <w:rPr>
          <w:rFonts w:ascii="Times New Roman" w:hAnsi="Times New Roman" w:cs="Times New Roman"/>
          <w:i/>
          <w:sz w:val="24"/>
          <w:szCs w:val="24"/>
        </w:rPr>
        <w:t xml:space="preserve">/разглобяване, демонтиране, трошене, уплътняване/ </w:t>
      </w:r>
      <w:r w:rsidRPr="00420C9B">
        <w:rPr>
          <w:rFonts w:ascii="Times New Roman" w:hAnsi="Times New Roman" w:cs="Times New Roman"/>
          <w:sz w:val="24"/>
          <w:szCs w:val="24"/>
        </w:rPr>
        <w:t>на ИУМПС</w:t>
      </w:r>
      <w:r w:rsidRPr="00420C9B">
        <w:rPr>
          <w:rFonts w:ascii="Times New Roman" w:hAnsi="Times New Roman" w:cs="Times New Roman"/>
          <w:sz w:val="24"/>
          <w:szCs w:val="24"/>
          <w:lang w:eastAsia="bg-BG"/>
        </w:rPr>
        <w:t xml:space="preserve"> с  код 16 01 04* </w:t>
      </w:r>
      <w:r w:rsidRPr="00420C9B">
        <w:rPr>
          <w:rFonts w:ascii="Times New Roman" w:hAnsi="Times New Roman" w:cs="Times New Roman"/>
          <w:spacing w:val="-7"/>
          <w:sz w:val="24"/>
          <w:szCs w:val="24"/>
        </w:rPr>
        <w:t xml:space="preserve">с разрешен капацитет  </w:t>
      </w:r>
      <w:r w:rsidRPr="00420C9B">
        <w:rPr>
          <w:rFonts w:ascii="Times New Roman" w:hAnsi="Times New Roman" w:cs="Times New Roman"/>
          <w:sz w:val="24"/>
          <w:szCs w:val="24"/>
          <w:lang w:eastAsia="bg-BG"/>
        </w:rPr>
        <w:t xml:space="preserve">до  от  500 т/год.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съхранение, предварително третиране </w:t>
      </w:r>
      <w:r w:rsidRPr="00420C9B">
        <w:rPr>
          <w:rFonts w:ascii="Times New Roman" w:hAnsi="Times New Roman" w:cs="Times New Roman"/>
          <w:i/>
          <w:sz w:val="24"/>
          <w:szCs w:val="24"/>
        </w:rPr>
        <w:t>/разглобяване, демонтиране, трошене, уплътняване/</w:t>
      </w:r>
      <w:r w:rsidRPr="00420C9B">
        <w:rPr>
          <w:rFonts w:ascii="Times New Roman" w:hAnsi="Times New Roman" w:cs="Times New Roman"/>
          <w:sz w:val="24"/>
          <w:szCs w:val="24"/>
        </w:rPr>
        <w:t xml:space="preserve"> на ИУМПС</w:t>
      </w:r>
      <w:r w:rsidRPr="00420C9B">
        <w:rPr>
          <w:rFonts w:ascii="Times New Roman" w:hAnsi="Times New Roman" w:cs="Times New Roman"/>
          <w:sz w:val="24"/>
          <w:szCs w:val="24"/>
          <w:lang w:eastAsia="bg-BG"/>
        </w:rPr>
        <w:t xml:space="preserve"> с  код 16 01 06 </w:t>
      </w:r>
      <w:r w:rsidRPr="00420C9B">
        <w:rPr>
          <w:rFonts w:ascii="Times New Roman" w:hAnsi="Times New Roman" w:cs="Times New Roman"/>
          <w:spacing w:val="-7"/>
          <w:sz w:val="24"/>
          <w:szCs w:val="24"/>
        </w:rPr>
        <w:t xml:space="preserve">с разрешен капацитет  </w:t>
      </w:r>
      <w:r w:rsidRPr="00420C9B">
        <w:rPr>
          <w:rFonts w:ascii="Times New Roman" w:hAnsi="Times New Roman" w:cs="Times New Roman"/>
          <w:sz w:val="24"/>
          <w:szCs w:val="24"/>
          <w:lang w:eastAsia="bg-BG"/>
        </w:rPr>
        <w:t xml:space="preserve">до  от  350 т/год.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w:t>
      </w:r>
      <w:r w:rsidRPr="00420C9B">
        <w:rPr>
          <w:rFonts w:ascii="Times New Roman" w:hAnsi="Times New Roman" w:cs="Times New Roman"/>
          <w:sz w:val="24"/>
          <w:szCs w:val="24"/>
        </w:rPr>
        <w:t xml:space="preserve">съхранение, предварително третиране </w:t>
      </w:r>
      <w:r w:rsidRPr="00420C9B">
        <w:rPr>
          <w:rFonts w:ascii="Times New Roman" w:hAnsi="Times New Roman" w:cs="Times New Roman"/>
          <w:i/>
          <w:sz w:val="24"/>
          <w:szCs w:val="24"/>
        </w:rPr>
        <w:t xml:space="preserve">/разглобяване, демонтиране, трошене, уплътняване/ </w:t>
      </w:r>
      <w:r w:rsidRPr="00420C9B">
        <w:rPr>
          <w:rFonts w:ascii="Times New Roman" w:hAnsi="Times New Roman" w:cs="Times New Roman"/>
          <w:spacing w:val="-7"/>
          <w:sz w:val="24"/>
          <w:szCs w:val="24"/>
        </w:rPr>
        <w:t xml:space="preserve"> на ИУЕЕО-с разрешен капацитет 85 т/год, от които </w:t>
      </w:r>
    </w:p>
    <w:p w:rsidR="00A80B17" w:rsidRPr="00420C9B" w:rsidRDefault="00A80B17" w:rsidP="00A80B17">
      <w:pPr>
        <w:spacing w:after="120" w:line="240" w:lineRule="auto"/>
        <w:ind w:left="99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           20 т/год общо неопасни с код 20 01 36  </w:t>
      </w:r>
    </w:p>
    <w:p w:rsidR="00A80B17" w:rsidRPr="00420C9B" w:rsidRDefault="00A80B17" w:rsidP="00A80B17">
      <w:pPr>
        <w:spacing w:after="120" w:line="240" w:lineRule="auto"/>
        <w:ind w:left="99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           65  т/год общо опасни с кодове -16 02 13*, 20 01 23* и 20 01 35*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pacing w:val="-7"/>
          <w:sz w:val="24"/>
          <w:szCs w:val="24"/>
        </w:rPr>
        <w:t xml:space="preserve">събиране и съхраняване на </w:t>
      </w:r>
      <w:r w:rsidRPr="00420C9B">
        <w:rPr>
          <w:rFonts w:ascii="Times New Roman" w:hAnsi="Times New Roman" w:cs="Times New Roman"/>
          <w:sz w:val="24"/>
          <w:szCs w:val="24"/>
        </w:rPr>
        <w:t xml:space="preserve">НУБА с кодове 16 06 01* и 20 01 33*- </w:t>
      </w:r>
      <w:r w:rsidRPr="00420C9B">
        <w:rPr>
          <w:rFonts w:ascii="Times New Roman" w:hAnsi="Times New Roman" w:cs="Times New Roman"/>
          <w:spacing w:val="-7"/>
          <w:sz w:val="24"/>
          <w:szCs w:val="24"/>
        </w:rPr>
        <w:t>с разрешен капацитет</w:t>
      </w:r>
      <w:r w:rsidRPr="00420C9B">
        <w:rPr>
          <w:rFonts w:ascii="Times New Roman" w:hAnsi="Times New Roman" w:cs="Times New Roman"/>
          <w:sz w:val="24"/>
          <w:szCs w:val="24"/>
        </w:rPr>
        <w:t xml:space="preserve"> 85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отпадъци от хартия, картон и пластмаса /</w:t>
      </w:r>
      <w:r w:rsidRPr="00420C9B">
        <w:rPr>
          <w:rFonts w:ascii="Times New Roman" w:hAnsi="Times New Roman" w:cs="Times New Roman"/>
          <w:i/>
          <w:sz w:val="24"/>
          <w:szCs w:val="24"/>
        </w:rPr>
        <w:t>вкл. и опаковки от тях</w:t>
      </w:r>
      <w:r w:rsidRPr="00420C9B">
        <w:rPr>
          <w:rFonts w:ascii="Times New Roman" w:hAnsi="Times New Roman" w:cs="Times New Roman"/>
          <w:sz w:val="24"/>
          <w:szCs w:val="24"/>
        </w:rPr>
        <w:t xml:space="preserve">/ с </w:t>
      </w:r>
      <w:r w:rsidRPr="00420C9B">
        <w:rPr>
          <w:rFonts w:ascii="Times New Roman" w:hAnsi="Times New Roman" w:cs="Times New Roman"/>
          <w:spacing w:val="-7"/>
          <w:sz w:val="24"/>
          <w:szCs w:val="24"/>
        </w:rPr>
        <w:t>разрешен капацитет 4750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отпадъци от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опаковки</w:t>
      </w:r>
      <w:r w:rsidRPr="00420C9B">
        <w:rPr>
          <w:rFonts w:ascii="Times New Roman" w:hAnsi="Times New Roman" w:cs="Times New Roman"/>
          <w:sz w:val="24"/>
          <w:szCs w:val="24"/>
        </w:rPr>
        <w:t xml:space="preserve">   с кодове 15 01 05 и 15 01 06 с  </w:t>
      </w:r>
      <w:r w:rsidRPr="00420C9B">
        <w:rPr>
          <w:rFonts w:ascii="Times New Roman" w:hAnsi="Times New Roman" w:cs="Times New Roman"/>
          <w:spacing w:val="-7"/>
          <w:sz w:val="24"/>
          <w:szCs w:val="24"/>
        </w:rPr>
        <w:t>разрешен капацитет 65  т/год</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и предварително третиране </w:t>
      </w:r>
      <w:r w:rsidRPr="00420C9B">
        <w:rPr>
          <w:rFonts w:ascii="Times New Roman" w:hAnsi="Times New Roman" w:cs="Times New Roman"/>
          <w:i/>
          <w:sz w:val="24"/>
          <w:szCs w:val="24"/>
        </w:rPr>
        <w:t>/балиране, уплътняване</w:t>
      </w:r>
      <w:r w:rsidRPr="00420C9B">
        <w:rPr>
          <w:rFonts w:ascii="Times New Roman" w:hAnsi="Times New Roman" w:cs="Times New Roman"/>
          <w:sz w:val="24"/>
          <w:szCs w:val="24"/>
        </w:rPr>
        <w:t>/    на  метални опаковки с код 15 01 04 -</w:t>
      </w:r>
      <w:r w:rsidRPr="00420C9B">
        <w:rPr>
          <w:rFonts w:ascii="Times New Roman" w:hAnsi="Times New Roman" w:cs="Times New Roman"/>
          <w:spacing w:val="-7"/>
          <w:sz w:val="24"/>
          <w:szCs w:val="24"/>
        </w:rPr>
        <w:t xml:space="preserve">  разрешен капацитет 400 т/год</w:t>
      </w:r>
      <w:r w:rsidRPr="00420C9B">
        <w:rPr>
          <w:rFonts w:ascii="Times New Roman" w:hAnsi="Times New Roman" w:cs="Times New Roman"/>
          <w:sz w:val="24"/>
          <w:szCs w:val="24"/>
        </w:rPr>
        <w:t xml:space="preserve">;  </w:t>
      </w:r>
    </w:p>
    <w:p w:rsidR="00A80B17" w:rsidRPr="00420C9B" w:rsidRDefault="00A80B17" w:rsidP="00A80B17">
      <w:pPr>
        <w:numPr>
          <w:ilvl w:val="0"/>
          <w:numId w:val="17"/>
        </w:numPr>
        <w:spacing w:after="120" w:line="240" w:lineRule="auto"/>
        <w:ind w:left="1350"/>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събиране,  съхраняване и  предварително третиране </w:t>
      </w:r>
      <w:r w:rsidRPr="00420C9B">
        <w:rPr>
          <w:rFonts w:ascii="Times New Roman" w:hAnsi="Times New Roman" w:cs="Times New Roman"/>
          <w:i/>
          <w:sz w:val="24"/>
          <w:szCs w:val="24"/>
        </w:rPr>
        <w:t>/сортиране</w:t>
      </w:r>
      <w:r w:rsidRPr="00420C9B">
        <w:rPr>
          <w:rFonts w:ascii="Times New Roman" w:hAnsi="Times New Roman" w:cs="Times New Roman"/>
          <w:sz w:val="24"/>
          <w:szCs w:val="24"/>
        </w:rPr>
        <w:t xml:space="preserve"> / на отпадъци от стъкло и стъклени опаковки  с </w:t>
      </w:r>
      <w:r w:rsidRPr="00420C9B">
        <w:rPr>
          <w:rFonts w:ascii="Times New Roman" w:hAnsi="Times New Roman" w:cs="Times New Roman"/>
          <w:spacing w:val="-7"/>
          <w:sz w:val="24"/>
          <w:szCs w:val="24"/>
        </w:rPr>
        <w:t>разрешен капацитет 900  т/год</w:t>
      </w:r>
    </w:p>
    <w:p w:rsidR="00EE2208" w:rsidRPr="00420C9B" w:rsidRDefault="00EE2208" w:rsidP="00EE2208">
      <w:pPr>
        <w:spacing w:after="120" w:line="240" w:lineRule="auto"/>
        <w:ind w:left="720"/>
        <w:jc w:val="both"/>
        <w:rPr>
          <w:rFonts w:ascii="Times New Roman" w:eastAsia="Times New Roman" w:hAnsi="Times New Roman" w:cs="Times New Roman"/>
          <w:b/>
          <w:sz w:val="24"/>
          <w:szCs w:val="24"/>
        </w:rPr>
      </w:pPr>
    </w:p>
    <w:p w:rsidR="00EE2208" w:rsidRPr="00420C9B" w:rsidRDefault="00EE2208" w:rsidP="00EE2208">
      <w:pPr>
        <w:spacing w:after="120" w:line="240" w:lineRule="auto"/>
        <w:jc w:val="both"/>
        <w:rPr>
          <w:rFonts w:ascii="Times New Roman" w:eastAsia="Times New Roman" w:hAnsi="Times New Roman" w:cs="Times New Roman"/>
          <w:b/>
          <w:sz w:val="24"/>
          <w:szCs w:val="24"/>
        </w:rPr>
      </w:pPr>
      <w:r w:rsidRPr="00420C9B">
        <w:rPr>
          <w:rFonts w:ascii="Times New Roman" w:eastAsia="Times New Roman" w:hAnsi="Times New Roman" w:cs="Times New Roman"/>
          <w:b/>
          <w:sz w:val="24"/>
          <w:szCs w:val="24"/>
        </w:rPr>
        <w:t xml:space="preserve">С реализиране на ИП ще се увеличи  капацитета на извършваните дейности на площадката, изразяващи се в: </w:t>
      </w:r>
    </w:p>
    <w:p w:rsidR="00A80B17" w:rsidRPr="00420C9B" w:rsidRDefault="00A80B17" w:rsidP="00A80B17">
      <w:pPr>
        <w:spacing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b/>
          <w:sz w:val="24"/>
          <w:szCs w:val="24"/>
        </w:rPr>
        <w:t>1.</w:t>
      </w:r>
      <w:r w:rsidRPr="00420C9B">
        <w:rPr>
          <w:rFonts w:ascii="Times New Roman" w:eastAsia="Times New Roman" w:hAnsi="Times New Roman" w:cs="Times New Roman"/>
          <w:sz w:val="24"/>
          <w:szCs w:val="24"/>
        </w:rPr>
        <w:t xml:space="preserve"> Добавят се следните отпадъци:</w:t>
      </w:r>
    </w:p>
    <w:p w:rsidR="00A80B17" w:rsidRPr="00420C9B" w:rsidRDefault="00A80B17" w:rsidP="00A80B17">
      <w:pPr>
        <w:spacing w:line="240" w:lineRule="auto"/>
        <w:jc w:val="both"/>
        <w:rPr>
          <w:rFonts w:ascii="Times New Roman" w:eastAsia="Times New Roman" w:hAnsi="Times New Roman" w:cs="Times New Roman"/>
          <w:sz w:val="24"/>
          <w:szCs w:val="24"/>
          <w:lang w:eastAsia="bg-BG"/>
        </w:rPr>
      </w:pPr>
      <w:r w:rsidRPr="00420C9B">
        <w:rPr>
          <w:rFonts w:ascii="Times New Roman" w:hAnsi="Times New Roman" w:cs="Times New Roman"/>
          <w:spacing w:val="-7"/>
          <w:sz w:val="24"/>
          <w:szCs w:val="24"/>
        </w:rPr>
        <w:t>ИУЕЕО</w:t>
      </w:r>
      <w:r w:rsidRPr="00420C9B">
        <w:rPr>
          <w:rFonts w:ascii="Times New Roman" w:eastAsia="Times New Roman" w:hAnsi="Times New Roman" w:cs="Times New Roman"/>
          <w:sz w:val="24"/>
          <w:szCs w:val="24"/>
          <w:lang w:eastAsia="bg-BG"/>
        </w:rPr>
        <w:t xml:space="preserve"> с код 16 02 14 </w:t>
      </w:r>
      <w:r w:rsidRPr="00420C9B">
        <w:rPr>
          <w:rFonts w:ascii="Times New Roman" w:eastAsia="Times New Roman" w:hAnsi="Times New Roman" w:cs="Times New Roman"/>
          <w:sz w:val="24"/>
          <w:szCs w:val="24"/>
          <w:lang w:val="en-US" w:eastAsia="bg-BG"/>
        </w:rPr>
        <w:t xml:space="preserve">– </w:t>
      </w:r>
      <w:r w:rsidRPr="00420C9B">
        <w:rPr>
          <w:rFonts w:ascii="Times New Roman" w:eastAsia="Times New Roman" w:hAnsi="Times New Roman" w:cs="Times New Roman"/>
          <w:sz w:val="24"/>
          <w:szCs w:val="24"/>
          <w:lang w:eastAsia="bg-BG"/>
        </w:rPr>
        <w:t>200 т/год</w:t>
      </w:r>
    </w:p>
    <w:p w:rsidR="00A80B17" w:rsidRPr="00420C9B" w:rsidRDefault="00A80B17" w:rsidP="00A80B17">
      <w:pPr>
        <w:spacing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компоненти от ИУЕЕО с код </w:t>
      </w:r>
      <w:r w:rsidRPr="00420C9B">
        <w:rPr>
          <w:rFonts w:ascii="Times New Roman" w:hAnsi="Times New Roman" w:cs="Times New Roman"/>
          <w:sz w:val="24"/>
          <w:szCs w:val="24"/>
          <w:shd w:val="clear" w:color="auto" w:fill="FEFEFE"/>
          <w:lang w:val="en-US"/>
        </w:rPr>
        <w:t>16 02 16</w:t>
      </w:r>
      <w:r w:rsidRPr="00420C9B">
        <w:rPr>
          <w:rFonts w:ascii="Times New Roman" w:hAnsi="Times New Roman" w:cs="Times New Roman"/>
          <w:sz w:val="24"/>
          <w:szCs w:val="24"/>
          <w:shd w:val="clear" w:color="auto" w:fill="FEFEFE"/>
        </w:rPr>
        <w:t>- 200 т/год</w:t>
      </w:r>
    </w:p>
    <w:p w:rsidR="00A80B17" w:rsidRPr="00420C9B" w:rsidRDefault="00A80B17" w:rsidP="00A80B17">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2. Увеличаване  количествата на вече разрешените за приемане отпадъци:</w:t>
      </w:r>
    </w:p>
    <w:p w:rsidR="00A80B17" w:rsidRPr="00420C9B" w:rsidRDefault="00A80B17" w:rsidP="00A80B17">
      <w:pPr>
        <w:jc w:val="both"/>
        <w:rPr>
          <w:rFonts w:ascii="Times New Roman" w:hAnsi="Times New Roman" w:cs="Times New Roman"/>
          <w:sz w:val="24"/>
          <w:szCs w:val="24"/>
        </w:rPr>
      </w:pPr>
      <w:r w:rsidRPr="00420C9B">
        <w:rPr>
          <w:rFonts w:ascii="Times New Roman" w:eastAsia="Times New Roman" w:hAnsi="Times New Roman" w:cs="Times New Roman"/>
          <w:sz w:val="24"/>
          <w:szCs w:val="24"/>
        </w:rPr>
        <w:t xml:space="preserve">- </w:t>
      </w:r>
      <w:r w:rsidRPr="00420C9B">
        <w:rPr>
          <w:rFonts w:ascii="Times New Roman" w:hAnsi="Times New Roman" w:cs="Times New Roman"/>
          <w:sz w:val="24"/>
          <w:szCs w:val="24"/>
        </w:rPr>
        <w:t xml:space="preserve">НУБА  с код 16 06 01*  </w:t>
      </w:r>
      <w:r w:rsidRPr="00420C9B">
        <w:rPr>
          <w:rFonts w:ascii="Times New Roman" w:hAnsi="Times New Roman" w:cs="Times New Roman"/>
          <w:spacing w:val="-7"/>
          <w:sz w:val="24"/>
          <w:szCs w:val="24"/>
        </w:rPr>
        <w:t>от разрешените  55 т /год   на  100 т /год</w:t>
      </w:r>
    </w:p>
    <w:p w:rsidR="00A80B17" w:rsidRPr="00420C9B" w:rsidRDefault="00A80B17" w:rsidP="00A80B17">
      <w:pPr>
        <w:spacing w:after="120" w:line="240" w:lineRule="auto"/>
        <w:jc w:val="both"/>
        <w:rPr>
          <w:rFonts w:ascii="Times New Roman" w:hAnsi="Times New Roman" w:cs="Times New Roman"/>
          <w:i/>
          <w:sz w:val="24"/>
          <w:szCs w:val="24"/>
        </w:rPr>
      </w:pP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ИУЕЕО с  </w:t>
      </w:r>
      <w:r w:rsidRPr="00420C9B">
        <w:rPr>
          <w:rFonts w:ascii="Times New Roman" w:eastAsia="Times New Roman" w:hAnsi="Times New Roman" w:cs="Times New Roman"/>
          <w:sz w:val="24"/>
          <w:szCs w:val="24"/>
        </w:rPr>
        <w:t xml:space="preserve">код 20 01 36 </w:t>
      </w:r>
      <w:r w:rsidRPr="00420C9B">
        <w:rPr>
          <w:rFonts w:ascii="Times New Roman" w:hAnsi="Times New Roman" w:cs="Times New Roman"/>
          <w:spacing w:val="-7"/>
          <w:sz w:val="24"/>
          <w:szCs w:val="24"/>
        </w:rPr>
        <w:t>от разрешените  20 т /год   на  200 т /год</w:t>
      </w:r>
    </w:p>
    <w:p w:rsidR="00A80B17" w:rsidRPr="00420C9B" w:rsidRDefault="00A80B17" w:rsidP="00A80B17">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ОЧЦМ, както следва:</w:t>
      </w:r>
    </w:p>
    <w:p w:rsidR="00A80B17" w:rsidRPr="00420C9B" w:rsidRDefault="00A80B17" w:rsidP="00A80B17">
      <w:pPr>
        <w:pStyle w:val="a4"/>
        <w:spacing w:after="120"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12 01 03</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700</w:t>
      </w:r>
      <w:r w:rsidRPr="00420C9B">
        <w:rPr>
          <w:rFonts w:ascii="Times New Roman" w:hAnsi="Times New Roman" w:cs="Times New Roman"/>
          <w:spacing w:val="-7"/>
          <w:sz w:val="24"/>
          <w:szCs w:val="24"/>
        </w:rPr>
        <w:t xml:space="preserve"> т /год   на  1</w:t>
      </w:r>
      <w:r w:rsidRPr="00420C9B">
        <w:rPr>
          <w:rFonts w:ascii="Times New Roman" w:hAnsi="Times New Roman" w:cs="Times New Roman"/>
          <w:spacing w:val="-7"/>
          <w:sz w:val="24"/>
          <w:szCs w:val="24"/>
          <w:lang w:val="en-US"/>
        </w:rPr>
        <w:t>0</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16 01 17</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100</w:t>
      </w:r>
      <w:r w:rsidRPr="00420C9B">
        <w:rPr>
          <w:rFonts w:ascii="Times New Roman" w:hAnsi="Times New Roman" w:cs="Times New Roman"/>
          <w:spacing w:val="-7"/>
          <w:sz w:val="24"/>
          <w:szCs w:val="24"/>
        </w:rPr>
        <w:t>0 т /год   на  1500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16 01 18</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850</w:t>
      </w:r>
      <w:r w:rsidRPr="00420C9B">
        <w:rPr>
          <w:rFonts w:ascii="Times New Roman" w:hAnsi="Times New Roman" w:cs="Times New Roman"/>
          <w:spacing w:val="-7"/>
          <w:sz w:val="24"/>
          <w:szCs w:val="24"/>
        </w:rPr>
        <w:t xml:space="preserve"> т /год   на  1</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17 04 01</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2</w:t>
      </w:r>
      <w:r w:rsidRPr="00420C9B">
        <w:rPr>
          <w:rFonts w:ascii="Times New Roman" w:hAnsi="Times New Roman" w:cs="Times New Roman"/>
          <w:spacing w:val="-7"/>
          <w:sz w:val="24"/>
          <w:szCs w:val="24"/>
        </w:rPr>
        <w:t xml:space="preserve">50 т /год   на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500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02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6</w:t>
      </w:r>
      <w:r w:rsidRPr="00420C9B">
        <w:rPr>
          <w:rFonts w:ascii="Times New Roman" w:hAnsi="Times New Roman" w:cs="Times New Roman"/>
          <w:spacing w:val="-7"/>
          <w:sz w:val="24"/>
          <w:szCs w:val="24"/>
        </w:rPr>
        <w:t>50 т /год   на  1</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w:t>
      </w:r>
      <w:r w:rsidRPr="00420C9B">
        <w:rPr>
          <w:rFonts w:ascii="Times New Roman" w:eastAsia="Times New Roman" w:hAnsi="Times New Roman" w:cs="Times New Roman"/>
          <w:sz w:val="24"/>
          <w:szCs w:val="24"/>
          <w:lang w:val="en-US"/>
        </w:rPr>
        <w:t>5</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100</w:t>
      </w:r>
      <w:r w:rsidRPr="00420C9B">
        <w:rPr>
          <w:rFonts w:ascii="Times New Roman" w:hAnsi="Times New Roman" w:cs="Times New Roman"/>
          <w:spacing w:val="-7"/>
          <w:sz w:val="24"/>
          <w:szCs w:val="24"/>
        </w:rPr>
        <w:t>0 т /год   на  1</w:t>
      </w:r>
      <w:r w:rsidRPr="00420C9B">
        <w:rPr>
          <w:rFonts w:ascii="Times New Roman" w:hAnsi="Times New Roman" w:cs="Times New Roman"/>
          <w:spacing w:val="-7"/>
          <w:sz w:val="24"/>
          <w:szCs w:val="24"/>
          <w:lang w:val="en-US"/>
        </w:rPr>
        <w:t>4</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0</w:t>
      </w:r>
      <w:r w:rsidRPr="00420C9B">
        <w:rPr>
          <w:rFonts w:ascii="Times New Roman" w:eastAsia="Times New Roman" w:hAnsi="Times New Roman" w:cs="Times New Roman"/>
          <w:sz w:val="24"/>
          <w:szCs w:val="24"/>
          <w:lang w:val="en-US"/>
        </w:rPr>
        <w:t>7</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60</w:t>
      </w:r>
      <w:r w:rsidRPr="00420C9B">
        <w:rPr>
          <w:rFonts w:ascii="Times New Roman" w:hAnsi="Times New Roman" w:cs="Times New Roman"/>
          <w:spacing w:val="-7"/>
          <w:sz w:val="24"/>
          <w:szCs w:val="24"/>
        </w:rPr>
        <w:t xml:space="preserve">0 т /год   на  </w:t>
      </w:r>
      <w:r w:rsidRPr="00420C9B">
        <w:rPr>
          <w:rFonts w:ascii="Times New Roman" w:hAnsi="Times New Roman" w:cs="Times New Roman"/>
          <w:spacing w:val="-7"/>
          <w:sz w:val="24"/>
          <w:szCs w:val="24"/>
          <w:lang w:val="en-US"/>
        </w:rPr>
        <w:t xml:space="preserve">  8</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w:t>
      </w:r>
      <w:r w:rsidRPr="00420C9B">
        <w:rPr>
          <w:rFonts w:ascii="Times New Roman" w:eastAsia="Times New Roman" w:hAnsi="Times New Roman" w:cs="Times New Roman"/>
          <w:sz w:val="24"/>
          <w:szCs w:val="24"/>
          <w:lang w:val="en-US"/>
        </w:rPr>
        <w:t>17 04</w:t>
      </w:r>
      <w:r w:rsidRPr="00420C9B">
        <w:rPr>
          <w:rFonts w:ascii="Times New Roman" w:eastAsia="Times New Roman" w:hAnsi="Times New Roman" w:cs="Times New Roman"/>
          <w:sz w:val="24"/>
          <w:szCs w:val="24"/>
        </w:rPr>
        <w:t xml:space="preserve"> </w:t>
      </w:r>
      <w:r w:rsidRPr="00420C9B">
        <w:rPr>
          <w:rFonts w:ascii="Times New Roman" w:eastAsia="Times New Roman" w:hAnsi="Times New Roman" w:cs="Times New Roman"/>
          <w:sz w:val="24"/>
          <w:szCs w:val="24"/>
          <w:lang w:val="en-US"/>
        </w:rPr>
        <w:t>11</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 </w:t>
      </w:r>
      <w:r w:rsidRPr="00420C9B">
        <w:rPr>
          <w:rFonts w:ascii="Times New Roman" w:hAnsi="Times New Roman" w:cs="Times New Roman"/>
          <w:spacing w:val="-7"/>
          <w:sz w:val="24"/>
          <w:szCs w:val="24"/>
          <w:lang w:val="en-US"/>
        </w:rPr>
        <w:t>2</w:t>
      </w:r>
      <w:r w:rsidRPr="00420C9B">
        <w:rPr>
          <w:rFonts w:ascii="Times New Roman" w:hAnsi="Times New Roman" w:cs="Times New Roman"/>
          <w:spacing w:val="-7"/>
          <w:sz w:val="24"/>
          <w:szCs w:val="24"/>
        </w:rPr>
        <w:t xml:space="preserve">50 т /год   на  </w:t>
      </w:r>
      <w:r w:rsidRPr="00420C9B">
        <w:rPr>
          <w:rFonts w:ascii="Times New Roman" w:hAnsi="Times New Roman" w:cs="Times New Roman"/>
          <w:spacing w:val="-7"/>
          <w:sz w:val="24"/>
          <w:szCs w:val="24"/>
          <w:lang w:val="en-US"/>
        </w:rPr>
        <w:t>385</w:t>
      </w:r>
      <w:r w:rsidRPr="00420C9B">
        <w:rPr>
          <w:rFonts w:ascii="Times New Roman" w:hAnsi="Times New Roman" w:cs="Times New Roman"/>
          <w:spacing w:val="-7"/>
          <w:sz w:val="24"/>
          <w:szCs w:val="24"/>
        </w:rPr>
        <w:t>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19 </w:t>
      </w:r>
      <w:r w:rsidRPr="00420C9B">
        <w:rPr>
          <w:rFonts w:ascii="Times New Roman" w:eastAsia="Times New Roman" w:hAnsi="Times New Roman" w:cs="Times New Roman"/>
          <w:sz w:val="24"/>
          <w:szCs w:val="24"/>
          <w:lang w:val="en-US"/>
        </w:rPr>
        <w:t>10 02</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 xml:space="preserve">250 т /год   на  </w:t>
      </w:r>
      <w:r w:rsidRPr="00420C9B">
        <w:rPr>
          <w:rFonts w:ascii="Times New Roman" w:hAnsi="Times New Roman" w:cs="Times New Roman"/>
          <w:spacing w:val="-7"/>
          <w:sz w:val="24"/>
          <w:szCs w:val="24"/>
          <w:lang w:val="en-US"/>
        </w:rPr>
        <w:t xml:space="preserve">  6</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lang w:val="en-US"/>
        </w:rPr>
      </w:pPr>
      <w:r w:rsidRPr="00420C9B">
        <w:rPr>
          <w:rFonts w:ascii="Times New Roman" w:eastAsia="Times New Roman" w:hAnsi="Times New Roman" w:cs="Times New Roman"/>
          <w:sz w:val="24"/>
          <w:szCs w:val="24"/>
        </w:rPr>
        <w:t>код 19 12 0</w:t>
      </w:r>
      <w:r w:rsidRPr="00420C9B">
        <w:rPr>
          <w:rFonts w:ascii="Times New Roman" w:eastAsia="Times New Roman" w:hAnsi="Times New Roman" w:cs="Times New Roman"/>
          <w:sz w:val="24"/>
          <w:szCs w:val="24"/>
          <w:lang w:val="en-US"/>
        </w:rPr>
        <w:t>2</w:t>
      </w:r>
      <w:r w:rsidRPr="00420C9B">
        <w:rPr>
          <w:rFonts w:ascii="Times New Roman" w:eastAsia="Times New Roman" w:hAnsi="Times New Roman" w:cs="Times New Roman"/>
          <w:sz w:val="24"/>
          <w:szCs w:val="24"/>
        </w:rPr>
        <w:t xml:space="preserve">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5</w:t>
      </w:r>
      <w:r w:rsidRPr="00420C9B">
        <w:rPr>
          <w:rFonts w:ascii="Times New Roman" w:hAnsi="Times New Roman" w:cs="Times New Roman"/>
          <w:spacing w:val="-7"/>
          <w:sz w:val="24"/>
          <w:szCs w:val="24"/>
        </w:rPr>
        <w:t>50 т /год   на  1</w:t>
      </w:r>
      <w:r w:rsidRPr="00420C9B">
        <w:rPr>
          <w:rFonts w:ascii="Times New Roman" w:hAnsi="Times New Roman" w:cs="Times New Roman"/>
          <w:spacing w:val="-7"/>
          <w:sz w:val="24"/>
          <w:szCs w:val="24"/>
          <w:lang w:val="en-US"/>
        </w:rPr>
        <w:t>5</w:t>
      </w:r>
      <w:r w:rsidRPr="00420C9B">
        <w:rPr>
          <w:rFonts w:ascii="Times New Roman" w:hAnsi="Times New Roman" w:cs="Times New Roman"/>
          <w:spacing w:val="-7"/>
          <w:sz w:val="24"/>
          <w:szCs w:val="24"/>
        </w:rPr>
        <w:t>00 т /год</w:t>
      </w:r>
    </w:p>
    <w:p w:rsidR="00A80B17" w:rsidRPr="00420C9B" w:rsidRDefault="00A80B17" w:rsidP="00A80B17">
      <w:pPr>
        <w:pStyle w:val="a4"/>
        <w:spacing w:after="120" w:line="240" w:lineRule="auto"/>
        <w:jc w:val="both"/>
        <w:rPr>
          <w:rFonts w:ascii="Times New Roman" w:hAnsi="Times New Roman" w:cs="Times New Roman"/>
          <w:spacing w:val="-7"/>
          <w:sz w:val="24"/>
          <w:szCs w:val="24"/>
        </w:rPr>
      </w:pPr>
      <w:r w:rsidRPr="00420C9B">
        <w:rPr>
          <w:rFonts w:ascii="Times New Roman" w:eastAsia="Times New Roman" w:hAnsi="Times New Roman" w:cs="Times New Roman"/>
          <w:sz w:val="24"/>
          <w:szCs w:val="24"/>
        </w:rPr>
        <w:t xml:space="preserve">код 19 12 03 </w:t>
      </w:r>
      <w:r w:rsidRPr="00420C9B">
        <w:rPr>
          <w:rFonts w:ascii="Times New Roman" w:hAnsi="Times New Roman" w:cs="Times New Roman"/>
          <w:spacing w:val="-7"/>
          <w:sz w:val="24"/>
          <w:szCs w:val="24"/>
        </w:rPr>
        <w:t xml:space="preserve">от разрешените  </w:t>
      </w:r>
      <w:r w:rsidRPr="00420C9B">
        <w:rPr>
          <w:rFonts w:ascii="Times New Roman" w:hAnsi="Times New Roman" w:cs="Times New Roman"/>
          <w:spacing w:val="-7"/>
          <w:sz w:val="24"/>
          <w:szCs w:val="24"/>
          <w:lang w:val="en-US"/>
        </w:rPr>
        <w:t xml:space="preserve">  </w:t>
      </w:r>
      <w:r w:rsidRPr="00420C9B">
        <w:rPr>
          <w:rFonts w:ascii="Times New Roman" w:hAnsi="Times New Roman" w:cs="Times New Roman"/>
          <w:spacing w:val="-7"/>
          <w:sz w:val="24"/>
          <w:szCs w:val="24"/>
        </w:rPr>
        <w:t>250 т /год   на  1</w:t>
      </w:r>
      <w:r w:rsidRPr="00420C9B">
        <w:rPr>
          <w:rFonts w:ascii="Times New Roman" w:hAnsi="Times New Roman" w:cs="Times New Roman"/>
          <w:spacing w:val="-7"/>
          <w:sz w:val="24"/>
          <w:szCs w:val="24"/>
          <w:lang w:val="en-US"/>
        </w:rPr>
        <w:t>5</w:t>
      </w:r>
      <w:r w:rsidRPr="00420C9B">
        <w:rPr>
          <w:rFonts w:ascii="Times New Roman" w:hAnsi="Times New Roman" w:cs="Times New Roman"/>
          <w:spacing w:val="-7"/>
          <w:sz w:val="24"/>
          <w:szCs w:val="24"/>
        </w:rPr>
        <w:t>00 т /год</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val="en-US" w:eastAsia="bg-BG"/>
        </w:rPr>
        <w:t>3</w:t>
      </w:r>
      <w:r w:rsidRPr="00420C9B">
        <w:rPr>
          <w:rFonts w:ascii="Times New Roman" w:hAnsi="Times New Roman" w:cs="Times New Roman"/>
          <w:b/>
          <w:sz w:val="24"/>
          <w:szCs w:val="24"/>
          <w:lang w:eastAsia="bg-BG"/>
        </w:rPr>
        <w:t xml:space="preserve">. </w:t>
      </w:r>
      <w:r w:rsidRPr="00420C9B">
        <w:rPr>
          <w:rFonts w:ascii="Times New Roman" w:hAnsi="Times New Roman" w:cs="Times New Roman"/>
          <w:sz w:val="24"/>
          <w:szCs w:val="24"/>
          <w:lang w:eastAsia="bg-BG"/>
        </w:rPr>
        <w:t xml:space="preserve">Добавяне на нова 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w:t>
      </w:r>
    </w:p>
    <w:p w:rsidR="00A80B17" w:rsidRPr="00420C9B" w:rsidRDefault="00A80B17" w:rsidP="00A80B17">
      <w:pPr>
        <w:spacing w:line="240" w:lineRule="auto"/>
        <w:jc w:val="both"/>
        <w:rPr>
          <w:rFonts w:ascii="Times New Roman" w:eastAsia="Calibri" w:hAnsi="Times New Roman" w:cs="Times New Roman"/>
          <w:noProof/>
          <w:sz w:val="24"/>
          <w:szCs w:val="24"/>
          <w:lang w:val="en-US"/>
        </w:rPr>
      </w:pP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20C9B">
        <w:rPr>
          <w:rFonts w:ascii="Times New Roman" w:eastAsia="Calibri" w:hAnsi="Times New Roman" w:cs="Times New Roman"/>
          <w:noProof/>
          <w:sz w:val="24"/>
          <w:szCs w:val="24"/>
          <w:lang w:val="en-US"/>
        </w:rPr>
        <w:t>:</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от 0,6 до 2,0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spacing w:line="240" w:lineRule="auto"/>
        <w:jc w:val="both"/>
        <w:rPr>
          <w:rFonts w:ascii="Times New Roman" w:hAnsi="Times New Roman" w:cs="Times New Roman"/>
          <w:sz w:val="24"/>
          <w:szCs w:val="24"/>
          <w:lang w:eastAsia="bg-BG"/>
        </w:rPr>
      </w:pPr>
      <w:r w:rsidRPr="00420C9B">
        <w:rPr>
          <w:rFonts w:ascii="Times New Roman" w:hAnsi="Times New Roman" w:cs="Times New Roman"/>
          <w:b/>
          <w:sz w:val="24"/>
          <w:szCs w:val="24"/>
          <w:lang w:eastAsia="bg-BG"/>
        </w:rPr>
        <w:t>4.</w:t>
      </w:r>
      <w:r w:rsidRPr="00420C9B">
        <w:rPr>
          <w:rFonts w:ascii="Times New Roman" w:hAnsi="Times New Roman" w:cs="Times New Roman"/>
          <w:sz w:val="24"/>
          <w:szCs w:val="24"/>
        </w:rPr>
        <w:t xml:space="preserve"> Добавяне на нова 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p>
    <w:p w:rsidR="00A80B17" w:rsidRPr="00420C9B" w:rsidRDefault="00A80B17" w:rsidP="00A80B17">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80B17" w:rsidRPr="00420C9B" w:rsidRDefault="00A80B17" w:rsidP="00A80B1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lastRenderedPageBreak/>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p>
    <w:p w:rsidR="00A80B17" w:rsidRPr="00420C9B" w:rsidRDefault="00A80B17" w:rsidP="00A80B17">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от 1.5 до 2,0 т/час, максимално 20 т/ 24 часа</w:t>
      </w:r>
      <w:r w:rsidRPr="00420C9B">
        <w:rPr>
          <w:rFonts w:ascii="Times New Roman" w:hAnsi="Times New Roman" w:cs="Times New Roman"/>
          <w:sz w:val="24"/>
          <w:szCs w:val="24"/>
          <w:u w:val="single"/>
        </w:rPr>
        <w:t>.</w:t>
      </w:r>
    </w:p>
    <w:p w:rsidR="00A80B17" w:rsidRPr="00420C9B" w:rsidRDefault="00A80B17" w:rsidP="00A80B17">
      <w:pPr>
        <w:tabs>
          <w:tab w:val="num" w:pos="1418"/>
        </w:tabs>
        <w:spacing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z w:val="24"/>
          <w:szCs w:val="24"/>
        </w:rPr>
        <w:t>У</w:t>
      </w:r>
      <w:r w:rsidRPr="00420C9B">
        <w:rPr>
          <w:rFonts w:ascii="Times New Roman" w:hAnsi="Times New Roman" w:cs="Times New Roman"/>
          <w:bCs/>
          <w:sz w:val="24"/>
          <w:szCs w:val="24"/>
        </w:rPr>
        <w:t xml:space="preserve">величавнето на количествата на вече разрешените отпадъци и  добавяне нови дейности: </w:t>
      </w:r>
      <w:r w:rsidRPr="00420C9B">
        <w:rPr>
          <w:rFonts w:ascii="Times New Roman" w:hAnsi="Times New Roman" w:cs="Times New Roman"/>
          <w:sz w:val="24"/>
          <w:szCs w:val="24"/>
          <w:lang w:eastAsia="bg-BG"/>
        </w:rPr>
        <w:t>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на ОЧЦМ и </w:t>
      </w:r>
      <w:r w:rsidRPr="00420C9B">
        <w:rPr>
          <w:rFonts w:ascii="Times New Roman" w:hAnsi="Times New Roman" w:cs="Times New Roman"/>
          <w:sz w:val="24"/>
          <w:szCs w:val="24"/>
        </w:rPr>
        <w:t>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w:t>
      </w:r>
      <w:r w:rsidRPr="00420C9B">
        <w:rPr>
          <w:rFonts w:ascii="Times New Roman" w:hAnsi="Times New Roman" w:cs="Times New Roman"/>
          <w:bCs/>
          <w:sz w:val="24"/>
          <w:szCs w:val="24"/>
        </w:rPr>
        <w:t xml:space="preserve"> изисква допълнителни площи и помещения от което възниква необходимост от разширение на съществуващата площадка. Във връзка с това Дружеството сключва Договор със собственика „КОМАРС АВТО-2005” ЕООД</w:t>
      </w:r>
      <w:r w:rsidRPr="00420C9B">
        <w:rPr>
          <w:rStyle w:val="FontStyle19"/>
          <w:sz w:val="24"/>
          <w:szCs w:val="24"/>
        </w:rPr>
        <w:t xml:space="preserve">, </w:t>
      </w:r>
      <w:r w:rsidRPr="00623A17">
        <w:rPr>
          <w:rStyle w:val="FontStyle19"/>
          <w:b w:val="0"/>
          <w:sz w:val="24"/>
          <w:szCs w:val="24"/>
        </w:rPr>
        <w:t>с който наема</w:t>
      </w:r>
      <w:r w:rsidRPr="00420C9B">
        <w:rPr>
          <w:rStyle w:val="FontStyle19"/>
          <w:sz w:val="24"/>
          <w:szCs w:val="24"/>
        </w:rPr>
        <w:t xml:space="preserve"> </w:t>
      </w:r>
      <w:r w:rsidRPr="00420C9B">
        <w:rPr>
          <w:rFonts w:ascii="Times New Roman" w:hAnsi="Times New Roman" w:cs="Times New Roman"/>
          <w:bCs/>
          <w:sz w:val="24"/>
          <w:szCs w:val="24"/>
        </w:rPr>
        <w:t xml:space="preserve">  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56784.527.339) </w:t>
      </w:r>
      <w:r w:rsidRPr="00420C9B">
        <w:rPr>
          <w:rFonts w:ascii="Times New Roman" w:hAnsi="Times New Roman" w:cs="Times New Roman"/>
          <w:sz w:val="24"/>
          <w:szCs w:val="24"/>
        </w:rPr>
        <w:t>с  площ 7000 кв.</w:t>
      </w:r>
      <w:r w:rsidRPr="00420C9B">
        <w:rPr>
          <w:rFonts w:ascii="Times New Roman" w:hAnsi="Times New Roman" w:cs="Times New Roman"/>
          <w:bCs/>
          <w:sz w:val="24"/>
          <w:szCs w:val="24"/>
        </w:rPr>
        <w:t xml:space="preserve"> Допълнителни площи ще се използват за приемане; временно съхранение и дейности с отпадъци.</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w:t>
      </w:r>
      <w:r w:rsidR="00CD75E2" w:rsidRPr="00420C9B">
        <w:rPr>
          <w:rFonts w:ascii="Times New Roman" w:hAnsi="Times New Roman" w:cs="Times New Roman"/>
          <w:sz w:val="24"/>
          <w:szCs w:val="24"/>
        </w:rPr>
        <w:t>; НУБА</w:t>
      </w:r>
      <w:r w:rsidRPr="00420C9B">
        <w:rPr>
          <w:rFonts w:ascii="Times New Roman" w:hAnsi="Times New Roman" w:cs="Times New Roman"/>
          <w:sz w:val="24"/>
          <w:szCs w:val="24"/>
        </w:rPr>
        <w:t xml:space="preserve"> и  опаковки:</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EE2208" w:rsidRPr="00420C9B" w:rsidRDefault="00EE2208" w:rsidP="00EE220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-покрита е с трайна непропусклива повърхност от бетон и асфалт</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EE2208" w:rsidRPr="00420C9B" w:rsidRDefault="00EE2208" w:rsidP="00EE220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EE2208" w:rsidRPr="00420C9B" w:rsidRDefault="00EE2208" w:rsidP="00EE220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r w:rsidRPr="00420C9B">
        <w:rPr>
          <w:rFonts w:ascii="Times New Roman" w:hAnsi="Times New Roman" w:cs="Times New Roman"/>
          <w:sz w:val="24"/>
          <w:szCs w:val="24"/>
        </w:rPr>
        <w:t xml:space="preserve"> </w:t>
      </w:r>
    </w:p>
    <w:p w:rsidR="00CD75E2" w:rsidRPr="00420C9B" w:rsidRDefault="00CD75E2" w:rsidP="00CD75E2">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b/>
          <w:bCs/>
          <w:sz w:val="24"/>
          <w:szCs w:val="24"/>
        </w:rPr>
        <w:t xml:space="preserve">На територията на раширената площадката,чиято обща площ ще бъде 10 280 кв.м., в обособените </w:t>
      </w:r>
      <w:r w:rsidRPr="00420C9B">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420C9B">
        <w:rPr>
          <w:rFonts w:ascii="Times New Roman" w:hAnsi="Times New Roman" w:cs="Times New Roman"/>
          <w:b/>
          <w:bCs/>
          <w:sz w:val="24"/>
          <w:szCs w:val="24"/>
        </w:rPr>
        <w:t xml:space="preserve">ще се извършват </w:t>
      </w:r>
      <w:r w:rsidRPr="00420C9B">
        <w:rPr>
          <w:rFonts w:ascii="Times New Roman" w:hAnsi="Times New Roman" w:cs="Times New Roman"/>
          <w:b/>
          <w:sz w:val="24"/>
          <w:szCs w:val="24"/>
        </w:rPr>
        <w:t>следните дейности:</w:t>
      </w:r>
    </w:p>
    <w:p w:rsidR="00CD75E2" w:rsidRPr="00420C9B" w:rsidRDefault="00CD75E2" w:rsidP="00CD75E2">
      <w:pPr>
        <w:spacing w:after="120" w:line="240" w:lineRule="auto"/>
        <w:ind w:firstLine="708"/>
        <w:jc w:val="both"/>
        <w:rPr>
          <w:rFonts w:ascii="Times New Roman" w:hAnsi="Times New Roman" w:cs="Times New Roman"/>
          <w:b/>
          <w:sz w:val="24"/>
          <w:szCs w:val="24"/>
        </w:rPr>
      </w:pPr>
    </w:p>
    <w:p w:rsidR="00CD75E2" w:rsidRPr="00420C9B" w:rsidRDefault="00CD75E2" w:rsidP="00CD75E2">
      <w:pPr>
        <w:spacing w:after="120" w:line="240" w:lineRule="auto"/>
        <w:ind w:firstLine="708"/>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 xml:space="preserve">Дейности по събиране, съхранение и третиране на </w:t>
      </w:r>
      <w:r w:rsidRPr="00420C9B">
        <w:rPr>
          <w:rFonts w:ascii="Times New Roman" w:hAnsi="Times New Roman" w:cs="Times New Roman"/>
          <w:b/>
          <w:bCs/>
          <w:i/>
          <w:sz w:val="24"/>
          <w:szCs w:val="24"/>
          <w:u w:val="single"/>
        </w:rPr>
        <w:t>ИУМПС</w:t>
      </w:r>
      <w:r w:rsidRPr="00420C9B">
        <w:rPr>
          <w:rFonts w:ascii="Times New Roman" w:eastAsia="Times New Roman" w:hAnsi="Times New Roman" w:cs="Times New Roman"/>
          <w:b/>
          <w:i/>
          <w:sz w:val="24"/>
          <w:szCs w:val="24"/>
          <w:u w:val="single"/>
        </w:rPr>
        <w:t>:</w:t>
      </w:r>
    </w:p>
    <w:p w:rsidR="00CD75E2" w:rsidRPr="00420C9B" w:rsidRDefault="00CD75E2" w:rsidP="00CD75E2">
      <w:pPr>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420C9B">
        <w:rPr>
          <w:rFonts w:ascii="Times New Roman" w:hAnsi="Times New Roman" w:cs="Times New Roman"/>
          <w:sz w:val="24"/>
          <w:szCs w:val="24"/>
          <w:lang w:eastAsia="bg-BG"/>
        </w:rPr>
        <w:t>.</w:t>
      </w:r>
    </w:p>
    <w:p w:rsidR="00CD75E2" w:rsidRPr="00420C9B" w:rsidRDefault="00CD75E2" w:rsidP="00CD75E2">
      <w:pPr>
        <w:spacing w:after="0" w:line="240" w:lineRule="auto"/>
        <w:jc w:val="both"/>
        <w:rPr>
          <w:rFonts w:ascii="Times New Roman" w:hAnsi="Times New Roman" w:cs="Times New Roman"/>
          <w:sz w:val="24"/>
          <w:szCs w:val="24"/>
          <w:lang w:eastAsia="bg-BG"/>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CD75E2" w:rsidRPr="00420C9B" w:rsidTr="000F0914">
        <w:trPr>
          <w:cantSplit/>
          <w:trHeight w:val="285"/>
          <w:jc w:val="center"/>
        </w:trPr>
        <w:tc>
          <w:tcPr>
            <w:tcW w:w="3562" w:type="dxa"/>
            <w:gridSpan w:val="2"/>
          </w:tcPr>
          <w:p w:rsidR="00CD75E2" w:rsidRPr="00420C9B" w:rsidRDefault="00CD75E2" w:rsidP="000F0914">
            <w:pPr>
              <w:pStyle w:val="af2"/>
              <w:jc w:val="center"/>
              <w:rPr>
                <w:rFonts w:ascii="Times New Roman" w:hAnsi="Times New Roman" w:cs="Times New Roman"/>
                <w:b/>
                <w:sz w:val="24"/>
                <w:szCs w:val="24"/>
                <w:vertAlign w:val="superscript"/>
              </w:rPr>
            </w:pPr>
            <w:r w:rsidRPr="00420C9B">
              <w:rPr>
                <w:rFonts w:ascii="Times New Roman" w:hAnsi="Times New Roman" w:cs="Times New Roman"/>
                <w:b/>
                <w:sz w:val="24"/>
                <w:szCs w:val="24"/>
              </w:rPr>
              <w:t>Вид на отпадъка</w:t>
            </w:r>
          </w:p>
        </w:tc>
        <w:tc>
          <w:tcPr>
            <w:tcW w:w="4244" w:type="dxa"/>
            <w:vMerge w:val="restart"/>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Дейности,</w:t>
            </w:r>
          </w:p>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кодове</w:t>
            </w:r>
          </w:p>
          <w:p w:rsidR="00CD75E2" w:rsidRPr="00420C9B" w:rsidRDefault="00CD75E2" w:rsidP="000F0914">
            <w:pPr>
              <w:pStyle w:val="af2"/>
              <w:jc w:val="center"/>
              <w:rPr>
                <w:rFonts w:ascii="Times New Roman" w:hAnsi="Times New Roman" w:cs="Times New Roman"/>
                <w:b/>
                <w:sz w:val="24"/>
                <w:szCs w:val="24"/>
              </w:rPr>
            </w:pPr>
          </w:p>
        </w:tc>
        <w:tc>
          <w:tcPr>
            <w:tcW w:w="1851" w:type="dxa"/>
            <w:vMerge w:val="restart"/>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Прогнозно количество</w:t>
            </w:r>
          </w:p>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(тон/год.)</w:t>
            </w:r>
          </w:p>
        </w:tc>
      </w:tr>
      <w:tr w:rsidR="00CD75E2" w:rsidRPr="00420C9B" w:rsidTr="000F0914">
        <w:trPr>
          <w:cantSplit/>
          <w:trHeight w:val="169"/>
          <w:jc w:val="center"/>
        </w:trPr>
        <w:tc>
          <w:tcPr>
            <w:tcW w:w="143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Код</w:t>
            </w:r>
          </w:p>
        </w:tc>
        <w:tc>
          <w:tcPr>
            <w:tcW w:w="212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Наименование</w:t>
            </w:r>
          </w:p>
        </w:tc>
        <w:tc>
          <w:tcPr>
            <w:tcW w:w="4244" w:type="dxa"/>
            <w:vMerge/>
          </w:tcPr>
          <w:p w:rsidR="00CD75E2" w:rsidRPr="00420C9B" w:rsidRDefault="00CD75E2" w:rsidP="000F0914">
            <w:pPr>
              <w:pStyle w:val="af2"/>
              <w:jc w:val="center"/>
              <w:rPr>
                <w:rFonts w:ascii="Times New Roman" w:hAnsi="Times New Roman" w:cs="Times New Roman"/>
                <w:b/>
                <w:sz w:val="24"/>
                <w:szCs w:val="24"/>
              </w:rPr>
            </w:pPr>
          </w:p>
        </w:tc>
        <w:tc>
          <w:tcPr>
            <w:tcW w:w="1851" w:type="dxa"/>
            <w:vMerge/>
          </w:tcPr>
          <w:p w:rsidR="00CD75E2" w:rsidRPr="00420C9B" w:rsidRDefault="00CD75E2" w:rsidP="000F0914">
            <w:pPr>
              <w:pStyle w:val="af2"/>
              <w:jc w:val="center"/>
              <w:rPr>
                <w:rFonts w:ascii="Times New Roman" w:hAnsi="Times New Roman" w:cs="Times New Roman"/>
                <w:b/>
                <w:sz w:val="24"/>
                <w:szCs w:val="24"/>
              </w:rPr>
            </w:pPr>
          </w:p>
        </w:tc>
      </w:tr>
      <w:tr w:rsidR="00CD75E2" w:rsidRPr="00420C9B" w:rsidTr="000F0914">
        <w:trPr>
          <w:cantSplit/>
          <w:trHeight w:val="326"/>
          <w:jc w:val="center"/>
        </w:trPr>
        <w:tc>
          <w:tcPr>
            <w:tcW w:w="143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1</w:t>
            </w:r>
          </w:p>
        </w:tc>
        <w:tc>
          <w:tcPr>
            <w:tcW w:w="2126"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2</w:t>
            </w:r>
          </w:p>
        </w:tc>
        <w:tc>
          <w:tcPr>
            <w:tcW w:w="4244"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3</w:t>
            </w:r>
          </w:p>
        </w:tc>
        <w:tc>
          <w:tcPr>
            <w:tcW w:w="1851" w:type="dxa"/>
          </w:tcPr>
          <w:p w:rsidR="00CD75E2" w:rsidRPr="00420C9B" w:rsidRDefault="00CD75E2" w:rsidP="000F0914">
            <w:pPr>
              <w:pStyle w:val="af2"/>
              <w:jc w:val="center"/>
              <w:rPr>
                <w:rFonts w:ascii="Times New Roman" w:hAnsi="Times New Roman" w:cs="Times New Roman"/>
                <w:b/>
                <w:sz w:val="24"/>
                <w:szCs w:val="24"/>
              </w:rPr>
            </w:pPr>
            <w:r w:rsidRPr="00420C9B">
              <w:rPr>
                <w:rFonts w:ascii="Times New Roman" w:hAnsi="Times New Roman" w:cs="Times New Roman"/>
                <w:b/>
                <w:sz w:val="24"/>
                <w:szCs w:val="24"/>
              </w:rPr>
              <w:t>4</w:t>
            </w:r>
          </w:p>
        </w:tc>
      </w:tr>
      <w:tr w:rsidR="00CD75E2" w:rsidRPr="00420C9B" w:rsidTr="000F0914">
        <w:trPr>
          <w:cantSplit/>
          <w:trHeight w:val="166"/>
          <w:jc w:val="center"/>
        </w:trPr>
        <w:tc>
          <w:tcPr>
            <w:tcW w:w="143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16 01 04*</w:t>
            </w:r>
          </w:p>
          <w:p w:rsidR="00CD75E2" w:rsidRPr="00420C9B" w:rsidRDefault="00CD75E2" w:rsidP="000F0914">
            <w:pPr>
              <w:pStyle w:val="af2"/>
              <w:rPr>
                <w:rFonts w:ascii="Times New Roman" w:hAnsi="Times New Roman" w:cs="Times New Roman"/>
                <w:spacing w:val="-11"/>
                <w:sz w:val="24"/>
                <w:szCs w:val="24"/>
              </w:rPr>
            </w:pPr>
          </w:p>
        </w:tc>
        <w:tc>
          <w:tcPr>
            <w:tcW w:w="2126"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Излезли от употреба превозни средства</w:t>
            </w:r>
          </w:p>
          <w:p w:rsidR="00CD75E2" w:rsidRPr="00420C9B" w:rsidRDefault="00CD75E2" w:rsidP="000F0914">
            <w:pPr>
              <w:pStyle w:val="af2"/>
              <w:rPr>
                <w:rFonts w:ascii="Times New Roman" w:hAnsi="Times New Roman" w:cs="Times New Roman"/>
                <w:spacing w:val="-5"/>
                <w:sz w:val="24"/>
                <w:szCs w:val="24"/>
              </w:rPr>
            </w:pPr>
          </w:p>
        </w:tc>
        <w:tc>
          <w:tcPr>
            <w:tcW w:w="4244" w:type="dxa"/>
          </w:tcPr>
          <w:p w:rsidR="00623A17" w:rsidRPr="00623A17" w:rsidRDefault="00623A17" w:rsidP="00623A17">
            <w:pPr>
              <w:pStyle w:val="af2"/>
              <w:jc w:val="center"/>
              <w:rPr>
                <w:rFonts w:ascii="Times New Roman" w:hAnsi="Times New Roman" w:cs="Times New Roman"/>
                <w:color w:val="000000"/>
                <w:sz w:val="24"/>
                <w:szCs w:val="24"/>
                <w:shd w:val="clear" w:color="auto" w:fill="FEFEFE"/>
              </w:rPr>
            </w:pPr>
            <w:r w:rsidRPr="00623A17">
              <w:rPr>
                <w:rFonts w:ascii="Times New Roman" w:hAnsi="Times New Roman" w:cs="Times New Roman"/>
                <w:b/>
                <w:color w:val="000000"/>
                <w:sz w:val="24"/>
                <w:szCs w:val="24"/>
                <w:shd w:val="clear" w:color="auto" w:fill="FEFEFE"/>
              </w:rPr>
              <w:t>R 13</w:t>
            </w:r>
            <w:r w:rsidRPr="00623A17">
              <w:rPr>
                <w:rFonts w:ascii="Times New Roman" w:hAnsi="Times New Roman" w:cs="Times New Roman"/>
                <w:color w:val="000000"/>
                <w:sz w:val="24"/>
                <w:szCs w:val="24"/>
                <w:shd w:val="clear" w:color="auto" w:fill="FEFEFE"/>
              </w:rPr>
              <w:t xml:space="preserve"> </w:t>
            </w:r>
            <w:r>
              <w:rPr>
                <w:rFonts w:ascii="Times New Roman" w:hAnsi="Times New Roman" w:cs="Times New Roman"/>
                <w:color w:val="000000"/>
                <w:sz w:val="24"/>
                <w:szCs w:val="24"/>
                <w:shd w:val="clear" w:color="auto" w:fill="FEFEFE"/>
              </w:rPr>
              <w:t xml:space="preserve">- </w:t>
            </w:r>
            <w:r w:rsidRPr="00623A17">
              <w:rPr>
                <w:rFonts w:ascii="Times New Roman" w:hAnsi="Times New Roman" w:cs="Times New Roman"/>
                <w:color w:val="000000"/>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623A17" w:rsidRDefault="00623A17" w:rsidP="00623A17">
            <w:pPr>
              <w:pStyle w:val="af2"/>
              <w:jc w:val="center"/>
              <w:rPr>
                <w:rFonts w:ascii="Times New Roman" w:eastAsia="Times New Roman" w:hAnsi="Times New Roman" w:cs="Times New Roman"/>
                <w:color w:val="000000"/>
                <w:sz w:val="24"/>
                <w:szCs w:val="24"/>
                <w:lang w:eastAsia="bg-BG"/>
              </w:rPr>
            </w:pPr>
            <w:r w:rsidRPr="00A21DF7">
              <w:rPr>
                <w:rFonts w:ascii="Times New Roman" w:eastAsia="Times New Roman" w:hAnsi="Times New Roman" w:cs="Times New Roman"/>
                <w:b/>
                <w:color w:val="000000"/>
                <w:sz w:val="24"/>
                <w:szCs w:val="24"/>
                <w:lang w:eastAsia="bg-BG"/>
              </w:rPr>
              <w:t xml:space="preserve">R 12 </w:t>
            </w:r>
            <w:r w:rsidRPr="00623A17">
              <w:rPr>
                <w:rFonts w:ascii="Times New Roman" w:eastAsia="Times New Roman" w:hAnsi="Times New Roman" w:cs="Times New Roman"/>
                <w:b/>
                <w:color w:val="000000"/>
                <w:sz w:val="24"/>
                <w:szCs w:val="24"/>
                <w:lang w:eastAsia="bg-BG"/>
              </w:rPr>
              <w:t>-</w:t>
            </w:r>
            <w:r>
              <w:rPr>
                <w:rFonts w:ascii="Times New Roman" w:eastAsia="Times New Roman" w:hAnsi="Times New Roman" w:cs="Times New Roman"/>
                <w:color w:val="000000"/>
                <w:sz w:val="24"/>
                <w:szCs w:val="24"/>
                <w:lang w:eastAsia="bg-BG"/>
              </w:rPr>
              <w:t xml:space="preserve"> </w:t>
            </w:r>
            <w:r w:rsidRPr="00A21DF7">
              <w:rPr>
                <w:rFonts w:ascii="Times New Roman" w:eastAsia="Times New Roman" w:hAnsi="Times New Roman" w:cs="Times New Roman"/>
                <w:color w:val="000000"/>
                <w:sz w:val="24"/>
                <w:szCs w:val="24"/>
                <w:lang w:eastAsia="bg-BG"/>
              </w:rPr>
              <w:t>Размяна на отпадъци за подлагане на някоя от дейностите с кодове R 1 - R 11</w:t>
            </w:r>
          </w:p>
          <w:p w:rsidR="00CD75E2" w:rsidRPr="00420C9B" w:rsidRDefault="00CD75E2" w:rsidP="00623A17">
            <w:pPr>
              <w:pStyle w:val="af2"/>
              <w:jc w:val="center"/>
              <w:rPr>
                <w:rFonts w:ascii="Times New Roman" w:hAnsi="Times New Roman" w:cs="Times New Roman"/>
                <w:sz w:val="24"/>
                <w:szCs w:val="24"/>
              </w:rPr>
            </w:pPr>
            <w:r w:rsidRPr="00623A17">
              <w:rPr>
                <w:rFonts w:ascii="Times New Roman" w:hAnsi="Times New Roman" w:cs="Times New Roman"/>
                <w:sz w:val="24"/>
                <w:szCs w:val="24"/>
              </w:rPr>
              <w:t>/разглобяване, демонтиране, трошене, уплътняване/</w:t>
            </w:r>
          </w:p>
        </w:tc>
        <w:tc>
          <w:tcPr>
            <w:tcW w:w="1851" w:type="dxa"/>
          </w:tcPr>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lang w:val="en-US"/>
              </w:rPr>
              <w:t>1000</w:t>
            </w:r>
          </w:p>
        </w:tc>
      </w:tr>
      <w:tr w:rsidR="00623A17" w:rsidRPr="00420C9B" w:rsidTr="000F0914">
        <w:trPr>
          <w:cantSplit/>
          <w:trHeight w:val="142"/>
          <w:jc w:val="center"/>
        </w:trPr>
        <w:tc>
          <w:tcPr>
            <w:tcW w:w="1436" w:type="dxa"/>
          </w:tcPr>
          <w:p w:rsidR="00623A17" w:rsidRPr="00420C9B" w:rsidRDefault="00623A17" w:rsidP="000F0914">
            <w:pPr>
              <w:pStyle w:val="af2"/>
              <w:rPr>
                <w:rFonts w:ascii="Times New Roman" w:hAnsi="Times New Roman" w:cs="Times New Roman"/>
                <w:sz w:val="24"/>
                <w:szCs w:val="24"/>
              </w:rPr>
            </w:pPr>
            <w:r w:rsidRPr="00420C9B">
              <w:rPr>
                <w:rFonts w:ascii="Times New Roman" w:hAnsi="Times New Roman" w:cs="Times New Roman"/>
                <w:sz w:val="24"/>
                <w:szCs w:val="24"/>
              </w:rPr>
              <w:t>16 01 06</w:t>
            </w:r>
          </w:p>
        </w:tc>
        <w:tc>
          <w:tcPr>
            <w:tcW w:w="2126" w:type="dxa"/>
          </w:tcPr>
          <w:p w:rsidR="00623A17" w:rsidRPr="00420C9B" w:rsidRDefault="00623A17" w:rsidP="000F0914">
            <w:pPr>
              <w:pStyle w:val="af2"/>
              <w:rPr>
                <w:rFonts w:ascii="Times New Roman" w:hAnsi="Times New Roman" w:cs="Times New Roman"/>
                <w:sz w:val="24"/>
                <w:szCs w:val="24"/>
              </w:rPr>
            </w:pPr>
            <w:r w:rsidRPr="00420C9B">
              <w:rPr>
                <w:rFonts w:ascii="Times New Roman" w:hAnsi="Times New Roman" w:cs="Times New Roman"/>
                <w:sz w:val="24"/>
                <w:szCs w:val="24"/>
              </w:rPr>
              <w:t>Излезли от употреба превозни средства, които не съдържат опасни компоненти</w:t>
            </w:r>
          </w:p>
        </w:tc>
        <w:tc>
          <w:tcPr>
            <w:tcW w:w="4244" w:type="dxa"/>
          </w:tcPr>
          <w:p w:rsidR="00623A17" w:rsidRPr="00623A17" w:rsidRDefault="00623A17" w:rsidP="00623A17">
            <w:pPr>
              <w:pStyle w:val="af2"/>
              <w:jc w:val="center"/>
              <w:rPr>
                <w:rFonts w:ascii="Times New Roman" w:hAnsi="Times New Roman" w:cs="Times New Roman"/>
                <w:color w:val="000000"/>
                <w:sz w:val="24"/>
                <w:szCs w:val="24"/>
                <w:shd w:val="clear" w:color="auto" w:fill="FEFEFE"/>
              </w:rPr>
            </w:pPr>
            <w:r w:rsidRPr="00623A17">
              <w:rPr>
                <w:rFonts w:ascii="Times New Roman" w:hAnsi="Times New Roman" w:cs="Times New Roman"/>
                <w:b/>
                <w:color w:val="000000"/>
                <w:sz w:val="24"/>
                <w:szCs w:val="24"/>
                <w:shd w:val="clear" w:color="auto" w:fill="FEFEFE"/>
              </w:rPr>
              <w:t>R 13</w:t>
            </w:r>
            <w:r w:rsidRPr="00623A17">
              <w:rPr>
                <w:rFonts w:ascii="Times New Roman" w:hAnsi="Times New Roman" w:cs="Times New Roman"/>
                <w:color w:val="000000"/>
                <w:sz w:val="24"/>
                <w:szCs w:val="24"/>
                <w:shd w:val="clear" w:color="auto" w:fill="FEFEFE"/>
              </w:rPr>
              <w:t xml:space="preserve"> </w:t>
            </w:r>
            <w:r>
              <w:rPr>
                <w:rFonts w:ascii="Times New Roman" w:hAnsi="Times New Roman" w:cs="Times New Roman"/>
                <w:color w:val="000000"/>
                <w:sz w:val="24"/>
                <w:szCs w:val="24"/>
                <w:shd w:val="clear" w:color="auto" w:fill="FEFEFE"/>
              </w:rPr>
              <w:t xml:space="preserve">- </w:t>
            </w:r>
            <w:r w:rsidRPr="00623A17">
              <w:rPr>
                <w:rFonts w:ascii="Times New Roman" w:hAnsi="Times New Roman" w:cs="Times New Roman"/>
                <w:color w:val="000000"/>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623A17" w:rsidRDefault="00623A17" w:rsidP="00623A17">
            <w:pPr>
              <w:pStyle w:val="af2"/>
              <w:jc w:val="center"/>
              <w:rPr>
                <w:rFonts w:ascii="Times New Roman" w:eastAsia="Times New Roman" w:hAnsi="Times New Roman" w:cs="Times New Roman"/>
                <w:color w:val="000000"/>
                <w:sz w:val="24"/>
                <w:szCs w:val="24"/>
                <w:lang w:eastAsia="bg-BG"/>
              </w:rPr>
            </w:pPr>
            <w:r w:rsidRPr="00A21DF7">
              <w:rPr>
                <w:rFonts w:ascii="Times New Roman" w:eastAsia="Times New Roman" w:hAnsi="Times New Roman" w:cs="Times New Roman"/>
                <w:b/>
                <w:color w:val="000000"/>
                <w:sz w:val="24"/>
                <w:szCs w:val="24"/>
                <w:lang w:eastAsia="bg-BG"/>
              </w:rPr>
              <w:t>R 12</w:t>
            </w:r>
            <w:r w:rsidRPr="00A21DF7">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 xml:space="preserve">- </w:t>
            </w:r>
            <w:r w:rsidRPr="00A21DF7">
              <w:rPr>
                <w:rFonts w:ascii="Times New Roman" w:eastAsia="Times New Roman" w:hAnsi="Times New Roman" w:cs="Times New Roman"/>
                <w:color w:val="000000"/>
                <w:sz w:val="24"/>
                <w:szCs w:val="24"/>
                <w:lang w:eastAsia="bg-BG"/>
              </w:rPr>
              <w:t>Размяна на отпадъци за подлагане на някоя от дейностите с кодове R 1 - R 11</w:t>
            </w:r>
          </w:p>
          <w:p w:rsidR="00623A17" w:rsidRPr="00420C9B" w:rsidRDefault="00623A17" w:rsidP="00623A17">
            <w:pPr>
              <w:pStyle w:val="af2"/>
              <w:jc w:val="center"/>
              <w:rPr>
                <w:rFonts w:ascii="Times New Roman" w:hAnsi="Times New Roman" w:cs="Times New Roman"/>
                <w:sz w:val="24"/>
                <w:szCs w:val="24"/>
              </w:rPr>
            </w:pPr>
            <w:r w:rsidRPr="00623A17">
              <w:rPr>
                <w:rFonts w:ascii="Times New Roman" w:hAnsi="Times New Roman" w:cs="Times New Roman"/>
                <w:sz w:val="24"/>
                <w:szCs w:val="24"/>
              </w:rPr>
              <w:t>/разглобяване, демонтиране, трошене, уплътняване/</w:t>
            </w:r>
          </w:p>
        </w:tc>
        <w:tc>
          <w:tcPr>
            <w:tcW w:w="1851" w:type="dxa"/>
          </w:tcPr>
          <w:p w:rsidR="00623A17" w:rsidRPr="00420C9B" w:rsidRDefault="00623A17"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bl>
    <w:p w:rsidR="00CD75E2" w:rsidRPr="00420C9B" w:rsidRDefault="00CD75E2" w:rsidP="00CD75E2">
      <w:pPr>
        <w:spacing w:after="0" w:line="240" w:lineRule="auto"/>
        <w:jc w:val="both"/>
        <w:rPr>
          <w:rFonts w:ascii="Times New Roman" w:eastAsia="Calibri" w:hAnsi="Times New Roman" w:cs="Times New Roman"/>
          <w:noProof/>
          <w:sz w:val="24"/>
          <w:szCs w:val="24"/>
        </w:rPr>
      </w:pPr>
    </w:p>
    <w:p w:rsidR="00CD75E2" w:rsidRPr="00420C9B" w:rsidRDefault="00CD75E2" w:rsidP="00CD75E2">
      <w:pPr>
        <w:spacing w:after="0"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CD75E2" w:rsidRPr="00420C9B" w:rsidRDefault="00CD75E2" w:rsidP="00CD75E2">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20C9B">
        <w:rPr>
          <w:rFonts w:ascii="Times New Roman" w:eastAsia="Calibri" w:hAnsi="Times New Roman" w:cs="Times New Roman"/>
          <w:bCs/>
          <w:sz w:val="24"/>
          <w:szCs w:val="24"/>
        </w:rPr>
        <w:t>Операциите по разкомплектоване на ИУМПС включват</w:t>
      </w:r>
      <w:r w:rsidRPr="00420C9B">
        <w:rPr>
          <w:rFonts w:ascii="Times New Roman" w:eastAsia="Calibri" w:hAnsi="Times New Roman" w:cs="Times New Roman"/>
          <w:spacing w:val="4"/>
          <w:sz w:val="24"/>
          <w:szCs w:val="24"/>
        </w:rPr>
        <w:t xml:space="preserve"> демонтиране на и</w:t>
      </w:r>
      <w:r w:rsidRPr="00420C9B">
        <w:rPr>
          <w:rFonts w:ascii="Times New Roman" w:eastAsia="Calibri" w:hAnsi="Times New Roman" w:cs="Times New Roman"/>
          <w:spacing w:val="5"/>
          <w:sz w:val="24"/>
          <w:szCs w:val="24"/>
        </w:rPr>
        <w:t xml:space="preserve">зкупените </w:t>
      </w:r>
      <w:r w:rsidRPr="00420C9B">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20C9B">
        <w:rPr>
          <w:rFonts w:ascii="Times New Roman" w:eastAsia="Calibri" w:hAnsi="Times New Roman" w:cs="Times New Roman"/>
          <w:spacing w:val="14"/>
          <w:sz w:val="24"/>
          <w:szCs w:val="24"/>
        </w:rPr>
        <w:t xml:space="preserve">възли и детайли оттях, </w:t>
      </w:r>
      <w:r w:rsidRPr="00420C9B">
        <w:rPr>
          <w:rFonts w:ascii="Times New Roman" w:eastAsia="Calibri" w:hAnsi="Times New Roman" w:cs="Times New Roman"/>
          <w:spacing w:val="9"/>
          <w:sz w:val="24"/>
          <w:szCs w:val="24"/>
        </w:rPr>
        <w:t xml:space="preserve">като годните такива се </w:t>
      </w:r>
      <w:r w:rsidRPr="00420C9B">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20C9B">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CD75E2" w:rsidRPr="00420C9B" w:rsidRDefault="00CD75E2" w:rsidP="00CD75E2">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CD75E2" w:rsidRPr="00420C9B" w:rsidRDefault="00CD75E2" w:rsidP="00CD75E2">
      <w:pPr>
        <w:spacing w:line="240" w:lineRule="auto"/>
        <w:jc w:val="both"/>
        <w:rPr>
          <w:rFonts w:ascii="Times New Roman" w:hAnsi="Times New Roman" w:cs="Times New Roman"/>
          <w:spacing w:val="-5"/>
          <w:sz w:val="24"/>
          <w:szCs w:val="24"/>
        </w:rPr>
      </w:pPr>
      <w:r w:rsidRPr="00420C9B">
        <w:rPr>
          <w:rFonts w:ascii="Times New Roman" w:hAnsi="Times New Roman" w:cs="Times New Roman"/>
          <w:sz w:val="24"/>
          <w:szCs w:val="24"/>
        </w:rPr>
        <w:t>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същите могат да се продават като авточасти повторна употреба, като се  се попълва декларация по образец съгласно приложение № 4. (</w:t>
      </w:r>
      <w:r w:rsidRPr="00420C9B">
        <w:rPr>
          <w:rFonts w:ascii="Times New Roman" w:hAnsi="Times New Roman" w:cs="Times New Roman"/>
          <w:i/>
          <w:sz w:val="24"/>
          <w:szCs w:val="24"/>
        </w:rPr>
        <w:t xml:space="preserve">чл. 25. ал.1 от   наредбата за </w:t>
      </w:r>
      <w:r w:rsidRPr="00420C9B">
        <w:rPr>
          <w:rFonts w:ascii="Times New Roman" w:hAnsi="Times New Roman" w:cs="Times New Roman"/>
          <w:i/>
          <w:sz w:val="24"/>
          <w:szCs w:val="24"/>
        </w:rPr>
        <w:lastRenderedPageBreak/>
        <w:t>ИУМПС обн. ДВ. бр.7 от 25 Януари 2013г., ....посл. изм. и доп. ДВ. бр.60 от 20 Юли 2018г.)</w:t>
      </w:r>
    </w:p>
    <w:p w:rsidR="00CD75E2" w:rsidRPr="00420C9B" w:rsidRDefault="00CD75E2" w:rsidP="00CD75E2">
      <w:pPr>
        <w:spacing w:line="240" w:lineRule="auto"/>
        <w:jc w:val="both"/>
        <w:rPr>
          <w:rFonts w:ascii="Times New Roman" w:hAnsi="Times New Roman" w:cs="Times New Roman"/>
          <w:spacing w:val="-5"/>
          <w:sz w:val="24"/>
          <w:szCs w:val="24"/>
        </w:rPr>
      </w:pPr>
      <w:r w:rsidRPr="00420C9B">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420C9B">
        <w:rPr>
          <w:rFonts w:ascii="Times New Roman" w:hAnsi="Times New Roman" w:cs="Times New Roman"/>
          <w:sz w:val="24"/>
          <w:szCs w:val="24"/>
        </w:rPr>
        <w:t xml:space="preserve">ще се </w:t>
      </w:r>
      <w:r w:rsidRPr="00420C9B">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420C9B">
        <w:rPr>
          <w:rFonts w:ascii="Times New Roman" w:eastAsia="Calibri" w:hAnsi="Times New Roman" w:cs="Times New Roman"/>
          <w:sz w:val="24"/>
          <w:szCs w:val="24"/>
        </w:rPr>
        <w:t xml:space="preserve"> ИУМПС са обособени участъци и сектори, както следва:</w:t>
      </w:r>
    </w:p>
    <w:p w:rsidR="00CD75E2" w:rsidRPr="00420C9B" w:rsidRDefault="00CD75E2" w:rsidP="00CD75E2">
      <w:pPr>
        <w:spacing w:after="120" w:line="240" w:lineRule="auto"/>
        <w:ind w:right="235"/>
        <w:jc w:val="both"/>
        <w:rPr>
          <w:rFonts w:ascii="Times New Roman" w:eastAsia="Calibri" w:hAnsi="Times New Roman" w:cs="Times New Roman"/>
          <w:b/>
          <w:sz w:val="24"/>
          <w:szCs w:val="24"/>
        </w:rPr>
      </w:pPr>
    </w:p>
    <w:p w:rsidR="00CD75E2" w:rsidRPr="00420C9B" w:rsidRDefault="00CD75E2" w:rsidP="00CD75E2">
      <w:pPr>
        <w:spacing w:after="120" w:line="240" w:lineRule="auto"/>
        <w:ind w:right="235"/>
        <w:jc w:val="both"/>
        <w:rPr>
          <w:rFonts w:ascii="Times New Roman" w:eastAsia="Calibri" w:hAnsi="Times New Roman" w:cs="Times New Roman"/>
          <w:sz w:val="24"/>
          <w:szCs w:val="24"/>
        </w:rPr>
      </w:pPr>
      <w:r w:rsidRPr="00420C9B">
        <w:rPr>
          <w:rFonts w:ascii="Times New Roman" w:eastAsia="Calibri" w:hAnsi="Times New Roman" w:cs="Times New Roman"/>
          <w:b/>
          <w:sz w:val="24"/>
          <w:szCs w:val="24"/>
        </w:rPr>
        <w:t>УЧАСТЪК ЗА СЪБИРАНЕ,  СЪХРАНЕНИЕ И РАЗКОМПЛЕКТОВАНЕ  НА ИУМПС</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z w:val="24"/>
          <w:szCs w:val="24"/>
        </w:rPr>
        <w:t xml:space="preserve">Сектор за приемане на ИУМПС- </w:t>
      </w:r>
      <w:r w:rsidRPr="00420C9B">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20C9B">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CD75E2" w:rsidRPr="00420C9B" w:rsidRDefault="00CD75E2" w:rsidP="00CD75E2">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pacing w:val="-7"/>
          <w:sz w:val="24"/>
          <w:szCs w:val="24"/>
        </w:rPr>
        <w:t xml:space="preserve">Сектор за източване на масла и демонтаж - </w:t>
      </w:r>
      <w:r w:rsidRPr="00420C9B">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CD75E2" w:rsidRPr="00420C9B" w:rsidRDefault="00CD75E2" w:rsidP="00CD75E2">
      <w:pPr>
        <w:spacing w:after="120" w:line="240" w:lineRule="auto"/>
        <w:ind w:left="7" w:right="235"/>
        <w:jc w:val="both"/>
        <w:rPr>
          <w:rFonts w:ascii="Times New Roman" w:eastAsia="Calibri" w:hAnsi="Times New Roman" w:cs="Times New Roman"/>
          <w:b/>
          <w:sz w:val="24"/>
          <w:szCs w:val="24"/>
        </w:rPr>
      </w:pPr>
    </w:p>
    <w:p w:rsidR="00CD75E2" w:rsidRPr="00420C9B" w:rsidRDefault="00CD75E2" w:rsidP="00CD75E2">
      <w:pPr>
        <w:spacing w:after="120" w:line="240" w:lineRule="auto"/>
        <w:ind w:left="7" w:right="235"/>
        <w:jc w:val="both"/>
        <w:rPr>
          <w:rFonts w:ascii="Times New Roman" w:eastAsia="Calibri" w:hAnsi="Times New Roman" w:cs="Times New Roman"/>
          <w:spacing w:val="6"/>
          <w:sz w:val="24"/>
          <w:szCs w:val="24"/>
        </w:rPr>
      </w:pPr>
      <w:r w:rsidRPr="00420C9B">
        <w:rPr>
          <w:rFonts w:ascii="Times New Roman" w:eastAsia="Calibri" w:hAnsi="Times New Roman" w:cs="Times New Roman"/>
          <w:b/>
          <w:sz w:val="24"/>
          <w:szCs w:val="24"/>
        </w:rPr>
        <w:t>УЧАСТЪК ЗА  СЪХРАНЕНИЕ   НА КОМПОНЕНТИТЕ ОТ ИУМПС</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pacing w:val="-8"/>
          <w:sz w:val="24"/>
          <w:szCs w:val="24"/>
        </w:rPr>
        <w:t xml:space="preserve">Сектор за съхранение на разглобените автомобили - </w:t>
      </w:r>
      <w:r w:rsidRPr="00420C9B">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420C9B">
        <w:rPr>
          <w:rFonts w:ascii="Times New Roman" w:eastAsia="Calibri" w:hAnsi="Times New Roman" w:cs="Times New Roman"/>
          <w:spacing w:val="9"/>
          <w:sz w:val="24"/>
          <w:szCs w:val="24"/>
        </w:rPr>
        <w:t xml:space="preserve">се </w:t>
      </w:r>
      <w:r w:rsidRPr="00420C9B">
        <w:rPr>
          <w:rFonts w:ascii="Times New Roman" w:eastAsia="Calibri" w:hAnsi="Times New Roman" w:cs="Times New Roman"/>
          <w:spacing w:val="7"/>
          <w:sz w:val="24"/>
          <w:szCs w:val="24"/>
        </w:rPr>
        <w:t>предлагат за продажба на клиенти.</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420C9B">
        <w:rPr>
          <w:rFonts w:ascii="Times New Roman" w:eastAsia="Calibri" w:hAnsi="Times New Roman" w:cs="Times New Roman"/>
          <w:spacing w:val="7"/>
          <w:sz w:val="24"/>
          <w:szCs w:val="24"/>
        </w:rPr>
        <w:t xml:space="preserve">Негодните компоненти  от ИУМПС-купетата и </w:t>
      </w:r>
      <w:r w:rsidRPr="00420C9B">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420C9B">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420C9B">
        <w:rPr>
          <w:rFonts w:ascii="Times New Roman" w:eastAsia="Calibri" w:hAnsi="Times New Roman" w:cs="Times New Roman"/>
          <w:spacing w:val="6"/>
          <w:sz w:val="24"/>
          <w:szCs w:val="24"/>
        </w:rPr>
        <w:t xml:space="preserve"> разделно</w:t>
      </w:r>
      <w:r w:rsidRPr="00420C9B">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Pr="00420C9B">
        <w:rPr>
          <w:rFonts w:ascii="Times New Roman" w:eastAsia="Calibri" w:hAnsi="Times New Roman" w:cs="Times New Roman"/>
          <w:spacing w:val="9"/>
          <w:sz w:val="24"/>
          <w:szCs w:val="24"/>
        </w:rPr>
        <w:t xml:space="preserve">поставени в Наредбата за третиране и транспортиране на </w:t>
      </w:r>
      <w:r w:rsidRPr="00420C9B">
        <w:rPr>
          <w:rFonts w:ascii="Times New Roman" w:eastAsia="Calibri" w:hAnsi="Times New Roman" w:cs="Times New Roman"/>
          <w:spacing w:val="5"/>
          <w:sz w:val="24"/>
          <w:szCs w:val="24"/>
        </w:rPr>
        <w:t xml:space="preserve">производствени и опасни отпадъци ПМС 53 (ДВ, бр.29/1999 г.),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420C9B">
        <w:rPr>
          <w:rFonts w:ascii="Times New Roman" w:eastAsia="Calibri" w:hAnsi="Times New Roman" w:cs="Times New Roman"/>
          <w:spacing w:val="-5"/>
          <w:sz w:val="24"/>
          <w:szCs w:val="24"/>
        </w:rPr>
        <w:t>Наредба № 2 /2014 год.</w:t>
      </w:r>
    </w:p>
    <w:p w:rsidR="00CD75E2" w:rsidRPr="00420C9B" w:rsidRDefault="00CD75E2" w:rsidP="00CD75E2">
      <w:pPr>
        <w:spacing w:after="120" w:line="240" w:lineRule="auto"/>
        <w:ind w:right="235"/>
        <w:jc w:val="both"/>
        <w:rPr>
          <w:rFonts w:ascii="Times New Roman" w:eastAsia="Calibri" w:hAnsi="Times New Roman" w:cs="Times New Roman"/>
          <w:spacing w:val="7"/>
          <w:sz w:val="24"/>
          <w:szCs w:val="24"/>
        </w:rPr>
      </w:pPr>
    </w:p>
    <w:p w:rsidR="00CD75E2" w:rsidRPr="00420C9B" w:rsidRDefault="00CD75E2" w:rsidP="00CD75E2">
      <w:pPr>
        <w:spacing w:after="120" w:line="240" w:lineRule="auto"/>
        <w:ind w:right="235"/>
        <w:rPr>
          <w:rFonts w:ascii="Times New Roman" w:eastAsia="Calibri" w:hAnsi="Times New Roman" w:cs="Times New Roman"/>
          <w:spacing w:val="6"/>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02 01 10</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Метални отпадъци</w:t>
            </w:r>
          </w:p>
        </w:tc>
        <w:tc>
          <w:tcPr>
            <w:tcW w:w="4848" w:type="dxa"/>
          </w:tcPr>
          <w:p w:rsidR="00CD75E2"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42"/>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12 01 01</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700</w:t>
            </w:r>
          </w:p>
        </w:tc>
      </w:tr>
      <w:tr w:rsidR="00CD75E2" w:rsidRPr="00420C9B" w:rsidTr="000F0914">
        <w:trPr>
          <w:cantSplit/>
          <w:trHeight w:val="85"/>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12 01 02</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Прах и частици от 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12 01 03</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цветни метали</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12 01 04</w:t>
            </w:r>
          </w:p>
          <w:p w:rsidR="00CD75E2" w:rsidRPr="00420C9B" w:rsidRDefault="00CD75E2" w:rsidP="000F0914">
            <w:pPr>
              <w:pStyle w:val="af2"/>
              <w:rPr>
                <w:rFonts w:ascii="Times New Roman" w:hAnsi="Times New Roman" w:cs="Times New Roman"/>
                <w:sz w:val="24"/>
                <w:szCs w:val="24"/>
              </w:rPr>
            </w:pP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Прах и частици от 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16 01 17</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16 01 18</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1200</w:t>
            </w:r>
          </w:p>
        </w:tc>
      </w:tr>
      <w:tr w:rsidR="00696703" w:rsidRPr="00420C9B" w:rsidTr="000F0914">
        <w:trPr>
          <w:cantSplit/>
          <w:trHeight w:val="137"/>
          <w:jc w:val="center"/>
        </w:trPr>
        <w:tc>
          <w:tcPr>
            <w:tcW w:w="1225" w:type="dxa"/>
          </w:tcPr>
          <w:p w:rsidR="00696703" w:rsidRPr="00420C9B" w:rsidRDefault="00696703"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17 04 01</w:t>
            </w:r>
          </w:p>
        </w:tc>
        <w:tc>
          <w:tcPr>
            <w:tcW w:w="1842" w:type="dxa"/>
          </w:tcPr>
          <w:p w:rsidR="00696703" w:rsidRPr="00420C9B" w:rsidRDefault="00696703" w:rsidP="000F0914">
            <w:pPr>
              <w:pStyle w:val="af2"/>
              <w:rPr>
                <w:rFonts w:ascii="Times New Roman" w:hAnsi="Times New Roman" w:cs="Times New Roman"/>
                <w:sz w:val="24"/>
                <w:szCs w:val="24"/>
              </w:rPr>
            </w:pPr>
            <w:r w:rsidRPr="00420C9B">
              <w:rPr>
                <w:rFonts w:ascii="Times New Roman" w:hAnsi="Times New Roman" w:cs="Times New Roman"/>
                <w:sz w:val="24"/>
                <w:szCs w:val="24"/>
              </w:rPr>
              <w:t>Мед, бронз, месинг</w:t>
            </w:r>
          </w:p>
          <w:p w:rsidR="00696703" w:rsidRPr="00420C9B" w:rsidRDefault="00696703" w:rsidP="000F0914">
            <w:pPr>
              <w:pStyle w:val="af2"/>
              <w:rPr>
                <w:rFonts w:ascii="Times New Roman" w:hAnsi="Times New Roman" w:cs="Times New Roman"/>
                <w:sz w:val="24"/>
                <w:szCs w:val="24"/>
              </w:rPr>
            </w:pPr>
          </w:p>
        </w:tc>
        <w:tc>
          <w:tcPr>
            <w:tcW w:w="4848" w:type="dxa"/>
          </w:tcPr>
          <w:p w:rsidR="00696703" w:rsidRPr="004C4937" w:rsidRDefault="00696703" w:rsidP="00DA4BAD">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696703" w:rsidRPr="004C4937" w:rsidRDefault="00696703" w:rsidP="00DA4BAD">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Pr>
                <w:rFonts w:ascii="Times New Roman" w:hAnsi="Times New Roman" w:cs="Times New Roman"/>
                <w:sz w:val="24"/>
                <w:szCs w:val="24"/>
                <w:lang w:eastAsia="bg-BG"/>
              </w:rPr>
              <w:t>третиране-белене,</w:t>
            </w:r>
            <w:r w:rsidRPr="004C4937">
              <w:rPr>
                <w:rFonts w:ascii="Times New Roman" w:hAnsi="Times New Roman" w:cs="Times New Roman"/>
                <w:sz w:val="24"/>
                <w:szCs w:val="24"/>
                <w:lang w:eastAsia="bg-BG"/>
              </w:rPr>
              <w:t>уплътняване-балиране /</w:t>
            </w:r>
          </w:p>
        </w:tc>
        <w:tc>
          <w:tcPr>
            <w:tcW w:w="1677" w:type="dxa"/>
          </w:tcPr>
          <w:p w:rsidR="00696703" w:rsidRPr="00420C9B" w:rsidRDefault="00696703"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17 04 02</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Алуминий</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1200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17 04 03</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Олово</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17 04 04</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Цинк</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17 04 05</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Желязо и стомана</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1400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17 04 06</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Калай</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17 04 07</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Смеси от метали</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17 04 11</w:t>
            </w: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Кабели, различни от упоменатите в 17 04 10</w:t>
            </w:r>
          </w:p>
          <w:p w:rsidR="00CD75E2" w:rsidRPr="00420C9B" w:rsidRDefault="00CD75E2" w:rsidP="000F0914">
            <w:pPr>
              <w:pStyle w:val="af2"/>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3850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19 10 01</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Отпадъци от желязо и стомана</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19 10 02</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Отпадъци от 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600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19 12 02</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Черни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19 12 03</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Цветни 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1500</w:t>
            </w:r>
          </w:p>
        </w:tc>
      </w:tr>
      <w:tr w:rsidR="00CD75E2" w:rsidRPr="00420C9B" w:rsidTr="000F0914">
        <w:trPr>
          <w:cantSplit/>
          <w:trHeight w:val="137"/>
          <w:jc w:val="center"/>
        </w:trPr>
        <w:tc>
          <w:tcPr>
            <w:tcW w:w="1225"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lastRenderedPageBreak/>
              <w:t>20 01 40</w:t>
            </w:r>
          </w:p>
          <w:p w:rsidR="00CD75E2" w:rsidRPr="00420C9B" w:rsidRDefault="00CD75E2" w:rsidP="000F0914">
            <w:pPr>
              <w:pStyle w:val="af2"/>
              <w:rPr>
                <w:rFonts w:ascii="Times New Roman" w:hAnsi="Times New Roman" w:cs="Times New Roman"/>
                <w:sz w:val="24"/>
                <w:szCs w:val="24"/>
              </w:rPr>
            </w:pPr>
          </w:p>
        </w:tc>
        <w:tc>
          <w:tcPr>
            <w:tcW w:w="1842" w:type="dxa"/>
          </w:tcPr>
          <w:p w:rsidR="00CD75E2" w:rsidRPr="00420C9B" w:rsidRDefault="00CD75E2" w:rsidP="000F0914">
            <w:pPr>
              <w:pStyle w:val="af2"/>
              <w:rPr>
                <w:rFonts w:ascii="Times New Roman" w:hAnsi="Times New Roman" w:cs="Times New Roman"/>
                <w:sz w:val="24"/>
                <w:szCs w:val="24"/>
              </w:rPr>
            </w:pPr>
            <w:r w:rsidRPr="00420C9B">
              <w:rPr>
                <w:rFonts w:ascii="Times New Roman" w:hAnsi="Times New Roman" w:cs="Times New Roman"/>
                <w:sz w:val="24"/>
                <w:szCs w:val="24"/>
              </w:rPr>
              <w:t>Метали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900</w:t>
            </w:r>
          </w:p>
        </w:tc>
      </w:tr>
    </w:tbl>
    <w:p w:rsidR="00CD75E2" w:rsidRPr="00420C9B" w:rsidRDefault="00CD75E2" w:rsidP="00CD75E2">
      <w:pPr>
        <w:spacing w:line="240" w:lineRule="auto"/>
        <w:jc w:val="both"/>
        <w:rPr>
          <w:rFonts w:ascii="Times New Roman" w:eastAsia="Calibri" w:hAnsi="Times New Roman" w:cs="Times New Roman"/>
          <w:noProof/>
          <w:sz w:val="24"/>
          <w:szCs w:val="24"/>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Различните метални отпадъци-п</w:t>
      </w:r>
      <w:r w:rsidRPr="00420C9B">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420C9B">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Pr="00420C9B">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eastAsia="Calibri" w:hAnsi="Times New Roman" w:cs="Times New Roman"/>
          <w:i/>
          <w:sz w:val="24"/>
          <w:szCs w:val="24"/>
        </w:rPr>
        <w:t xml:space="preserve"> /</w:t>
      </w:r>
      <w:r w:rsidRPr="00420C9B">
        <w:rPr>
          <w:rFonts w:ascii="Times New Roman" w:eastAsia="Calibri" w:hAnsi="Times New Roman" w:cs="Times New Roman"/>
          <w:sz w:val="24"/>
          <w:szCs w:val="24"/>
        </w:rPr>
        <w:t xml:space="preserve">. За тази целт на площадката  са </w:t>
      </w:r>
      <w:r w:rsidRPr="00420C9B">
        <w:rPr>
          <w:rFonts w:ascii="Times New Roman" w:eastAsia="Calibri" w:hAnsi="Times New Roman" w:cs="Times New Roman"/>
          <w:sz w:val="24"/>
          <w:szCs w:val="24"/>
          <w:lang w:eastAsia="bg-BG"/>
        </w:rPr>
        <w:t>осигурни контейнери</w:t>
      </w:r>
      <w:r w:rsidRPr="00420C9B">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pStyle w:val="Default"/>
        <w:jc w:val="both"/>
        <w:rPr>
          <w:rFonts w:eastAsia="Calibri"/>
          <w:noProof/>
          <w:color w:val="auto"/>
        </w:rPr>
      </w:pPr>
      <w:r w:rsidRPr="00420C9B">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CD75E2" w:rsidRPr="00420C9B" w:rsidRDefault="00CD75E2" w:rsidP="00CD75E2">
      <w:pPr>
        <w:spacing w:line="240" w:lineRule="auto"/>
        <w:jc w:val="both"/>
        <w:rPr>
          <w:rFonts w:ascii="Times New Roman" w:eastAsia="Calibri" w:hAnsi="Times New Roman" w:cs="Times New Roman"/>
          <w:b/>
          <w:i/>
          <w:noProof/>
          <w:sz w:val="24"/>
          <w:szCs w:val="24"/>
        </w:rPr>
      </w:pP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Сортиране и прегрупиране на постъпилите отпадъци:</w:t>
      </w:r>
      <w:r w:rsidRPr="00420C9B">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20C9B">
        <w:rPr>
          <w:rFonts w:ascii="Times New Roman" w:eastAsia="Calibri" w:hAnsi="Times New Roman" w:cs="Times New Roman"/>
          <w:i/>
          <w:noProof/>
          <w:sz w:val="24"/>
          <w:szCs w:val="24"/>
        </w:rPr>
        <w:t>рециклиращи цветните метали</w:t>
      </w:r>
      <w:r w:rsidRPr="00420C9B">
        <w:rPr>
          <w:rFonts w:ascii="Times New Roman" w:eastAsia="Calibri" w:hAnsi="Times New Roman" w:cs="Times New Roman"/>
          <w:noProof/>
          <w:sz w:val="24"/>
          <w:szCs w:val="24"/>
        </w:rPr>
        <w:t>/ може да се разделят в подгрупи-по чистота на материала, габарити и т.н.</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20C9B">
        <w:rPr>
          <w:rFonts w:ascii="Times New Roman" w:eastAsia="Calibri" w:hAnsi="Times New Roman" w:cs="Times New Roman"/>
          <w:sz w:val="24"/>
          <w:szCs w:val="24"/>
        </w:rPr>
        <w:t xml:space="preserve"> по големина, вид и свойства</w:t>
      </w:r>
      <w:r w:rsidRPr="00420C9B">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CD75E2" w:rsidRPr="00420C9B" w:rsidRDefault="00CD75E2" w:rsidP="00CD75E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Ръчно газо-кислородно рязане</w:t>
      </w:r>
      <w:r w:rsidRPr="00420C9B">
        <w:rPr>
          <w:rFonts w:ascii="Times New Roman" w:eastAsia="Calibri" w:hAnsi="Times New Roman" w:cs="Times New Roman"/>
          <w:b/>
          <w:i/>
          <w:noProof/>
          <w:sz w:val="24"/>
          <w:szCs w:val="24"/>
          <w:lang w:val="en-US"/>
        </w:rPr>
        <w:t>/</w:t>
      </w:r>
      <w:r w:rsidRPr="00420C9B">
        <w:rPr>
          <w:rFonts w:ascii="Times New Roman" w:eastAsia="Calibri" w:hAnsi="Times New Roman" w:cs="Times New Roman"/>
          <w:b/>
          <w:i/>
          <w:noProof/>
          <w:sz w:val="24"/>
          <w:szCs w:val="24"/>
        </w:rPr>
        <w:t>раздробяване  с оксижен</w:t>
      </w:r>
    </w:p>
    <w:p w:rsidR="00CD75E2" w:rsidRPr="00420C9B" w:rsidRDefault="00CD75E2" w:rsidP="00CD75E2">
      <w:pPr>
        <w:spacing w:line="240" w:lineRule="auto"/>
        <w:jc w:val="both"/>
        <w:rPr>
          <w:rFonts w:ascii="Times New Roman" w:eastAsia="Calibri" w:hAnsi="Times New Roman" w:cs="Times New Roman"/>
          <w:sz w:val="24"/>
          <w:szCs w:val="24"/>
          <w:lang w:val="en-US"/>
        </w:rPr>
      </w:pPr>
      <w:r w:rsidRPr="00420C9B">
        <w:rPr>
          <w:rFonts w:ascii="Times New Roman" w:eastAsia="Calibri" w:hAnsi="Times New Roman" w:cs="Times New Roman"/>
          <w:sz w:val="24"/>
          <w:szCs w:val="24"/>
        </w:rPr>
        <w:t>Н</w:t>
      </w:r>
      <w:r w:rsidRPr="00420C9B">
        <w:rPr>
          <w:rFonts w:ascii="Times New Roman" w:eastAsia="Calibri" w:hAnsi="Times New Roman" w:cs="Times New Roman"/>
          <w:sz w:val="24"/>
          <w:szCs w:val="24"/>
          <w:lang w:val="en-US"/>
        </w:rPr>
        <w:t>а специално обособена  за целта площадка</w:t>
      </w:r>
      <w:r w:rsidRPr="00420C9B">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420C9B">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CD75E2" w:rsidRPr="00420C9B" w:rsidRDefault="00CD75E2" w:rsidP="00CD75E2">
      <w:pPr>
        <w:spacing w:line="240" w:lineRule="auto"/>
        <w:jc w:val="both"/>
        <w:rPr>
          <w:rFonts w:ascii="Times New Roman" w:hAnsi="Times New Roman" w:cs="Times New Roman"/>
          <w:b/>
          <w:i/>
          <w:sz w:val="24"/>
          <w:szCs w:val="24"/>
          <w:lang w:eastAsia="bg-BG"/>
        </w:rPr>
      </w:pPr>
    </w:p>
    <w:p w:rsidR="00CD75E2" w:rsidRPr="00420C9B" w:rsidRDefault="00CD75E2" w:rsidP="00CD75E2">
      <w:pPr>
        <w:spacing w:line="240" w:lineRule="auto"/>
        <w:jc w:val="both"/>
        <w:rPr>
          <w:rFonts w:ascii="Times New Roman" w:hAnsi="Times New Roman" w:cs="Times New Roman"/>
          <w:b/>
          <w:i/>
          <w:sz w:val="24"/>
          <w:szCs w:val="24"/>
          <w:lang w:eastAsia="bg-BG"/>
        </w:rPr>
      </w:pPr>
      <w:r w:rsidRPr="00420C9B">
        <w:rPr>
          <w:rFonts w:ascii="Times New Roman" w:hAnsi="Times New Roman" w:cs="Times New Roman"/>
          <w:b/>
          <w:i/>
          <w:sz w:val="24"/>
          <w:szCs w:val="24"/>
          <w:lang w:eastAsia="bg-BG"/>
        </w:rPr>
        <w:lastRenderedPageBreak/>
        <w:t>Механизирано</w:t>
      </w:r>
      <w:r w:rsidRPr="00420C9B">
        <w:rPr>
          <w:rFonts w:ascii="Times New Roman" w:hAnsi="Times New Roman" w:cs="Times New Roman"/>
          <w:b/>
          <w:i/>
          <w:sz w:val="24"/>
          <w:szCs w:val="24"/>
          <w:lang w:val="en-US" w:eastAsia="bg-BG"/>
        </w:rPr>
        <w:t xml:space="preserve"> </w:t>
      </w:r>
      <w:r w:rsidRPr="00420C9B">
        <w:rPr>
          <w:rFonts w:ascii="Times New Roman" w:hAnsi="Times New Roman" w:cs="Times New Roman"/>
          <w:b/>
          <w:i/>
          <w:sz w:val="24"/>
          <w:szCs w:val="24"/>
          <w:lang w:eastAsia="bg-BG"/>
        </w:rPr>
        <w:t xml:space="preserve">уплътняване-балиране с 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rPr>
        <w:t>Пресите за метал</w:t>
      </w:r>
      <w:r w:rsidRPr="00420C9B">
        <w:rPr>
          <w:rFonts w:ascii="Times New Roman" w:eastAsia="Calibri" w:hAnsi="Times New Roman" w:cs="Times New Roman"/>
          <w:sz w:val="24"/>
          <w:szCs w:val="24"/>
          <w:lang w:val="en-US"/>
        </w:rPr>
        <w:t xml:space="preserve"> </w:t>
      </w:r>
      <w:r w:rsidRPr="00420C9B">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Pr="00420C9B">
        <w:rPr>
          <w:rFonts w:ascii="Times New Roman" w:hAnsi="Times New Roman" w:cs="Times New Roman"/>
          <w:sz w:val="24"/>
          <w:szCs w:val="24"/>
          <w:lang w:eastAsia="bg-BG"/>
        </w:rPr>
        <w:t xml:space="preserve"> </w:t>
      </w:r>
    </w:p>
    <w:p w:rsidR="00CD75E2" w:rsidRPr="00420C9B" w:rsidRDefault="00CD75E2" w:rsidP="00CD75E2">
      <w:pPr>
        <w:spacing w:line="240" w:lineRule="auto"/>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noProof/>
          <w:sz w:val="24"/>
          <w:szCs w:val="24"/>
          <w:lang w:val="en-GB" w:eastAsia="en-GB"/>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20C9B">
        <w:rPr>
          <w:rFonts w:ascii="Times New Roman" w:eastAsia="Calibri" w:hAnsi="Times New Roman" w:cs="Times New Roman"/>
          <w:noProof/>
          <w:sz w:val="24"/>
          <w:szCs w:val="24"/>
          <w:lang w:val="en-GB" w:eastAsia="en-GB"/>
        </w:rPr>
        <w:drawing>
          <wp:inline distT="0" distB="0" distL="0" distR="0">
            <wp:extent cx="2638425" cy="197167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420C9B">
        <w:rPr>
          <w:rFonts w:ascii="Times New Roman" w:eastAsia="Calibri" w:hAnsi="Times New Roman" w:cs="Times New Roman"/>
          <w:sz w:val="24"/>
          <w:szCs w:val="24"/>
        </w:rPr>
        <w:br w:type="textWrapping" w:clear="all"/>
      </w:r>
    </w:p>
    <w:p w:rsidR="00CD75E2" w:rsidRPr="00420C9B" w:rsidRDefault="00CD75E2" w:rsidP="00CD75E2">
      <w:pPr>
        <w:spacing w:line="240" w:lineRule="auto"/>
        <w:jc w:val="both"/>
        <w:rPr>
          <w:rFonts w:ascii="Times New Roman" w:hAnsi="Times New Roman" w:cs="Times New Roman"/>
          <w:b/>
          <w:i/>
          <w:sz w:val="24"/>
          <w:szCs w:val="24"/>
          <w:lang w:eastAsia="bg-BG"/>
        </w:rPr>
      </w:pPr>
      <w:r w:rsidRPr="00420C9B">
        <w:rPr>
          <w:rFonts w:ascii="Times New Roman" w:eastAsia="Calibri" w:hAnsi="Times New Roman" w:cs="Times New Roman"/>
          <w:sz w:val="24"/>
          <w:szCs w:val="24"/>
        </w:rPr>
        <w:t xml:space="preserve">Технически характеристики на </w:t>
      </w:r>
      <w:r w:rsidRPr="00420C9B">
        <w:rPr>
          <w:rFonts w:ascii="Times New Roman" w:hAnsi="Times New Roman" w:cs="Times New Roman"/>
          <w:b/>
          <w:i/>
          <w:sz w:val="24"/>
          <w:szCs w:val="24"/>
          <w:lang w:eastAsia="bg-BG"/>
        </w:rPr>
        <w:t xml:space="preserve">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сила на натиска -       250т</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прес-камера              2000х1400х900мм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размер на балите      400х400 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балата         50-100 кг</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капацитет                  1.5-2.0 т /час</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време на цикъл         120  сек</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габарити на машината 5500х4500х2800 мм</w:t>
      </w:r>
    </w:p>
    <w:p w:rsidR="00CD75E2" w:rsidRPr="00420C9B" w:rsidRDefault="00CD75E2" w:rsidP="00CD75E2">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машината     20.0 т</w:t>
      </w:r>
    </w:p>
    <w:p w:rsidR="00CD75E2" w:rsidRPr="00420C9B" w:rsidRDefault="00CD75E2" w:rsidP="00CD75E2">
      <w:pPr>
        <w:pStyle w:val="HTML"/>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Машината е автоматична хидравлична метална преса   и е  проектирана </w:t>
      </w:r>
      <w:r w:rsidRPr="00420C9B">
        <w:rPr>
          <w:rFonts w:ascii="Times New Roman" w:hAnsi="Times New Roman" w:cs="Times New Roman"/>
          <w:bCs/>
          <w:noProof/>
          <w:sz w:val="24"/>
          <w:szCs w:val="24"/>
        </w:rPr>
        <w:t xml:space="preserve">така, че изключително лесно </w:t>
      </w:r>
      <w:r w:rsidRPr="00420C9B">
        <w:rPr>
          <w:rFonts w:ascii="Times New Roman" w:hAnsi="Times New Roman" w:cs="Times New Roman"/>
          <w:sz w:val="24"/>
          <w:szCs w:val="24"/>
        </w:rPr>
        <w:t xml:space="preserve">да уплътнява/балира   рециклируем метален материал с капацитет около </w:t>
      </w: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 xml:space="preserve">, </w:t>
      </w: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Количествата на </w:t>
      </w:r>
      <w:r w:rsidRPr="00420C9B">
        <w:rPr>
          <w:rFonts w:ascii="Times New Roman" w:eastAsia="Calibri" w:hAnsi="Times New Roman" w:cs="Times New Roman"/>
          <w:noProof/>
          <w:sz w:val="24"/>
          <w:szCs w:val="24"/>
        </w:rPr>
        <w:t>ОЧЦМ и метални опаковки</w:t>
      </w:r>
      <w:r w:rsidRPr="00420C9B">
        <w:rPr>
          <w:rFonts w:ascii="Times New Roman" w:eastAsia="Calibri" w:hAnsi="Times New Roman" w:cs="Times New Roman"/>
          <w:sz w:val="24"/>
          <w:szCs w:val="24"/>
        </w:rPr>
        <w:t xml:space="preserve">, подложени на дейност  механично третиране: </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i/>
          <w:sz w:val="24"/>
          <w:szCs w:val="24"/>
          <w:lang w:eastAsia="bg-BG"/>
        </w:rPr>
        <w:t>Механизирано</w:t>
      </w:r>
      <w:r w:rsidRPr="00420C9B">
        <w:rPr>
          <w:rFonts w:ascii="Times New Roman" w:hAnsi="Times New Roman" w:cs="Times New Roman"/>
          <w:i/>
          <w:sz w:val="24"/>
          <w:szCs w:val="24"/>
          <w:lang w:val="en-US" w:eastAsia="bg-BG"/>
        </w:rPr>
        <w:t xml:space="preserve"> </w:t>
      </w:r>
      <w:r w:rsidRPr="00420C9B">
        <w:rPr>
          <w:rFonts w:ascii="Times New Roman" w:hAnsi="Times New Roman" w:cs="Times New Roman"/>
          <w:i/>
          <w:sz w:val="24"/>
          <w:szCs w:val="24"/>
          <w:lang w:eastAsia="bg-BG"/>
        </w:rPr>
        <w:t xml:space="preserve">уплътняване-балиране с компресираща метална преса </w:t>
      </w:r>
      <w:r w:rsidRPr="00420C9B">
        <w:rPr>
          <w:rFonts w:ascii="Times New Roman" w:hAnsi="Times New Roman" w:cs="Times New Roman"/>
          <w:i/>
          <w:sz w:val="24"/>
          <w:szCs w:val="24"/>
          <w:lang w:val="en-US" w:eastAsia="bg-BG"/>
        </w:rPr>
        <w:t>SMB-L2014-250 t- TRIPLE</w:t>
      </w:r>
      <w:r w:rsidRPr="00420C9B">
        <w:rPr>
          <w:rFonts w:ascii="Times New Roman" w:hAnsi="Times New Roman" w:cs="Times New Roman"/>
          <w:i/>
          <w:sz w:val="24"/>
          <w:szCs w:val="24"/>
          <w:lang w:eastAsia="bg-BG"/>
        </w:rPr>
        <w:t>”</w:t>
      </w:r>
      <w:r w:rsidRPr="00420C9B">
        <w:rPr>
          <w:rFonts w:ascii="Times New Roman" w:eastAsia="Calibri" w:hAnsi="Times New Roman" w:cs="Times New Roman"/>
          <w:sz w:val="24"/>
          <w:szCs w:val="24"/>
        </w:rPr>
        <w:t xml:space="preserve"> </w:t>
      </w:r>
      <w:r w:rsidRPr="00420C9B">
        <w:rPr>
          <w:rFonts w:ascii="Times New Roman" w:hAnsi="Times New Roman" w:cs="Times New Roman"/>
          <w:i/>
          <w:sz w:val="24"/>
          <w:szCs w:val="24"/>
          <w:lang w:eastAsia="bg-BG"/>
        </w:rPr>
        <w:t xml:space="preserve"> </w:t>
      </w:r>
      <w:r w:rsidRPr="00420C9B">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Pr="00420C9B">
        <w:rPr>
          <w:rFonts w:ascii="Times New Roman" w:hAnsi="Times New Roman" w:cs="Times New Roman"/>
          <w:sz w:val="24"/>
          <w:szCs w:val="24"/>
        </w:rPr>
        <w:t>4800 т/годишно</w:t>
      </w:r>
      <w:r w:rsidRPr="00420C9B">
        <w:rPr>
          <w:rFonts w:ascii="Times New Roman" w:eastAsia="Calibri" w:hAnsi="Times New Roman" w:cs="Times New Roman"/>
          <w:sz w:val="24"/>
          <w:szCs w:val="24"/>
          <w:lang w:eastAsia="bg-BG"/>
        </w:rPr>
        <w:t>.</w:t>
      </w:r>
      <w:r w:rsidRPr="00420C9B">
        <w:rPr>
          <w:rFonts w:ascii="Times New Roman" w:hAnsi="Times New Roman" w:cs="Times New Roman"/>
          <w:sz w:val="24"/>
          <w:szCs w:val="24"/>
          <w:lang w:eastAsia="bg-BG"/>
        </w:rPr>
        <w:t xml:space="preserve"> </w:t>
      </w:r>
    </w:p>
    <w:p w:rsidR="00CD75E2" w:rsidRPr="00420C9B" w:rsidRDefault="00CD75E2" w:rsidP="00CD75E2">
      <w:pPr>
        <w:pStyle w:val="HTML"/>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Pr="00420C9B">
        <w:rPr>
          <w:rFonts w:ascii="Times New Roman" w:eastAsia="Calibri" w:hAnsi="Times New Roman" w:cs="Times New Roman"/>
          <w:noProof/>
          <w:sz w:val="24"/>
          <w:szCs w:val="24"/>
        </w:rPr>
        <w:t xml:space="preserve">Едрогабаритните ОЧЦМ и метални опаковки първо преминават през </w:t>
      </w:r>
      <w:r w:rsidRPr="00420C9B">
        <w:rPr>
          <w:rFonts w:ascii="Times New Roman" w:eastAsia="Calibri" w:hAnsi="Times New Roman" w:cs="Times New Roman"/>
          <w:sz w:val="24"/>
          <w:szCs w:val="24"/>
        </w:rPr>
        <w:t xml:space="preserve">  механично третиране: </w:t>
      </w:r>
      <w:r w:rsidRPr="00420C9B">
        <w:rPr>
          <w:rFonts w:ascii="Times New Roman" w:eastAsia="Calibri" w:hAnsi="Times New Roman" w:cs="Times New Roman"/>
          <w:i/>
          <w:noProof/>
          <w:sz w:val="24"/>
          <w:szCs w:val="24"/>
        </w:rPr>
        <w:t xml:space="preserve">„ръчно газо-кислородно рязане с оксижен”, </w:t>
      </w:r>
      <w:r w:rsidRPr="00420C9B">
        <w:rPr>
          <w:rFonts w:ascii="Times New Roman" w:eastAsia="Calibri" w:hAnsi="Times New Roman" w:cs="Times New Roman"/>
          <w:noProof/>
          <w:sz w:val="24"/>
          <w:szCs w:val="24"/>
        </w:rPr>
        <w:t xml:space="preserve">след което се подават за </w:t>
      </w:r>
      <w:r w:rsidRPr="00420C9B">
        <w:rPr>
          <w:rFonts w:ascii="Times New Roman" w:eastAsia="Calibri" w:hAnsi="Times New Roman" w:cs="Times New Roman"/>
          <w:sz w:val="24"/>
          <w:szCs w:val="24"/>
        </w:rPr>
        <w:t>м</w:t>
      </w:r>
      <w:r w:rsidRPr="00420C9B">
        <w:rPr>
          <w:rFonts w:ascii="Times New Roman" w:hAnsi="Times New Roman" w:cs="Times New Roman"/>
          <w:sz w:val="24"/>
          <w:szCs w:val="24"/>
        </w:rPr>
        <w:t>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уплътняване-балиране с компресираща метална преса </w:t>
      </w:r>
      <w:r w:rsidRPr="00420C9B">
        <w:rPr>
          <w:rFonts w:ascii="Times New Roman" w:hAnsi="Times New Roman" w:cs="Times New Roman"/>
          <w:sz w:val="24"/>
          <w:szCs w:val="24"/>
          <w:lang w:val="en-US"/>
        </w:rPr>
        <w:t xml:space="preserve">SMB-L2014-250 t- </w:t>
      </w:r>
      <w:r w:rsidRPr="00420C9B">
        <w:rPr>
          <w:rFonts w:ascii="Times New Roman" w:hAnsi="Times New Roman" w:cs="Times New Roman"/>
          <w:sz w:val="24"/>
          <w:szCs w:val="24"/>
          <w:lang w:val="en-US"/>
        </w:rPr>
        <w:lastRenderedPageBreak/>
        <w:t>TRIPLE</w:t>
      </w:r>
      <w:r w:rsidRPr="00420C9B">
        <w:rPr>
          <w:rFonts w:ascii="Times New Roman" w:hAnsi="Times New Roman" w:cs="Times New Roman"/>
          <w:sz w:val="24"/>
          <w:szCs w:val="24"/>
        </w:rPr>
        <w:t xml:space="preserve">. С това се </w:t>
      </w:r>
      <w:r w:rsidRPr="00420C9B">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CD75E2" w:rsidRPr="00420C9B" w:rsidRDefault="00CD75E2" w:rsidP="00CD75E2">
      <w:pPr>
        <w:pStyle w:val="HTML"/>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hAnsi="Times New Roman" w:cs="Times New Roman"/>
          <w:b/>
          <w:i/>
          <w:sz w:val="24"/>
          <w:szCs w:val="24"/>
        </w:rPr>
      </w:pPr>
      <w:r w:rsidRPr="00420C9B">
        <w:rPr>
          <w:rFonts w:ascii="Times New Roman" w:hAnsi="Times New Roman" w:cs="Times New Roman"/>
          <w:b/>
          <w:i/>
          <w:sz w:val="24"/>
          <w:szCs w:val="24"/>
        </w:rPr>
        <w:t>Механизирано</w:t>
      </w:r>
      <w:r w:rsidRPr="00420C9B">
        <w:rPr>
          <w:rFonts w:ascii="Times New Roman" w:hAnsi="Times New Roman" w:cs="Times New Roman"/>
          <w:b/>
          <w:i/>
          <w:sz w:val="24"/>
          <w:szCs w:val="24"/>
          <w:lang w:val="en-US"/>
        </w:rPr>
        <w:t xml:space="preserve"> </w:t>
      </w:r>
      <w:r w:rsidRPr="00420C9B">
        <w:rPr>
          <w:rFonts w:ascii="Times New Roman" w:hAnsi="Times New Roman" w:cs="Times New Roman"/>
          <w:b/>
          <w:i/>
          <w:sz w:val="24"/>
          <w:szCs w:val="24"/>
        </w:rPr>
        <w:t>белене на кабели със Система за рециклиране на кабели</w:t>
      </w:r>
      <w:r w:rsidRPr="00420C9B">
        <w:rPr>
          <w:rFonts w:ascii="Times New Roman" w:hAnsi="Times New Roman" w:cs="Times New Roman"/>
          <w:b/>
          <w:i/>
          <w:sz w:val="24"/>
          <w:szCs w:val="24"/>
          <w:lang w:val="en-US"/>
        </w:rPr>
        <w:t>-PARS PRO NMY-800</w:t>
      </w: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lang w:val="en-US"/>
        </w:rPr>
        <w:t>(</w:t>
      </w:r>
      <w:r w:rsidRPr="00420C9B">
        <w:rPr>
          <w:rFonts w:ascii="Times New Roman" w:hAnsi="Times New Roman" w:cs="Times New Roman"/>
          <w:i/>
          <w:sz w:val="24"/>
          <w:szCs w:val="24"/>
        </w:rPr>
        <w:t>Размяна на отпадъци за подлагане на някоя от</w:t>
      </w:r>
      <w:r w:rsidRPr="00420C9B">
        <w:rPr>
          <w:rFonts w:ascii="Times New Roman" w:hAnsi="Times New Roman" w:cs="Times New Roman"/>
          <w:i/>
          <w:sz w:val="24"/>
          <w:szCs w:val="24"/>
          <w:lang w:val="en-US"/>
        </w:rPr>
        <w:t xml:space="preserve"> </w:t>
      </w:r>
      <w:r w:rsidRPr="00420C9B">
        <w:rPr>
          <w:rFonts w:ascii="Times New Roman" w:hAnsi="Times New Roman" w:cs="Times New Roman"/>
          <w:i/>
          <w:sz w:val="24"/>
          <w:szCs w:val="24"/>
        </w:rPr>
        <w:t xml:space="preserve">дейностите с кодове (R1-R11) </w:t>
      </w: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CD75E2" w:rsidRPr="00420C9B" w:rsidRDefault="00CD75E2" w:rsidP="00CD75E2">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w:t>
      </w:r>
    </w:p>
    <w:p w:rsidR="00CD75E2" w:rsidRPr="00420C9B" w:rsidRDefault="00CD75E2" w:rsidP="00CD75E2">
      <w:pPr>
        <w:spacing w:line="240" w:lineRule="auto"/>
        <w:jc w:val="both"/>
        <w:rPr>
          <w:rFonts w:ascii="Times New Roman" w:hAnsi="Times New Roman" w:cs="Times New Roman"/>
          <w:sz w:val="24"/>
          <w:szCs w:val="24"/>
          <w:lang w:val="en-US"/>
        </w:rPr>
      </w:pPr>
    </w:p>
    <w:p w:rsidR="00CD75E2" w:rsidRPr="00420C9B" w:rsidRDefault="00CD75E2" w:rsidP="00CD75E2">
      <w:pPr>
        <w:spacing w:line="240" w:lineRule="auto"/>
        <w:jc w:val="both"/>
        <w:rPr>
          <w:rFonts w:ascii="Times New Roman" w:hAnsi="Times New Roman" w:cs="Times New Roman"/>
          <w:sz w:val="24"/>
          <w:szCs w:val="24"/>
          <w:lang w:val="en-US"/>
        </w:rPr>
      </w:pPr>
      <w:r w:rsidRPr="00420C9B">
        <w:rPr>
          <w:rFonts w:ascii="Times New Roman" w:hAnsi="Times New Roman" w:cs="Times New Roman"/>
          <w:noProof/>
          <w:sz w:val="24"/>
          <w:szCs w:val="24"/>
          <w:lang w:val="en-GB" w:eastAsia="en-GB"/>
        </w:rPr>
        <w:drawing>
          <wp:inline distT="0" distB="0" distL="0" distR="0">
            <wp:extent cx="5753100" cy="1800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Предварително сортираните кабели, посредством захранваща лента-конвеер (1) постъпват в роторна дробилка/трошачка (2), където посредством 15 броя въртящи се и 4 броя статични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Производителността е в пряка връзка с вида на обработваните кабели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20 до 30% -   от 400 до 600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30 до 50% -   от 600 до 900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35 до 60% -   от 800 до 1500 кг/час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65 до 70% -   от 1500 до 2000 кг/час </w:t>
      </w:r>
    </w:p>
    <w:p w:rsidR="00CD75E2" w:rsidRPr="00420C9B" w:rsidRDefault="00CD75E2" w:rsidP="00CD75E2">
      <w:pPr>
        <w:spacing w:line="240" w:lineRule="auto"/>
        <w:jc w:val="both"/>
        <w:rPr>
          <w:rFonts w:ascii="Times New Roman"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ИУЕЕО:</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13*</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Излязло от употреба оборудване, 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25</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16 02 14</w:t>
            </w:r>
          </w:p>
        </w:tc>
        <w:tc>
          <w:tcPr>
            <w:tcW w:w="1842" w:type="dxa"/>
          </w:tcPr>
          <w:p w:rsidR="00CD75E2" w:rsidRPr="00420C9B" w:rsidRDefault="00CD75E2" w:rsidP="000F0914">
            <w:pPr>
              <w:spacing w:line="240" w:lineRule="auto"/>
              <w:jc w:val="center"/>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CD75E2" w:rsidRPr="00420C9B" w:rsidRDefault="00CD75E2" w:rsidP="000F0914">
            <w:pPr>
              <w:spacing w:line="240" w:lineRule="auto"/>
              <w:jc w:val="center"/>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16 02 16</w:t>
            </w:r>
          </w:p>
        </w:tc>
        <w:tc>
          <w:tcPr>
            <w:tcW w:w="1842" w:type="dxa"/>
          </w:tcPr>
          <w:p w:rsidR="00CD75E2" w:rsidRPr="00420C9B" w:rsidRDefault="00CD75E2" w:rsidP="000F0914">
            <w:pPr>
              <w:spacing w:line="240" w:lineRule="auto"/>
              <w:jc w:val="center"/>
              <w:rPr>
                <w:rFonts w:ascii="Times New Roman" w:eastAsia="Times New Roman" w:hAnsi="Times New Roman" w:cs="Times New Roman"/>
                <w:sz w:val="24"/>
                <w:szCs w:val="24"/>
                <w:lang w:val="en-US"/>
              </w:rPr>
            </w:pPr>
            <w:r w:rsidRPr="00420C9B">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CD75E2" w:rsidRPr="00420C9B" w:rsidRDefault="00CD75E2" w:rsidP="000F0914">
            <w:pPr>
              <w:pStyle w:val="ab"/>
              <w:tabs>
                <w:tab w:val="left" w:pos="708"/>
              </w:tabs>
              <w:jc w:val="center"/>
              <w:rPr>
                <w:rFonts w:ascii="Times New Roman" w:hAnsi="Times New Roman" w:cs="Times New Roman"/>
                <w:sz w:val="24"/>
                <w:szCs w:val="24"/>
              </w:rPr>
            </w:pP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42"/>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20 01 23*</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Излязло от употреба оборудване, съдържащо хлорофлуоровъглеводороди.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w:t>
            </w:r>
          </w:p>
        </w:tc>
      </w:tr>
      <w:tr w:rsidR="00CD75E2" w:rsidRPr="00420C9B" w:rsidTr="000F0914">
        <w:trPr>
          <w:cantSplit/>
          <w:trHeight w:val="85"/>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lastRenderedPageBreak/>
              <w:t>20 01 35*</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ИУЕЕО, различно от 20 01 21* и 20 01 23*, 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w:t>
            </w:r>
          </w:p>
        </w:tc>
      </w:tr>
      <w:tr w:rsidR="00CD75E2" w:rsidRPr="00420C9B" w:rsidTr="000F0914">
        <w:trPr>
          <w:cantSplit/>
          <w:trHeight w:val="137"/>
          <w:jc w:val="center"/>
        </w:trPr>
        <w:tc>
          <w:tcPr>
            <w:tcW w:w="1225"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20 01 36</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bl>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w:t>
      </w:r>
      <w:r w:rsidRPr="00420C9B">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Pr="00420C9B">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Pr="00420C9B">
        <w:rPr>
          <w:rFonts w:ascii="Times New Roman" w:eastAsia="Calibri" w:hAnsi="Times New Roman" w:cs="Times New Roman"/>
          <w:sz w:val="24"/>
          <w:szCs w:val="24"/>
          <w:lang w:eastAsia="bg-BG"/>
        </w:rPr>
        <w:t>Неподлежащите на повторна употреба и оползотворяване компоненти и материали от 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20C9B">
        <w:rPr>
          <w:rFonts w:ascii="Times New Roman" w:eastAsia="Calibri" w:hAnsi="Times New Roman" w:cs="Times New Roman"/>
          <w:i/>
          <w:sz w:val="24"/>
          <w:szCs w:val="24"/>
        </w:rPr>
        <w:t xml:space="preserve">обн. ДВ бр. 100 от 19.11.2013 г., изм. и доп...... посл. </w:t>
      </w:r>
      <w:r w:rsidRPr="00420C9B">
        <w:rPr>
          <w:rFonts w:ascii="Times New Roman" w:hAnsi="Times New Roman" w:cs="Times New Roman"/>
          <w:i/>
          <w:sz w:val="24"/>
          <w:szCs w:val="24"/>
          <w:shd w:val="clear" w:color="auto" w:fill="FEFEFE"/>
        </w:rPr>
        <w:t>изм. и доп. ДВ. бр.2 от 8 Януари 2021г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rPr>
        <w:t xml:space="preserve"> .</w:t>
      </w:r>
    </w:p>
    <w:p w:rsidR="00CD75E2" w:rsidRPr="00420C9B" w:rsidRDefault="00CD75E2" w:rsidP="00CD75E2">
      <w:pPr>
        <w:spacing w:line="240" w:lineRule="auto"/>
        <w:jc w:val="both"/>
        <w:rPr>
          <w:rFonts w:ascii="Times New Roman" w:eastAsia="Calibri" w:hAnsi="Times New Roman" w:cs="Times New Roman"/>
          <w:sz w:val="24"/>
          <w:szCs w:val="24"/>
          <w:u w:val="single"/>
          <w:lang w:eastAsia="bg-BG"/>
        </w:rPr>
      </w:pPr>
      <w:r w:rsidRPr="00420C9B">
        <w:rPr>
          <w:rFonts w:ascii="Times New Roman" w:eastAsia="Calibri" w:hAnsi="Times New Roman" w:cs="Times New Roman"/>
          <w:b/>
          <w:sz w:val="24"/>
          <w:szCs w:val="24"/>
          <w:u w:val="single"/>
          <w:lang w:eastAsia="bg-BG"/>
        </w:rPr>
        <w:t>ДЕЙНОСТИ С НУБА</w:t>
      </w:r>
      <w:r w:rsidRPr="00420C9B">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lastRenderedPageBreak/>
              <w:t>16 06 01*</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оловни акумулаторни батерии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w:t>
            </w:r>
          </w:p>
        </w:tc>
      </w:tr>
      <w:tr w:rsidR="00CD75E2" w:rsidRPr="00420C9B" w:rsidTr="000F0914">
        <w:trPr>
          <w:cantSplit/>
          <w:trHeight w:val="142"/>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20 01 33*</w:t>
            </w:r>
          </w:p>
        </w:tc>
        <w:tc>
          <w:tcPr>
            <w:tcW w:w="1842" w:type="dxa"/>
          </w:tcPr>
          <w:p w:rsidR="00CD75E2" w:rsidRPr="00420C9B" w:rsidRDefault="00CD75E2" w:rsidP="000F0914">
            <w:pPr>
              <w:spacing w:line="240" w:lineRule="auto"/>
              <w:jc w:val="center"/>
              <w:rPr>
                <w:rFonts w:ascii="Times New Roman" w:hAnsi="Times New Roman" w:cs="Times New Roman"/>
                <w:spacing w:val="-5"/>
                <w:sz w:val="24"/>
                <w:szCs w:val="24"/>
              </w:rPr>
            </w:pPr>
            <w:r w:rsidRPr="00420C9B">
              <w:rPr>
                <w:rFonts w:ascii="Times New Roman" w:hAnsi="Times New Roman" w:cs="Times New Roman"/>
                <w:sz w:val="24"/>
                <w:szCs w:val="24"/>
                <w:shd w:val="clear" w:color="auto" w:fill="FEFEFE"/>
              </w:rPr>
              <w:t>батерии и акумулатори, включени в 16 06 01, 16 06 02 или 16 06 03, както и несортирани батерии и акумулатори, съдържащи такива батерии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lang w:val="en-US"/>
              </w:rPr>
            </w:pP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30</w:t>
            </w:r>
          </w:p>
        </w:tc>
      </w:tr>
    </w:tbl>
    <w:p w:rsidR="00CD75E2" w:rsidRPr="00420C9B" w:rsidRDefault="00CD75E2" w:rsidP="00CD75E2">
      <w:pPr>
        <w:spacing w:line="240" w:lineRule="auto"/>
        <w:jc w:val="both"/>
        <w:rPr>
          <w:rFonts w:ascii="Times New Roman" w:eastAsia="Calibri" w:hAnsi="Times New Roman" w:cs="Times New Roman"/>
          <w:sz w:val="24"/>
          <w:szCs w:val="24"/>
          <w:u w:val="single"/>
          <w:lang w:eastAsia="bg-BG"/>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 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20C9B">
        <w:rPr>
          <w:rFonts w:ascii="Times New Roman" w:eastAsia="Calibri" w:hAnsi="Times New Roman" w:cs="Times New Roman"/>
          <w:sz w:val="24"/>
          <w:szCs w:val="24"/>
          <w:lang w:eastAsia="bg-BG"/>
        </w:rPr>
        <w:t xml:space="preserve"> </w:t>
      </w:r>
      <w:r w:rsidRPr="00420C9B">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pStyle w:val="Default"/>
        <w:jc w:val="both"/>
        <w:rPr>
          <w:rFonts w:eastAsia="Calibri"/>
          <w:i/>
          <w:color w:val="auto"/>
        </w:rPr>
      </w:pPr>
      <w:r w:rsidRPr="00420C9B">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20C9B">
        <w:rPr>
          <w:rFonts w:eastAsia="Calibri"/>
          <w:i/>
          <w:color w:val="auto"/>
        </w:rPr>
        <w:t xml:space="preserve">/Обн. ДВ бр. 2 от 08.01.2013 г., изм. и доп. ДВ бр. 60 от 20.07.2018 г., посл. </w:t>
      </w:r>
      <w:r w:rsidRPr="00420C9B">
        <w:rPr>
          <w:i/>
          <w:color w:val="auto"/>
          <w:shd w:val="clear" w:color="auto" w:fill="FEFEFE"/>
        </w:rPr>
        <w:t>изм. и доп. ДВ. бр.2 от 8 Януари 2021г.</w:t>
      </w:r>
      <w:r w:rsidRPr="00420C9B">
        <w:rPr>
          <w:rFonts w:eastAsia="Calibri"/>
          <w:i/>
          <w:color w:val="auto"/>
        </w:rPr>
        <w:t xml:space="preserve"> /.</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CD75E2" w:rsidRPr="00420C9B" w:rsidRDefault="00CD75E2" w:rsidP="00CD75E2">
      <w:pPr>
        <w:spacing w:line="240" w:lineRule="auto"/>
        <w:jc w:val="both"/>
        <w:rPr>
          <w:rFonts w:ascii="Times New Roman" w:eastAsia="Calibri" w:hAnsi="Times New Roman" w:cs="Times New Roman"/>
          <w:sz w:val="24"/>
          <w:szCs w:val="24"/>
        </w:rPr>
      </w:pP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15 01 04</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метални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400</w:t>
            </w:r>
          </w:p>
        </w:tc>
      </w:tr>
    </w:tbl>
    <w:p w:rsidR="00CD75E2" w:rsidRPr="00420C9B" w:rsidRDefault="00CD75E2" w:rsidP="00CD75E2">
      <w:pPr>
        <w:spacing w:line="240" w:lineRule="auto"/>
        <w:jc w:val="both"/>
        <w:rPr>
          <w:rFonts w:ascii="Times New Roman" w:hAnsi="Times New Roman" w:cs="Times New Roman"/>
          <w:sz w:val="24"/>
          <w:szCs w:val="24"/>
          <w:shd w:val="clear" w:color="auto" w:fill="FEFEFE"/>
        </w:rPr>
      </w:pPr>
    </w:p>
    <w:p w:rsidR="00CD75E2" w:rsidRPr="00420C9B" w:rsidRDefault="00CD75E2" w:rsidP="00CD75E2">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lang w:eastAsia="bg-BG"/>
        </w:rPr>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 или  се подлагат на м</w:t>
      </w:r>
      <w:r w:rsidRPr="00420C9B">
        <w:rPr>
          <w:rFonts w:ascii="Times New Roman" w:hAnsi="Times New Roman" w:cs="Times New Roman"/>
          <w:sz w:val="24"/>
          <w:szCs w:val="24"/>
          <w:lang w:eastAsia="bg-BG"/>
        </w:rPr>
        <w:t>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Отпадъкът се съхранява до предаването му за ополозотворяване на фирми, притежаващи документ по чл. 35 от ЗУО.</w:t>
      </w:r>
    </w:p>
    <w:p w:rsidR="00CD75E2" w:rsidRPr="00420C9B" w:rsidRDefault="00CD75E2" w:rsidP="00CD75E2">
      <w:pPr>
        <w:spacing w:line="240" w:lineRule="auto"/>
        <w:jc w:val="both"/>
        <w:rPr>
          <w:rFonts w:ascii="Times New Roman" w:eastAsia="Calibri" w:hAnsi="Times New Roman" w:cs="Times New Roman"/>
          <w:b/>
          <w:sz w:val="24"/>
          <w:szCs w:val="24"/>
          <w:u w:val="single"/>
          <w:lang w:eastAsia="bg-BG"/>
        </w:rPr>
      </w:pPr>
      <w:r w:rsidRPr="00420C9B">
        <w:rPr>
          <w:rFonts w:ascii="Times New Roman" w:eastAsia="Calibri" w:hAnsi="Times New Roman" w:cs="Times New Roman"/>
          <w:b/>
          <w:sz w:val="24"/>
          <w:szCs w:val="24"/>
          <w:u w:val="single"/>
          <w:lang w:eastAsia="bg-BG"/>
        </w:rPr>
        <w:t>ДЕЙНОСТИ СЪС СТЪКЛО И СТЪКЛЕНИ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15 01 07</w:t>
            </w:r>
          </w:p>
        </w:tc>
        <w:tc>
          <w:tcPr>
            <w:tcW w:w="1842" w:type="dxa"/>
          </w:tcPr>
          <w:p w:rsidR="00CD75E2" w:rsidRPr="00420C9B" w:rsidRDefault="00CD75E2" w:rsidP="000F0914">
            <w:pPr>
              <w:spacing w:line="240" w:lineRule="auto"/>
              <w:jc w:val="center"/>
              <w:rPr>
                <w:rFonts w:ascii="Times New Roman" w:hAnsi="Times New Roman" w:cs="Times New Roman"/>
                <w:spacing w:val="-1"/>
                <w:sz w:val="24"/>
                <w:szCs w:val="24"/>
              </w:rPr>
            </w:pPr>
            <w:r w:rsidRPr="00420C9B">
              <w:rPr>
                <w:rFonts w:ascii="Times New Roman" w:hAnsi="Times New Roman" w:cs="Times New Roman"/>
                <w:sz w:val="24"/>
                <w:szCs w:val="24"/>
                <w:shd w:val="clear" w:color="auto" w:fill="FEFEFE"/>
              </w:rPr>
              <w:t>стъклени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сортиране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700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pacing w:val="-11"/>
                <w:sz w:val="24"/>
                <w:szCs w:val="24"/>
              </w:rPr>
            </w:pPr>
            <w:r w:rsidRPr="00420C9B">
              <w:rPr>
                <w:rFonts w:ascii="Times New Roman" w:hAnsi="Times New Roman" w:cs="Times New Roman"/>
                <w:spacing w:val="-11"/>
                <w:sz w:val="24"/>
                <w:szCs w:val="24"/>
              </w:rPr>
              <w:t>20 01 02</w:t>
            </w:r>
          </w:p>
        </w:tc>
        <w:tc>
          <w:tcPr>
            <w:tcW w:w="1842" w:type="dxa"/>
          </w:tcPr>
          <w:p w:rsidR="00CD75E2" w:rsidRPr="00420C9B" w:rsidRDefault="00CD75E2" w:rsidP="000F0914">
            <w:pPr>
              <w:spacing w:line="240" w:lineRule="auto"/>
              <w:jc w:val="center"/>
              <w:rPr>
                <w:rFonts w:ascii="Times New Roman" w:hAnsi="Times New Roman" w:cs="Times New Roman"/>
                <w:sz w:val="24"/>
                <w:szCs w:val="24"/>
                <w:shd w:val="clear" w:color="auto" w:fill="FEFEFE"/>
              </w:rPr>
            </w:pPr>
            <w:r w:rsidRPr="00420C9B">
              <w:rPr>
                <w:rFonts w:ascii="Times New Roman" w:hAnsi="Times New Roman" w:cs="Times New Roman"/>
                <w:sz w:val="24"/>
                <w:szCs w:val="24"/>
                <w:shd w:val="clear" w:color="auto" w:fill="FEFEFE"/>
              </w:rPr>
              <w:t>стъкло</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сортиране /</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bl>
    <w:p w:rsidR="00CD75E2" w:rsidRPr="00420C9B" w:rsidRDefault="00CD75E2" w:rsidP="00CD75E2">
      <w:pPr>
        <w:spacing w:line="240" w:lineRule="auto"/>
        <w:jc w:val="both"/>
        <w:rPr>
          <w:rFonts w:ascii="Times New Roman" w:eastAsia="Calibri" w:hAnsi="Times New Roman" w:cs="Times New Roman"/>
          <w:b/>
          <w:sz w:val="24"/>
          <w:szCs w:val="24"/>
          <w:lang w:eastAsia="bg-BG"/>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Приетите </w:t>
      </w:r>
      <w:r w:rsidRPr="00420C9B">
        <w:rPr>
          <w:rFonts w:ascii="Times New Roman" w:eastAsia="Calibri" w:hAnsi="Times New Roman" w:cs="Times New Roman"/>
          <w:sz w:val="24"/>
          <w:szCs w:val="24"/>
        </w:rPr>
        <w:t>стъклените опаковки се сортират ръчно, като се разделят визуално по  цвят.</w:t>
      </w:r>
      <w:r w:rsidRPr="00420C9B">
        <w:rPr>
          <w:rFonts w:ascii="Times New Roman" w:eastAsia="Calibri" w:hAnsi="Times New Roman" w:cs="Times New Roman"/>
          <w:sz w:val="24"/>
          <w:szCs w:val="24"/>
          <w:lang w:eastAsia="bg-BG"/>
        </w:rPr>
        <w:t xml:space="preserve">Разделените при сортирането,  по съответен критерий отпадъци, се събират в на обособено място на  площадката в контейнери, на които са поставени </w:t>
      </w:r>
      <w:r w:rsidRPr="00420C9B">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lang w:eastAsia="bg-BG"/>
        </w:rPr>
        <w:t xml:space="preserve"> Съхранявт до предаването им за ополозотворяване на фирми, притежаващи документ по чл. 35 от ЗУО.</w:t>
      </w:r>
    </w:p>
    <w:p w:rsidR="00CD75E2" w:rsidRPr="00420C9B" w:rsidRDefault="00CD75E2" w:rsidP="00CD75E2">
      <w:pPr>
        <w:spacing w:line="240" w:lineRule="auto"/>
        <w:jc w:val="both"/>
        <w:rPr>
          <w:rFonts w:ascii="Times New Roman" w:eastAsia="Calibri" w:hAnsi="Times New Roman" w:cs="Times New Roman"/>
          <w:b/>
          <w:sz w:val="24"/>
          <w:szCs w:val="24"/>
          <w:u w:val="single"/>
        </w:rPr>
      </w:pPr>
      <w:r w:rsidRPr="00420C9B">
        <w:rPr>
          <w:rFonts w:ascii="Times New Roman" w:eastAsia="Calibri" w:hAnsi="Times New Roman" w:cs="Times New Roman"/>
          <w:b/>
          <w:sz w:val="24"/>
          <w:szCs w:val="24"/>
          <w:u w:val="single"/>
          <w:lang w:eastAsia="bg-BG"/>
        </w:rPr>
        <w:t xml:space="preserve">ДЕЙНОСТИ С </w:t>
      </w:r>
      <w:r w:rsidRPr="00420C9B">
        <w:rPr>
          <w:rFonts w:ascii="Times New Roman" w:eastAsia="Calibri" w:hAnsi="Times New Roman" w:cs="Times New Roman"/>
          <w:b/>
          <w:sz w:val="24"/>
          <w:szCs w:val="24"/>
          <w:u w:val="single"/>
        </w:rPr>
        <w:t xml:space="preserve">ОТПАДЪЦИ ОТ ХАРТИЯ, КАРТОН И ПЛАСТМАСА </w:t>
      </w:r>
    </w:p>
    <w:p w:rsidR="00CD75E2" w:rsidRPr="00420C9B" w:rsidRDefault="00CD75E2" w:rsidP="00CD75E2">
      <w:pPr>
        <w:spacing w:line="240" w:lineRule="auto"/>
        <w:rPr>
          <w:rFonts w:ascii="Times New Roman" w:eastAsia="Calibri" w:hAnsi="Times New Roman" w:cs="Times New Roman"/>
          <w:b/>
          <w:i/>
          <w:sz w:val="24"/>
          <w:szCs w:val="24"/>
          <w:u w:val="single"/>
        </w:rPr>
      </w:pPr>
      <w:r w:rsidRPr="00420C9B">
        <w:rPr>
          <w:rFonts w:ascii="Times New Roman" w:eastAsia="Calibri" w:hAnsi="Times New Roman" w:cs="Times New Roman"/>
          <w:b/>
          <w:sz w:val="24"/>
          <w:szCs w:val="24"/>
          <w:u w:val="single"/>
        </w:rPr>
        <w:t>/</w:t>
      </w:r>
      <w:r w:rsidRPr="00420C9B">
        <w:rPr>
          <w:rFonts w:ascii="Times New Roman" w:eastAsia="Calibri" w:hAnsi="Times New Roman" w:cs="Times New Roman"/>
          <w:b/>
          <w:i/>
          <w:sz w:val="24"/>
          <w:szCs w:val="24"/>
          <w:u w:val="single"/>
        </w:rPr>
        <w:t>вкл. и опаковки от тях; композитни/многослойни и смесени опаковки /:</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CD75E2" w:rsidRPr="00420C9B" w:rsidTr="000F0914">
        <w:trPr>
          <w:cantSplit/>
          <w:trHeight w:val="285"/>
          <w:jc w:val="center"/>
        </w:trPr>
        <w:tc>
          <w:tcPr>
            <w:tcW w:w="3067" w:type="dxa"/>
            <w:gridSpan w:val="2"/>
          </w:tcPr>
          <w:p w:rsidR="00CD75E2" w:rsidRPr="00420C9B" w:rsidRDefault="00CD75E2" w:rsidP="000F0914">
            <w:pPr>
              <w:pStyle w:val="af2"/>
              <w:jc w:val="center"/>
              <w:rPr>
                <w:rFonts w:ascii="Times New Roman" w:hAnsi="Times New Roman" w:cs="Times New Roman"/>
                <w:sz w:val="24"/>
                <w:szCs w:val="24"/>
                <w:vertAlign w:val="superscript"/>
              </w:rPr>
            </w:pPr>
            <w:r w:rsidRPr="00420C9B">
              <w:rPr>
                <w:rFonts w:ascii="Times New Roman" w:hAnsi="Times New Roman" w:cs="Times New Roman"/>
                <w:sz w:val="24"/>
                <w:szCs w:val="24"/>
              </w:rPr>
              <w:t>Вид на отпадъка</w:t>
            </w:r>
          </w:p>
        </w:tc>
        <w:tc>
          <w:tcPr>
            <w:tcW w:w="4848"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Дейности,</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кодове</w:t>
            </w:r>
          </w:p>
          <w:p w:rsidR="00CD75E2" w:rsidRPr="00420C9B" w:rsidRDefault="00CD75E2" w:rsidP="000F0914">
            <w:pPr>
              <w:pStyle w:val="af2"/>
              <w:jc w:val="center"/>
              <w:rPr>
                <w:rFonts w:ascii="Times New Roman" w:hAnsi="Times New Roman" w:cs="Times New Roman"/>
                <w:sz w:val="24"/>
                <w:szCs w:val="24"/>
              </w:rPr>
            </w:pPr>
          </w:p>
        </w:tc>
        <w:tc>
          <w:tcPr>
            <w:tcW w:w="1677" w:type="dxa"/>
            <w:vMerge w:val="restart"/>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Прогнозно количество</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(тон/год.)</w:t>
            </w:r>
          </w:p>
        </w:tc>
      </w:tr>
      <w:tr w:rsidR="00CD75E2" w:rsidRPr="00420C9B" w:rsidTr="000F0914">
        <w:trPr>
          <w:cantSplit/>
          <w:trHeight w:val="169"/>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Код</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Наименование</w:t>
            </w:r>
          </w:p>
        </w:tc>
        <w:tc>
          <w:tcPr>
            <w:tcW w:w="4848" w:type="dxa"/>
            <w:vMerge/>
          </w:tcPr>
          <w:p w:rsidR="00CD75E2" w:rsidRPr="00420C9B" w:rsidRDefault="00CD75E2" w:rsidP="000F0914">
            <w:pPr>
              <w:pStyle w:val="af2"/>
              <w:jc w:val="center"/>
              <w:rPr>
                <w:rFonts w:ascii="Times New Roman" w:hAnsi="Times New Roman" w:cs="Times New Roman"/>
                <w:sz w:val="24"/>
                <w:szCs w:val="24"/>
              </w:rPr>
            </w:pPr>
          </w:p>
        </w:tc>
        <w:tc>
          <w:tcPr>
            <w:tcW w:w="1677" w:type="dxa"/>
            <w:vMerge/>
          </w:tcPr>
          <w:p w:rsidR="00CD75E2" w:rsidRPr="00420C9B" w:rsidRDefault="00CD75E2" w:rsidP="000F0914">
            <w:pPr>
              <w:pStyle w:val="af2"/>
              <w:jc w:val="center"/>
              <w:rPr>
                <w:rFonts w:ascii="Times New Roman" w:hAnsi="Times New Roman" w:cs="Times New Roman"/>
                <w:sz w:val="24"/>
                <w:szCs w:val="24"/>
              </w:rPr>
            </w:pPr>
          </w:p>
        </w:tc>
      </w:tr>
      <w:tr w:rsidR="00CD75E2" w:rsidRPr="00420C9B" w:rsidTr="000F0914">
        <w:trPr>
          <w:cantSplit/>
          <w:trHeight w:val="326"/>
          <w:jc w:val="center"/>
        </w:trPr>
        <w:tc>
          <w:tcPr>
            <w:tcW w:w="1225"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w:t>
            </w:r>
          </w:p>
        </w:tc>
        <w:tc>
          <w:tcPr>
            <w:tcW w:w="1842"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w:t>
            </w:r>
          </w:p>
        </w:tc>
        <w:tc>
          <w:tcPr>
            <w:tcW w:w="4848"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4</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lastRenderedPageBreak/>
              <w:t>02 01 04</w:t>
            </w:r>
          </w:p>
        </w:tc>
        <w:tc>
          <w:tcPr>
            <w:tcW w:w="1842" w:type="dxa"/>
          </w:tcPr>
          <w:p w:rsidR="00CD75E2" w:rsidRPr="00420C9B" w:rsidRDefault="00CD75E2" w:rsidP="000F0914">
            <w:pPr>
              <w:pStyle w:val="ab"/>
              <w:tabs>
                <w:tab w:val="left" w:pos="708"/>
              </w:tabs>
              <w:jc w:val="center"/>
              <w:rPr>
                <w:rFonts w:ascii="Times New Roman" w:hAnsi="Times New Roman" w:cs="Times New Roman"/>
                <w:sz w:val="24"/>
                <w:szCs w:val="24"/>
              </w:rPr>
            </w:pPr>
            <w:r w:rsidRPr="00420C9B">
              <w:rPr>
                <w:rFonts w:ascii="Times New Roman" w:hAnsi="Times New Roman" w:cs="Times New Roman"/>
                <w:sz w:val="24"/>
                <w:szCs w:val="24"/>
              </w:rPr>
              <w:t>Отпадъци от пластмаса от селското стопанство</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07 02 13</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Отпадъци от 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12 01 05</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Стърготини, стружки и изрезки от 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500</w:t>
            </w:r>
          </w:p>
        </w:tc>
      </w:tr>
      <w:tr w:rsidR="00CD75E2" w:rsidRPr="00420C9B" w:rsidTr="000F0914">
        <w:trPr>
          <w:cantSplit/>
          <w:trHeight w:val="166"/>
          <w:jc w:val="center"/>
        </w:trPr>
        <w:tc>
          <w:tcPr>
            <w:tcW w:w="1225" w:type="dxa"/>
          </w:tcPr>
          <w:p w:rsidR="00CD75E2" w:rsidRPr="00420C9B" w:rsidRDefault="00CD75E2" w:rsidP="000F0914">
            <w:pPr>
              <w:pStyle w:val="ab"/>
              <w:jc w:val="center"/>
              <w:rPr>
                <w:rFonts w:ascii="Times New Roman" w:hAnsi="Times New Roman" w:cs="Times New Roman"/>
                <w:sz w:val="24"/>
                <w:szCs w:val="24"/>
              </w:rPr>
            </w:pPr>
            <w:r w:rsidRPr="00420C9B">
              <w:rPr>
                <w:rFonts w:ascii="Times New Roman" w:hAnsi="Times New Roman" w:cs="Times New Roman"/>
                <w:sz w:val="24"/>
                <w:szCs w:val="24"/>
              </w:rPr>
              <w:t>15 01 01</w:t>
            </w:r>
          </w:p>
        </w:tc>
        <w:tc>
          <w:tcPr>
            <w:tcW w:w="1842" w:type="dxa"/>
          </w:tcPr>
          <w:p w:rsidR="00CD75E2" w:rsidRPr="00420C9B" w:rsidRDefault="00CD75E2" w:rsidP="000F0914">
            <w:pPr>
              <w:pStyle w:val="ab"/>
              <w:jc w:val="center"/>
              <w:rPr>
                <w:rFonts w:ascii="Times New Roman" w:hAnsi="Times New Roman" w:cs="Times New Roman"/>
                <w:sz w:val="24"/>
                <w:szCs w:val="24"/>
              </w:rPr>
            </w:pPr>
            <w:r w:rsidRPr="00420C9B">
              <w:rPr>
                <w:rFonts w:ascii="Times New Roman" w:hAnsi="Times New Roman" w:cs="Times New Roman"/>
                <w:sz w:val="24"/>
                <w:szCs w:val="24"/>
              </w:rPr>
              <w:t>Хартиени и картонени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15 01 02</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Пластмасови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15 01 05</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Композитни многослойни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35</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lastRenderedPageBreak/>
              <w:t>15 01 06</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Смесени опаковки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30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17 02 03</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Пластмаса</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800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20 01 01</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Хартия и картон</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200</w:t>
            </w:r>
          </w:p>
        </w:tc>
      </w:tr>
      <w:tr w:rsidR="00CD75E2" w:rsidRPr="00420C9B" w:rsidTr="000F0914">
        <w:trPr>
          <w:cantSplit/>
          <w:trHeight w:val="166"/>
          <w:jc w:val="center"/>
        </w:trPr>
        <w:tc>
          <w:tcPr>
            <w:tcW w:w="1225"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20 01 39</w:t>
            </w:r>
          </w:p>
        </w:tc>
        <w:tc>
          <w:tcPr>
            <w:tcW w:w="1842" w:type="dxa"/>
          </w:tcPr>
          <w:p w:rsidR="00CD75E2" w:rsidRPr="00420C9B" w:rsidRDefault="00CD75E2" w:rsidP="000F0914">
            <w:pPr>
              <w:jc w:val="center"/>
              <w:rPr>
                <w:rFonts w:ascii="Times New Roman" w:hAnsi="Times New Roman" w:cs="Times New Roman"/>
                <w:sz w:val="24"/>
                <w:szCs w:val="24"/>
              </w:rPr>
            </w:pPr>
            <w:r w:rsidRPr="00420C9B">
              <w:rPr>
                <w:rFonts w:ascii="Times New Roman" w:hAnsi="Times New Roman" w:cs="Times New Roman"/>
                <w:sz w:val="24"/>
                <w:szCs w:val="24"/>
              </w:rPr>
              <w:t>Пластмаси</w:t>
            </w:r>
          </w:p>
        </w:tc>
        <w:tc>
          <w:tcPr>
            <w:tcW w:w="4848" w:type="dxa"/>
          </w:tcPr>
          <w:p w:rsidR="00CD75E2" w:rsidRPr="00420C9B" w:rsidRDefault="00CD75E2" w:rsidP="000F0914">
            <w:pPr>
              <w:pStyle w:val="af2"/>
              <w:jc w:val="center"/>
              <w:rPr>
                <w:rFonts w:ascii="Times New Roman" w:hAnsi="Times New Roman" w:cs="Times New Roman"/>
                <w:sz w:val="24"/>
                <w:szCs w:val="24"/>
                <w:lang w:eastAsia="zh-CN"/>
              </w:rPr>
            </w:pPr>
            <w:r w:rsidRPr="00420C9B">
              <w:rPr>
                <w:rFonts w:ascii="Times New Roman" w:hAnsi="Times New Roman" w:cs="Times New Roman"/>
                <w:b/>
                <w:sz w:val="24"/>
                <w:szCs w:val="24"/>
              </w:rPr>
              <w:t>R13</w:t>
            </w:r>
            <w:r w:rsidRPr="00420C9B">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lang w:eastAsia="zh-CN"/>
              </w:rPr>
              <w:t>с изключение на временното съхраняване на отпадъците на</w:t>
            </w:r>
            <w:r w:rsidRPr="00420C9B">
              <w:rPr>
                <w:rFonts w:ascii="Times New Roman" w:hAnsi="Times New Roman" w:cs="Times New Roman"/>
                <w:sz w:val="24"/>
                <w:szCs w:val="24"/>
                <w:lang w:val="en-US" w:eastAsia="zh-CN"/>
              </w:rPr>
              <w:t xml:space="preserve"> </w:t>
            </w:r>
            <w:r w:rsidRPr="00420C9B">
              <w:rPr>
                <w:rFonts w:ascii="Times New Roman" w:hAnsi="Times New Roman" w:cs="Times New Roman"/>
                <w:sz w:val="24"/>
                <w:szCs w:val="24"/>
                <w:lang w:eastAsia="zh-CN"/>
              </w:rPr>
              <w:t>площадката на образуване до събирането им</w:t>
            </w:r>
          </w:p>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b/>
                <w:sz w:val="24"/>
                <w:szCs w:val="24"/>
              </w:rPr>
              <w:t>R12</w:t>
            </w:r>
            <w:r w:rsidRPr="00420C9B">
              <w:rPr>
                <w:rFonts w:ascii="Times New Roman" w:hAnsi="Times New Roman" w:cs="Times New Roman"/>
                <w:sz w:val="24"/>
                <w:szCs w:val="24"/>
              </w:rPr>
              <w:t xml:space="preserve"> – размяна на отпадъци за подлагане на някоя от дейностите с кодове R1 – R11  </w:t>
            </w:r>
          </w:p>
          <w:p w:rsidR="00CD75E2" w:rsidRPr="00420C9B" w:rsidRDefault="00CD75E2" w:rsidP="000F0914">
            <w:pPr>
              <w:pStyle w:val="af2"/>
              <w:jc w:val="center"/>
              <w:rPr>
                <w:rFonts w:ascii="Times New Roman" w:hAnsi="Times New Roman" w:cs="Times New Roman"/>
                <w:sz w:val="24"/>
                <w:szCs w:val="24"/>
                <w:lang w:val="en-US"/>
              </w:rPr>
            </w:pPr>
            <w:r w:rsidRPr="00420C9B">
              <w:rPr>
                <w:rFonts w:ascii="Times New Roman" w:hAnsi="Times New Roman" w:cs="Times New Roman"/>
                <w:sz w:val="24"/>
                <w:szCs w:val="24"/>
              </w:rPr>
              <w:t>/балиране/уплътняване</w:t>
            </w:r>
            <w:r w:rsidRPr="00420C9B">
              <w:rPr>
                <w:rFonts w:ascii="Times New Roman" w:hAnsi="Times New Roman" w:cs="Times New Roman"/>
                <w:sz w:val="24"/>
                <w:szCs w:val="24"/>
                <w:lang w:eastAsia="bg-BG"/>
              </w:rPr>
              <w:t>/</w:t>
            </w:r>
          </w:p>
        </w:tc>
        <w:tc>
          <w:tcPr>
            <w:tcW w:w="1677" w:type="dxa"/>
          </w:tcPr>
          <w:p w:rsidR="00CD75E2" w:rsidRPr="00420C9B" w:rsidRDefault="00CD75E2" w:rsidP="000F0914">
            <w:pPr>
              <w:pStyle w:val="af2"/>
              <w:jc w:val="center"/>
              <w:rPr>
                <w:rFonts w:ascii="Times New Roman" w:hAnsi="Times New Roman" w:cs="Times New Roman"/>
                <w:sz w:val="24"/>
                <w:szCs w:val="24"/>
              </w:rPr>
            </w:pPr>
            <w:r w:rsidRPr="00420C9B">
              <w:rPr>
                <w:rFonts w:ascii="Times New Roman" w:hAnsi="Times New Roman" w:cs="Times New Roman"/>
                <w:sz w:val="24"/>
                <w:szCs w:val="24"/>
              </w:rPr>
              <w:t>1000</w:t>
            </w:r>
          </w:p>
        </w:tc>
      </w:tr>
    </w:tbl>
    <w:p w:rsidR="00CD75E2" w:rsidRPr="00420C9B" w:rsidRDefault="00CD75E2" w:rsidP="00CD75E2">
      <w:pPr>
        <w:spacing w:line="240" w:lineRule="auto"/>
        <w:rPr>
          <w:rFonts w:ascii="Times New Roman" w:eastAsia="Calibri" w:hAnsi="Times New Roman" w:cs="Times New Roman"/>
          <w:b/>
          <w:sz w:val="24"/>
          <w:szCs w:val="24"/>
          <w:u w:val="single"/>
        </w:rPr>
      </w:pPr>
    </w:p>
    <w:p w:rsidR="00CD75E2" w:rsidRPr="00420C9B" w:rsidRDefault="00CD75E2" w:rsidP="00CD75E2">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Pr="00420C9B">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20C9B">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20C9B">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CD75E2" w:rsidRPr="00420C9B" w:rsidRDefault="00CD75E2" w:rsidP="00CD75E2">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Чрез 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Технически данни на Пресата за балиране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Дължина- 1000мм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lastRenderedPageBreak/>
        <w:t>Ширина-1000мм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Височина-1300мм</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Капацитетът на машината е :</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хартия-160кг/ч</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РЕТ-бутилки-140кг./ч</w:t>
      </w:r>
    </w:p>
    <w:p w:rsidR="00CD75E2" w:rsidRPr="00420C9B" w:rsidRDefault="00CD75E2" w:rsidP="00CD75E2">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CD75E2" w:rsidRPr="00420C9B" w:rsidRDefault="00CD75E2" w:rsidP="00CD75E2">
      <w:pPr>
        <w:spacing w:after="0" w:line="240" w:lineRule="auto"/>
        <w:ind w:firstLine="708"/>
        <w:jc w:val="both"/>
        <w:rPr>
          <w:rFonts w:ascii="Times New Roman" w:eastAsia="Times New Roman" w:hAnsi="Times New Roman" w:cs="Times New Roman"/>
          <w:spacing w:val="5"/>
          <w:sz w:val="24"/>
          <w:szCs w:val="24"/>
        </w:rPr>
      </w:pPr>
      <w:r w:rsidRPr="00420C9B">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20C9B">
        <w:rPr>
          <w:rFonts w:ascii="Times New Roman" w:eastAsia="Times New Roman" w:hAnsi="Times New Roman" w:cs="Times New Roman"/>
          <w:sz w:val="24"/>
          <w:szCs w:val="24"/>
          <w:lang w:val="ru-RU"/>
        </w:rPr>
        <w:t xml:space="preserve">изискванията </w:t>
      </w:r>
      <w:r w:rsidRPr="00420C9B">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CD75E2" w:rsidRPr="00420C9B" w:rsidRDefault="00CD75E2" w:rsidP="00CD75E2">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CD75E2" w:rsidRPr="00420C9B" w:rsidRDefault="00CD75E2" w:rsidP="00CD75E2">
      <w:pPr>
        <w:spacing w:after="0" w:line="240" w:lineRule="auto"/>
        <w:ind w:firstLine="708"/>
        <w:jc w:val="both"/>
        <w:rPr>
          <w:rFonts w:ascii="Times New Roman" w:eastAsia="Calibri" w:hAnsi="Times New Roman" w:cs="Times New Roman"/>
          <w:spacing w:val="5"/>
          <w:sz w:val="24"/>
          <w:szCs w:val="24"/>
        </w:rPr>
      </w:pPr>
    </w:p>
    <w:p w:rsidR="00CD75E2" w:rsidRPr="00420C9B" w:rsidRDefault="00CD75E2" w:rsidP="00CD75E2">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 xml:space="preserve">На площадката са налични закрити складови помещения /сгради, халета и навеси, в които  </w:t>
      </w:r>
      <w:r w:rsidRPr="00420C9B">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20C9B">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20C9B">
        <w:rPr>
          <w:rFonts w:ascii="Times New Roman" w:eastAsia="Calibri" w:hAnsi="Times New Roman" w:cs="Times New Roman"/>
          <w:sz w:val="24"/>
          <w:szCs w:val="24"/>
        </w:rPr>
        <w:t xml:space="preserve">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CD75E2" w:rsidRPr="00420C9B" w:rsidRDefault="00CD75E2" w:rsidP="00CD75E2">
      <w:pPr>
        <w:tabs>
          <w:tab w:val="num" w:pos="1418"/>
        </w:tabs>
        <w:spacing w:line="240" w:lineRule="auto"/>
        <w:ind w:firstLine="708"/>
        <w:jc w:val="both"/>
        <w:rPr>
          <w:rFonts w:ascii="Times New Roman" w:hAnsi="Times New Roman" w:cs="Times New Roman"/>
          <w:sz w:val="24"/>
          <w:szCs w:val="24"/>
        </w:rPr>
      </w:pPr>
      <w:r w:rsidRPr="00420C9B">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420C9B">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20C9B">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420C9B">
        <w:rPr>
          <w:rFonts w:ascii="Times New Roman" w:hAnsi="Times New Roman" w:cs="Times New Roman"/>
          <w:spacing w:val="2"/>
          <w:sz w:val="24"/>
          <w:szCs w:val="24"/>
        </w:rPr>
        <w:t xml:space="preserve"> оползотворяване/обезвреждане</w:t>
      </w:r>
      <w:r w:rsidRPr="00420C9B">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420C9B">
        <w:rPr>
          <w:rFonts w:ascii="Times New Roman" w:hAnsi="Times New Roman" w:cs="Times New Roman"/>
          <w:sz w:val="24"/>
          <w:szCs w:val="24"/>
        </w:rPr>
        <w:t>Закона за управление на отпадъците /</w:t>
      </w:r>
      <w:r w:rsidRPr="00420C9B">
        <w:rPr>
          <w:rFonts w:ascii="Times New Roman" w:hAnsi="Times New Roman" w:cs="Times New Roman"/>
          <w:i/>
          <w:sz w:val="24"/>
          <w:szCs w:val="24"/>
        </w:rPr>
        <w:t>обн. ДВ бр. 53 от 13.07.2012 г., изм. и доп. ДВ. бр.56 от 16</w:t>
      </w:r>
      <w:r w:rsidRPr="00420C9B">
        <w:rPr>
          <w:rFonts w:ascii="Times New Roman" w:hAnsi="Times New Roman" w:cs="Times New Roman"/>
          <w:i/>
          <w:sz w:val="24"/>
          <w:szCs w:val="24"/>
          <w:lang w:val="en-US"/>
        </w:rPr>
        <w:t>.07.</w:t>
      </w:r>
      <w:r w:rsidRPr="00420C9B">
        <w:rPr>
          <w:rFonts w:ascii="Times New Roman" w:hAnsi="Times New Roman" w:cs="Times New Roman"/>
          <w:i/>
          <w:sz w:val="24"/>
          <w:szCs w:val="24"/>
        </w:rPr>
        <w:t>2019г., доп. ДВ. бр.81 от 15</w:t>
      </w:r>
      <w:r w:rsidRPr="00420C9B">
        <w:rPr>
          <w:rFonts w:ascii="Times New Roman" w:hAnsi="Times New Roman" w:cs="Times New Roman"/>
          <w:i/>
          <w:sz w:val="24"/>
          <w:szCs w:val="24"/>
          <w:lang w:val="en-US"/>
        </w:rPr>
        <w:t>.10.</w:t>
      </w:r>
      <w:r w:rsidRPr="00420C9B">
        <w:rPr>
          <w:rFonts w:ascii="Times New Roman" w:hAnsi="Times New Roman" w:cs="Times New Roman"/>
          <w:i/>
          <w:sz w:val="24"/>
          <w:szCs w:val="24"/>
        </w:rPr>
        <w:t>2019г.,</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ДВ. бр.105 от 11 Декември 2020г.</w:t>
      </w:r>
      <w:r w:rsidRPr="00420C9B">
        <w:rPr>
          <w:rFonts w:ascii="Times New Roman" w:hAnsi="Times New Roman" w:cs="Times New Roman"/>
          <w:i/>
          <w:sz w:val="24"/>
          <w:szCs w:val="24"/>
        </w:rPr>
        <w:t xml:space="preserve"> /.</w:t>
      </w:r>
    </w:p>
    <w:p w:rsidR="00CD75E2" w:rsidRPr="00420C9B" w:rsidRDefault="00CD75E2" w:rsidP="00CD75E2">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CD75E2" w:rsidRPr="00420C9B" w:rsidRDefault="00CD75E2" w:rsidP="00CD75E2">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CD75E2" w:rsidRPr="00420C9B" w:rsidRDefault="00CD75E2" w:rsidP="00CD75E2">
      <w:pPr>
        <w:spacing w:after="120" w:line="240" w:lineRule="auto"/>
        <w:jc w:val="both"/>
        <w:rPr>
          <w:rFonts w:ascii="Times New Roman" w:hAnsi="Times New Roman" w:cs="Times New Roman"/>
          <w:sz w:val="24"/>
          <w:szCs w:val="24"/>
        </w:rPr>
      </w:pPr>
      <w:r w:rsidRPr="00420C9B">
        <w:rPr>
          <w:rFonts w:ascii="Times New Roman" w:eastAsia="Calibri" w:hAnsi="Times New Roman" w:cs="Times New Roman"/>
          <w:sz w:val="24"/>
          <w:szCs w:val="24"/>
        </w:rPr>
        <w:t xml:space="preserve">     Не се предвижда и изграждане на нов електопровод.</w:t>
      </w:r>
    </w:p>
    <w:p w:rsidR="00CD75E2" w:rsidRPr="00420C9B" w:rsidRDefault="00CD75E2" w:rsidP="00CD75E2">
      <w:pPr>
        <w:spacing w:after="12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Водоснабдяването  за питейно – битови нужди на обекта ще се осъществява, чрез съществуващата ВиК мрежа.</w:t>
      </w:r>
    </w:p>
    <w:p w:rsidR="00CD75E2" w:rsidRPr="00420C9B" w:rsidRDefault="00CD75E2" w:rsidP="00CD75E2">
      <w:pPr>
        <w:tabs>
          <w:tab w:val="num" w:pos="1418"/>
        </w:tabs>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lastRenderedPageBreak/>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EE2208" w:rsidRPr="00420C9B" w:rsidRDefault="00CD75E2" w:rsidP="00CD75E2">
      <w:pPr>
        <w:tabs>
          <w:tab w:val="num" w:pos="1418"/>
        </w:tabs>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420C9B" w:rsidRDefault="00EE2208" w:rsidP="00EE2208">
      <w:pPr>
        <w:spacing w:after="0" w:line="240" w:lineRule="auto"/>
        <w:ind w:firstLine="709"/>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б) взаимовръзка и кумулиране с други съществуващи и/или одобрени инвестиционни предложения;</w:t>
      </w:r>
    </w:p>
    <w:p w:rsidR="000F0914" w:rsidRPr="00420C9B" w:rsidRDefault="00EE2208" w:rsidP="000F0914">
      <w:pPr>
        <w:numPr>
          <w:ilvl w:val="12"/>
          <w:numId w:val="0"/>
        </w:num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При реализиране на предвиден</w:t>
      </w:r>
      <w:r w:rsidRPr="00420C9B">
        <w:rPr>
          <w:rFonts w:ascii="Times New Roman" w:hAnsi="Times New Roman" w:cs="Times New Roman"/>
          <w:sz w:val="24"/>
          <w:szCs w:val="24"/>
          <w:lang w:val="en-US"/>
        </w:rPr>
        <w:t>ите дейности</w:t>
      </w:r>
      <w:r w:rsidRPr="00420C9B">
        <w:rPr>
          <w:rFonts w:ascii="Times New Roman" w:hAnsi="Times New Roman" w:cs="Times New Roman"/>
          <w:sz w:val="24"/>
          <w:szCs w:val="24"/>
        </w:rPr>
        <w:t xml:space="preserve">  по приемане</w:t>
      </w:r>
      <w:r w:rsidR="003A01D0" w:rsidRPr="00420C9B">
        <w:rPr>
          <w:rFonts w:ascii="Times New Roman" w:hAnsi="Times New Roman" w:cs="Times New Roman"/>
          <w:sz w:val="24"/>
          <w:szCs w:val="24"/>
        </w:rPr>
        <w:t>,</w:t>
      </w:r>
      <w:r w:rsidRPr="00420C9B">
        <w:rPr>
          <w:rFonts w:ascii="Times New Roman" w:hAnsi="Times New Roman" w:cs="Times New Roman"/>
          <w:sz w:val="24"/>
          <w:szCs w:val="24"/>
        </w:rPr>
        <w:t xml:space="preserve"> третиране и временно съхранение на отпадъци не се очаква кумулативно въздействие  върху околната среда. Засяга се с</w:t>
      </w:r>
      <w:r w:rsidRPr="00420C9B">
        <w:rPr>
          <w:rFonts w:ascii="Times New Roman" w:hAnsi="Times New Roman" w:cs="Times New Roman"/>
          <w:bCs/>
          <w:sz w:val="24"/>
          <w:szCs w:val="24"/>
        </w:rPr>
        <w:t xml:space="preserve">ъществуващата </w:t>
      </w:r>
      <w:r w:rsidR="000F0914" w:rsidRPr="00420C9B">
        <w:rPr>
          <w:rFonts w:ascii="Times New Roman" w:hAnsi="Times New Roman" w:cs="Times New Roman"/>
          <w:sz w:val="24"/>
          <w:szCs w:val="24"/>
        </w:rPr>
        <w:t xml:space="preserve">площадка </w:t>
      </w:r>
      <w:r w:rsidR="000F0914" w:rsidRPr="00420C9B">
        <w:rPr>
          <w:rFonts w:ascii="Times New Roman" w:hAnsi="Times New Roman" w:cs="Times New Roman"/>
          <w:bCs/>
          <w:sz w:val="24"/>
          <w:szCs w:val="24"/>
        </w:rPr>
        <w:t xml:space="preserve">в  </w:t>
      </w:r>
      <w:r w:rsidR="000F0914" w:rsidRPr="00420C9B">
        <w:rPr>
          <w:rFonts w:ascii="Times New Roman" w:hAnsi="Times New Roman" w:cs="Times New Roman"/>
          <w:sz w:val="24"/>
          <w:szCs w:val="24"/>
        </w:rPr>
        <w:t xml:space="preserve">област Пловдив, община Пловдив, </w:t>
      </w:r>
      <w:r w:rsidR="000F0914" w:rsidRPr="00420C9B">
        <w:rPr>
          <w:rFonts w:ascii="Times New Roman" w:hAnsi="Times New Roman" w:cs="Times New Roman"/>
          <w:spacing w:val="-11"/>
          <w:sz w:val="24"/>
          <w:szCs w:val="24"/>
        </w:rPr>
        <w:t>гр. Пловдив, УПИ II-527.272 -</w:t>
      </w:r>
      <w:r w:rsidR="002F26E1" w:rsidRPr="00420C9B">
        <w:rPr>
          <w:rFonts w:ascii="Times New Roman" w:hAnsi="Times New Roman" w:cs="Times New Roman"/>
          <w:spacing w:val="-11"/>
          <w:sz w:val="24"/>
          <w:szCs w:val="24"/>
        </w:rPr>
        <w:t xml:space="preserve"> </w:t>
      </w:r>
      <w:r w:rsidR="000F0914" w:rsidRPr="00420C9B">
        <w:rPr>
          <w:rFonts w:ascii="Times New Roman" w:hAnsi="Times New Roman" w:cs="Times New Roman"/>
          <w:spacing w:val="-11"/>
          <w:sz w:val="24"/>
          <w:szCs w:val="24"/>
        </w:rPr>
        <w:t>производствена и складова дейност, кв.1 по плана на кв. „Изгрев – Изток”,</w:t>
      </w:r>
      <w:r w:rsidR="000F0914" w:rsidRPr="00420C9B">
        <w:rPr>
          <w:rFonts w:ascii="Times New Roman" w:eastAsia="Calibri" w:hAnsi="Times New Roman" w:cs="Times New Roman"/>
          <w:sz w:val="24"/>
          <w:szCs w:val="24"/>
        </w:rPr>
        <w:t xml:space="preserve"> </w:t>
      </w:r>
      <w:r w:rsidR="002F26E1" w:rsidRPr="00420C9B">
        <w:rPr>
          <w:rFonts w:ascii="Times New Roman" w:eastAsia="Calibri" w:hAnsi="Times New Roman" w:cs="Times New Roman"/>
          <w:sz w:val="24"/>
          <w:szCs w:val="24"/>
        </w:rPr>
        <w:t xml:space="preserve">        </w:t>
      </w:r>
      <w:r w:rsidR="000F0914" w:rsidRPr="00420C9B">
        <w:rPr>
          <w:rFonts w:ascii="Times New Roman" w:eastAsia="Calibri" w:hAnsi="Times New Roman" w:cs="Times New Roman"/>
          <w:i/>
          <w:sz w:val="24"/>
          <w:szCs w:val="24"/>
        </w:rPr>
        <w:t>( съотв. на  ПИ</w:t>
      </w:r>
      <w:r w:rsidR="000F0914" w:rsidRPr="00420C9B">
        <w:rPr>
          <w:rFonts w:ascii="Times New Roman" w:eastAsia="Calibri" w:hAnsi="Times New Roman" w:cs="Times New Roman"/>
          <w:i/>
          <w:iCs/>
          <w:sz w:val="24"/>
          <w:szCs w:val="24"/>
        </w:rPr>
        <w:t xml:space="preserve"> с идентификатор </w:t>
      </w:r>
      <w:r w:rsidR="000F0914"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за която </w:t>
      </w:r>
      <w:r w:rsidRPr="00420C9B">
        <w:rPr>
          <w:rFonts w:ascii="Times New Roman" w:hAnsi="Times New Roman" w:cs="Times New Roman"/>
          <w:bCs/>
          <w:sz w:val="24"/>
          <w:szCs w:val="24"/>
        </w:rPr>
        <w:t xml:space="preserve">Дружеството притежава необходимото за тази дейност разрешително  </w:t>
      </w:r>
      <w:r w:rsidR="000F0914" w:rsidRPr="00420C9B">
        <w:rPr>
          <w:rFonts w:ascii="Times New Roman" w:eastAsia="Calibri" w:hAnsi="Times New Roman" w:cs="Times New Roman"/>
          <w:sz w:val="24"/>
          <w:szCs w:val="24"/>
        </w:rPr>
        <w:t>№ 09 – ДО – 968 – 02 от 04.03.2013</w:t>
      </w:r>
      <w:r w:rsidR="000F0914" w:rsidRPr="00420C9B">
        <w:rPr>
          <w:rFonts w:ascii="Times New Roman" w:hAnsi="Times New Roman" w:cs="Times New Roman"/>
          <w:sz w:val="24"/>
          <w:szCs w:val="24"/>
        </w:rPr>
        <w:t xml:space="preserve"> год,</w:t>
      </w:r>
      <w:r w:rsidR="000F0914" w:rsidRPr="00420C9B">
        <w:rPr>
          <w:rFonts w:ascii="Times New Roman" w:hAnsi="Times New Roman" w:cs="Times New Roman"/>
          <w:bCs/>
          <w:sz w:val="24"/>
          <w:szCs w:val="24"/>
        </w:rPr>
        <w:t xml:space="preserve"> издадено по реда на Закона за управление на отпадъците(ЗУО) от</w:t>
      </w:r>
      <w:r w:rsidR="000F0914" w:rsidRPr="00420C9B">
        <w:rPr>
          <w:rFonts w:ascii="Times New Roman" w:hAnsi="Times New Roman" w:cs="Times New Roman"/>
          <w:sz w:val="24"/>
          <w:szCs w:val="24"/>
        </w:rPr>
        <w:t xml:space="preserve"> Директора на РИОСВ Пловдив.</w:t>
      </w:r>
    </w:p>
    <w:p w:rsidR="000F0914" w:rsidRPr="00420C9B" w:rsidRDefault="00EE2208" w:rsidP="000F0914">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 xml:space="preserve"> </w:t>
      </w:r>
      <w:r w:rsidRPr="00420C9B">
        <w:rPr>
          <w:rFonts w:ascii="Times New Roman" w:hAnsi="Times New Roman" w:cs="Times New Roman"/>
          <w:bCs/>
          <w:sz w:val="24"/>
          <w:szCs w:val="24"/>
        </w:rPr>
        <w:t xml:space="preserve"> </w:t>
      </w:r>
      <w:r w:rsidR="000F0914" w:rsidRPr="00420C9B">
        <w:rPr>
          <w:rFonts w:ascii="Times New Roman" w:hAnsi="Times New Roman" w:cs="Times New Roman"/>
          <w:bCs/>
          <w:sz w:val="24"/>
          <w:szCs w:val="24"/>
        </w:rPr>
        <w:t xml:space="preserve">Добавяне на нови отпадъци, </w:t>
      </w:r>
      <w:r w:rsidR="000F0914" w:rsidRPr="00420C9B">
        <w:rPr>
          <w:rFonts w:ascii="Times New Roman" w:eastAsia="Calibri" w:hAnsi="Times New Roman" w:cs="Times New Roman"/>
          <w:sz w:val="24"/>
          <w:szCs w:val="24"/>
        </w:rPr>
        <w:t>у</w:t>
      </w:r>
      <w:r w:rsidR="000F0914" w:rsidRPr="00420C9B">
        <w:rPr>
          <w:rFonts w:ascii="Times New Roman" w:hAnsi="Times New Roman" w:cs="Times New Roman"/>
          <w:bCs/>
          <w:sz w:val="24"/>
          <w:szCs w:val="24"/>
        </w:rPr>
        <w:t xml:space="preserve">величавнето на количествата на вече разрешените отпадъции и добавяне нови дейности: </w:t>
      </w:r>
      <w:r w:rsidR="000F0914" w:rsidRPr="00420C9B">
        <w:rPr>
          <w:rFonts w:ascii="Times New Roman" w:hAnsi="Times New Roman" w:cs="Times New Roman"/>
          <w:sz w:val="24"/>
          <w:szCs w:val="24"/>
          <w:lang w:eastAsia="bg-BG"/>
        </w:rPr>
        <w:t>механизирано</w:t>
      </w:r>
      <w:r w:rsidR="000F0914" w:rsidRPr="00420C9B">
        <w:rPr>
          <w:rFonts w:ascii="Times New Roman" w:hAnsi="Times New Roman" w:cs="Times New Roman"/>
          <w:sz w:val="24"/>
          <w:szCs w:val="24"/>
          <w:lang w:val="en-US" w:eastAsia="bg-BG"/>
        </w:rPr>
        <w:t xml:space="preserve"> </w:t>
      </w:r>
      <w:r w:rsidR="000F0914" w:rsidRPr="00420C9B">
        <w:rPr>
          <w:rFonts w:ascii="Times New Roman" w:hAnsi="Times New Roman" w:cs="Times New Roman"/>
          <w:sz w:val="24"/>
          <w:szCs w:val="24"/>
          <w:lang w:eastAsia="bg-BG"/>
        </w:rPr>
        <w:t xml:space="preserve">уплътняване-балиране на ОЧЦМ и </w:t>
      </w:r>
      <w:r w:rsidR="000F0914" w:rsidRPr="00420C9B">
        <w:rPr>
          <w:rFonts w:ascii="Times New Roman" w:hAnsi="Times New Roman" w:cs="Times New Roman"/>
          <w:sz w:val="24"/>
          <w:szCs w:val="24"/>
        </w:rPr>
        <w:t>механизирано</w:t>
      </w:r>
      <w:r w:rsidR="000F0914" w:rsidRPr="00420C9B">
        <w:rPr>
          <w:rFonts w:ascii="Times New Roman" w:hAnsi="Times New Roman" w:cs="Times New Roman"/>
          <w:sz w:val="24"/>
          <w:szCs w:val="24"/>
          <w:lang w:val="en-US"/>
        </w:rPr>
        <w:t xml:space="preserve"> </w:t>
      </w:r>
      <w:r w:rsidR="000F0914" w:rsidRPr="00420C9B">
        <w:rPr>
          <w:rFonts w:ascii="Times New Roman" w:hAnsi="Times New Roman" w:cs="Times New Roman"/>
          <w:sz w:val="24"/>
          <w:szCs w:val="24"/>
        </w:rPr>
        <w:t xml:space="preserve">белене на кабели </w:t>
      </w:r>
      <w:r w:rsidR="000F0914" w:rsidRPr="00420C9B">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000F0914" w:rsidRPr="00420C9B">
        <w:rPr>
          <w:rStyle w:val="FontStyle19"/>
          <w:b w:val="0"/>
          <w:sz w:val="24"/>
          <w:szCs w:val="24"/>
        </w:rPr>
        <w:t xml:space="preserve">наема </w:t>
      </w:r>
      <w:r w:rsidR="000F0914" w:rsidRPr="00420C9B">
        <w:rPr>
          <w:rFonts w:ascii="Times New Roman" w:hAnsi="Times New Roman" w:cs="Times New Roman"/>
          <w:bCs/>
          <w:sz w:val="24"/>
          <w:szCs w:val="24"/>
        </w:rPr>
        <w:t xml:space="preserve">съседния </w:t>
      </w:r>
      <w:r w:rsidR="000F0914"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000F0914" w:rsidRPr="00420C9B">
        <w:rPr>
          <w:rFonts w:ascii="Times New Roman" w:eastAsia="Calibri" w:hAnsi="Times New Roman" w:cs="Times New Roman"/>
          <w:sz w:val="24"/>
          <w:szCs w:val="24"/>
        </w:rPr>
        <w:t xml:space="preserve"> </w:t>
      </w:r>
      <w:r w:rsidR="000F0914" w:rsidRPr="00420C9B">
        <w:rPr>
          <w:rFonts w:ascii="Times New Roman" w:eastAsia="Calibri" w:hAnsi="Times New Roman" w:cs="Times New Roman"/>
          <w:i/>
          <w:sz w:val="24"/>
          <w:szCs w:val="24"/>
        </w:rPr>
        <w:t>( съотв. на  ПИ</w:t>
      </w:r>
      <w:r w:rsidR="000F0914" w:rsidRPr="00420C9B">
        <w:rPr>
          <w:rFonts w:ascii="Times New Roman" w:eastAsia="Calibri" w:hAnsi="Times New Roman" w:cs="Times New Roman"/>
          <w:i/>
          <w:iCs/>
          <w:sz w:val="24"/>
          <w:szCs w:val="24"/>
        </w:rPr>
        <w:t xml:space="preserve"> с идентификатор </w:t>
      </w:r>
      <w:r w:rsidR="000F0914" w:rsidRPr="00420C9B">
        <w:rPr>
          <w:rFonts w:ascii="Times New Roman" w:hAnsi="Times New Roman" w:cs="Times New Roman"/>
          <w:i/>
          <w:sz w:val="24"/>
          <w:szCs w:val="24"/>
        </w:rPr>
        <w:t>56784.527.339) с  площ 7000 кв.</w:t>
      </w:r>
      <w:r w:rsidR="000F0914" w:rsidRPr="00420C9B">
        <w:rPr>
          <w:rFonts w:ascii="Times New Roman" w:eastAsia="Calibri" w:hAnsi="Times New Roman" w:cs="Times New Roman"/>
          <w:sz w:val="24"/>
          <w:szCs w:val="24"/>
        </w:rPr>
        <w:t xml:space="preserve">, като </w:t>
      </w:r>
      <w:r w:rsidR="000F0914" w:rsidRPr="00420C9B">
        <w:rPr>
          <w:rFonts w:ascii="Times New Roman" w:hAnsi="Times New Roman" w:cs="Times New Roman"/>
          <w:bCs/>
          <w:sz w:val="24"/>
          <w:szCs w:val="24"/>
        </w:rPr>
        <w:t>сключва Договор със собственика „КОМАРС АВТО-2005” ЕООД, с което общата площ на площадката става 10 280 кв.м.</w:t>
      </w:r>
    </w:p>
    <w:p w:rsidR="000F0914" w:rsidRPr="00420C9B" w:rsidRDefault="000F0914" w:rsidP="000F0914">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bCs/>
          <w:sz w:val="24"/>
          <w:szCs w:val="24"/>
        </w:rPr>
        <w:t xml:space="preserve">Допълнителни площи ще се използват за приемане; временно съхранение и дейности с отпадъци. Ще се обособят сектори, в които ще се раположат съоръженията за третиране/белене  </w:t>
      </w:r>
      <w:r w:rsidRPr="00420C9B">
        <w:rPr>
          <w:rFonts w:ascii="Times New Roman" w:hAnsi="Times New Roman" w:cs="Times New Roman"/>
          <w:sz w:val="24"/>
          <w:szCs w:val="24"/>
        </w:rPr>
        <w:t>на кабели</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 xml:space="preserve">PARS PRO NMY-800 </w:t>
      </w:r>
      <w:r w:rsidRPr="00420C9B">
        <w:rPr>
          <w:rFonts w:ascii="Times New Roman" w:hAnsi="Times New Roman" w:cs="Times New Roman"/>
          <w:sz w:val="24"/>
          <w:szCs w:val="24"/>
        </w:rPr>
        <w:t xml:space="preserve">и за </w:t>
      </w:r>
      <w:r w:rsidRPr="00420C9B">
        <w:rPr>
          <w:rFonts w:ascii="Times New Roman" w:hAnsi="Times New Roman" w:cs="Times New Roman"/>
          <w:sz w:val="24"/>
          <w:szCs w:val="24"/>
          <w:lang w:eastAsia="bg-BG"/>
        </w:rPr>
        <w:t xml:space="preserve">уплътняване-балиране на ОЧЦМ -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bCs/>
          <w:sz w:val="24"/>
          <w:szCs w:val="24"/>
        </w:rPr>
        <w:t>.</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Дейността е свързана само с механично третиране на отпадъците без промяна на състава им , в следствие на което не се очакват емисии във въздуха, водите и почвите. Съхранението на опасните отпадъци ще се извършва в специални контейнери. </w:t>
      </w:r>
    </w:p>
    <w:p w:rsidR="003A01D0" w:rsidRPr="00420C9B" w:rsidRDefault="000F0914" w:rsidP="000F0914">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НУБА  и  опаковки:</w:t>
      </w:r>
    </w:p>
    <w:p w:rsidR="000F0914" w:rsidRPr="00420C9B" w:rsidRDefault="003A01D0" w:rsidP="000F0914">
      <w:pPr>
        <w:spacing w:line="240" w:lineRule="auto"/>
        <w:ind w:firstLine="708"/>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w:t>
      </w:r>
      <w:r w:rsidR="000F0914" w:rsidRPr="00420C9B">
        <w:rPr>
          <w:rFonts w:ascii="Times New Roman" w:hAnsi="Times New Roman" w:cs="Times New Roman"/>
          <w:sz w:val="24"/>
          <w:szCs w:val="24"/>
        </w:rPr>
        <w:t>заградена е с плътна ограда, осигурено е 24-часово видеонаблюдение и охрана.</w:t>
      </w:r>
    </w:p>
    <w:p w:rsidR="000F0914" w:rsidRPr="00420C9B" w:rsidRDefault="000F0914" w:rsidP="001D230D">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-покрита е с трайна непропусклива повърхност от бетон и асфалт и  с достатъчна площ за извършване на </w:t>
      </w:r>
      <w:r w:rsidR="001D230D" w:rsidRPr="00420C9B">
        <w:rPr>
          <w:rFonts w:ascii="Times New Roman" w:hAnsi="Times New Roman" w:cs="Times New Roman"/>
          <w:sz w:val="24"/>
          <w:szCs w:val="24"/>
        </w:rPr>
        <w:t>дейности с отпадъци от НУБА; ИУЕЕО; ОЧЦМ; ИУЕЕО; хартия, картон и пластмаса /</w:t>
      </w:r>
      <w:r w:rsidR="001D230D" w:rsidRPr="00420C9B">
        <w:rPr>
          <w:rFonts w:ascii="Times New Roman" w:hAnsi="Times New Roman" w:cs="Times New Roman"/>
          <w:i/>
          <w:sz w:val="24"/>
          <w:szCs w:val="24"/>
        </w:rPr>
        <w:t>вкл. и опаковки от тях</w:t>
      </w:r>
      <w:r w:rsidR="001D230D" w:rsidRPr="00420C9B">
        <w:rPr>
          <w:rFonts w:ascii="Times New Roman" w:hAnsi="Times New Roman" w:cs="Times New Roman"/>
          <w:sz w:val="24"/>
          <w:szCs w:val="24"/>
        </w:rPr>
        <w:t>/; метални, к</w:t>
      </w:r>
      <w:r w:rsidR="001D230D" w:rsidRPr="00420C9B">
        <w:rPr>
          <w:rFonts w:ascii="Times New Roman" w:eastAsia="Calibri" w:hAnsi="Times New Roman" w:cs="Times New Roman"/>
          <w:sz w:val="24"/>
          <w:szCs w:val="24"/>
        </w:rPr>
        <w:t xml:space="preserve">омпозитни многослойни </w:t>
      </w:r>
      <w:r w:rsidR="001D230D" w:rsidRPr="00420C9B">
        <w:rPr>
          <w:rFonts w:ascii="Times New Roman" w:hAnsi="Times New Roman" w:cs="Times New Roman"/>
          <w:sz w:val="24"/>
          <w:szCs w:val="24"/>
        </w:rPr>
        <w:t xml:space="preserve">и смесени </w:t>
      </w:r>
      <w:r w:rsidR="001D230D" w:rsidRPr="00420C9B">
        <w:rPr>
          <w:rFonts w:ascii="Times New Roman" w:eastAsia="Calibri" w:hAnsi="Times New Roman" w:cs="Times New Roman"/>
          <w:sz w:val="24"/>
          <w:szCs w:val="24"/>
        </w:rPr>
        <w:t>опаковки</w:t>
      </w:r>
      <w:r w:rsidR="001D230D" w:rsidRPr="00420C9B">
        <w:rPr>
          <w:rFonts w:ascii="Times New Roman" w:hAnsi="Times New Roman" w:cs="Times New Roman"/>
          <w:sz w:val="24"/>
          <w:szCs w:val="24"/>
        </w:rPr>
        <w:t>; стъкло и стъклени опаковки;</w:t>
      </w:r>
      <w:r w:rsidR="001D230D" w:rsidRPr="00420C9B">
        <w:rPr>
          <w:rFonts w:ascii="Times New Roman" w:hAnsi="Times New Roman" w:cs="Times New Roman"/>
          <w:i/>
          <w:sz w:val="24"/>
          <w:szCs w:val="24"/>
          <w:lang w:eastAsia="bg-BG"/>
        </w:rPr>
        <w:t xml:space="preserve"> </w:t>
      </w:r>
    </w:p>
    <w:p w:rsidR="000F0914" w:rsidRPr="00420C9B" w:rsidRDefault="000F0914" w:rsidP="000F0914">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0F0914" w:rsidRPr="00420C9B" w:rsidRDefault="000F0914" w:rsidP="000F0914">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3A01D0" w:rsidRPr="00420C9B" w:rsidRDefault="000F0914" w:rsidP="001D230D">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r w:rsidR="001D230D" w:rsidRPr="00420C9B">
        <w:rPr>
          <w:rFonts w:ascii="Times New Roman" w:hAnsi="Times New Roman" w:cs="Times New Roman"/>
          <w:bCs/>
          <w:sz w:val="24"/>
          <w:szCs w:val="24"/>
        </w:rPr>
        <w:t>:</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осигурени са  подходящи места за съхраняване на части и компоненти, получени при разкомплектоване на ИУМПС, включително складове с непропусклив под за</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съхраняване на части,замърсени с масла;</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обособени са  подходящи складови помещения  за съхраняване на отделните при разкомплектоването гуми и лесно запалими компоненти с оглед предотвратяване на опасността от възникване на пожар при натрупване на по-големи количества</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lang w:eastAsia="bg-BG"/>
        </w:rPr>
        <w:t>налични са  подходящи съоръжения за източване на всички течности, съдържащи се в ИУМПС</w:t>
      </w:r>
      <w:r w:rsidRPr="00420C9B">
        <w:rPr>
          <w:rFonts w:ascii="Times New Roman" w:hAnsi="Times New Roman" w:cs="Times New Roman"/>
          <w:bCs/>
          <w:sz w:val="24"/>
          <w:szCs w:val="24"/>
        </w:rPr>
        <w:t xml:space="preserve">; </w:t>
      </w:r>
    </w:p>
    <w:p w:rsidR="003A01D0" w:rsidRPr="00420C9B" w:rsidRDefault="001D230D" w:rsidP="003A01D0">
      <w:pPr>
        <w:pStyle w:val="a4"/>
        <w:numPr>
          <w:ilvl w:val="0"/>
          <w:numId w:val="49"/>
        </w:numPr>
        <w:tabs>
          <w:tab w:val="num" w:pos="1418"/>
        </w:tabs>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 xml:space="preserve">оборудвана е  с  подходящи резервоари и други съдове за съхраняване на течности от  ИУМПС, като горива,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всички дриги течности, съдържащи се в ИУМПС; </w:t>
      </w:r>
    </w:p>
    <w:p w:rsidR="001D230D" w:rsidRPr="00420C9B" w:rsidRDefault="001D230D" w:rsidP="003A01D0">
      <w:pPr>
        <w:pStyle w:val="a4"/>
        <w:numPr>
          <w:ilvl w:val="0"/>
          <w:numId w:val="49"/>
        </w:numPr>
        <w:spacing w:line="240" w:lineRule="auto"/>
        <w:jc w:val="both"/>
        <w:rPr>
          <w:rFonts w:ascii="Times New Roman" w:hAnsi="Times New Roman" w:cs="Times New Roman"/>
          <w:bCs/>
          <w:sz w:val="24"/>
          <w:szCs w:val="24"/>
        </w:rPr>
      </w:pPr>
      <w:r w:rsidRPr="00420C9B">
        <w:rPr>
          <w:rFonts w:ascii="Times New Roman" w:hAnsi="Times New Roman" w:cs="Times New Roman"/>
          <w:bCs/>
          <w:sz w:val="24"/>
          <w:szCs w:val="24"/>
        </w:rPr>
        <w:t xml:space="preserve">сключен е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0F0914" w:rsidRPr="00420C9B" w:rsidRDefault="001D230D" w:rsidP="003A01D0">
      <w:pPr>
        <w:pStyle w:val="a4"/>
        <w:numPr>
          <w:ilvl w:val="0"/>
          <w:numId w:val="49"/>
        </w:num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поставени са  съоръжения за събиране на евентуални разливи -съдове съдържащ абсорбиращ материал за почистване по сух способ.  Целта е да могат да се вземат бързи и адекватни мерки за изчистване и спиране на разпространението на евентуален разлив на флуиди, за да не попаднат в почвата, а от там и в подпочвените води.</w:t>
      </w:r>
    </w:p>
    <w:p w:rsidR="000F0914" w:rsidRPr="00420C9B" w:rsidRDefault="000F0914"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eastAsia="Times New Roman" w:hAnsi="Times New Roman" w:cs="Times New Roman"/>
          <w:sz w:val="24"/>
          <w:szCs w:val="24"/>
        </w:rPr>
        <w:t>На територията на площадката ще се извършва</w:t>
      </w:r>
      <w:r w:rsidRPr="00420C9B">
        <w:rPr>
          <w:rFonts w:ascii="Times New Roman" w:hAnsi="Times New Roman" w:cs="Times New Roman"/>
          <w:sz w:val="24"/>
          <w:szCs w:val="24"/>
          <w:lang w:eastAsia="bg-BG"/>
        </w:rPr>
        <w:t xml:space="preserve">  само механична  обработка </w:t>
      </w:r>
      <w:r w:rsidRPr="00420C9B">
        <w:rPr>
          <w:rFonts w:ascii="Times New Roman" w:hAnsi="Times New Roman" w:cs="Times New Roman"/>
          <w:noProof/>
          <w:sz w:val="24"/>
          <w:szCs w:val="24"/>
        </w:rPr>
        <w:t xml:space="preserve">- </w:t>
      </w:r>
      <w:r w:rsidRPr="00420C9B">
        <w:rPr>
          <w:rFonts w:ascii="Times New Roman" w:eastAsia="Times New Roman" w:hAnsi="Times New Roman" w:cs="Times New Roman"/>
          <w:sz w:val="24"/>
          <w:szCs w:val="24"/>
        </w:rPr>
        <w:t>о</w:t>
      </w:r>
      <w:r w:rsidRPr="00420C9B">
        <w:rPr>
          <w:rFonts w:ascii="Times New Roman" w:hAnsi="Times New Roman" w:cs="Times New Roman"/>
          <w:bCs/>
          <w:sz w:val="24"/>
          <w:szCs w:val="24"/>
        </w:rPr>
        <w:t xml:space="preserve">перации по разкомплектоване </w:t>
      </w:r>
      <w:r w:rsidRPr="00420C9B">
        <w:rPr>
          <w:rFonts w:ascii="Times New Roman" w:eastAsia="Times New Roman" w:hAnsi="Times New Roman" w:cs="Times New Roman"/>
          <w:sz w:val="24"/>
          <w:szCs w:val="24"/>
          <w:lang w:eastAsia="bg-BG"/>
        </w:rPr>
        <w:t>на ИУМПС</w:t>
      </w:r>
      <w:r w:rsidR="003A01D0"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sz w:val="24"/>
          <w:szCs w:val="24"/>
          <w:lang w:eastAsia="bg-BG"/>
        </w:rPr>
        <w:t xml:space="preserve"> рязане </w:t>
      </w:r>
      <w:r w:rsidR="002F26E1" w:rsidRPr="00420C9B">
        <w:rPr>
          <w:rFonts w:ascii="Times New Roman" w:eastAsia="Times New Roman" w:hAnsi="Times New Roman" w:cs="Times New Roman"/>
          <w:sz w:val="24"/>
          <w:szCs w:val="24"/>
          <w:lang w:eastAsia="bg-BG"/>
        </w:rPr>
        <w:t xml:space="preserve">и </w:t>
      </w:r>
      <w:r w:rsidR="002F26E1" w:rsidRPr="00420C9B">
        <w:rPr>
          <w:rFonts w:ascii="Times New Roman" w:hAnsi="Times New Roman" w:cs="Times New Roman"/>
          <w:sz w:val="24"/>
          <w:szCs w:val="24"/>
          <w:lang w:eastAsia="bg-BG"/>
        </w:rPr>
        <w:t>механизирано</w:t>
      </w:r>
      <w:r w:rsidR="002F26E1" w:rsidRPr="00420C9B">
        <w:rPr>
          <w:rFonts w:ascii="Times New Roman" w:hAnsi="Times New Roman" w:cs="Times New Roman"/>
          <w:sz w:val="24"/>
          <w:szCs w:val="24"/>
          <w:lang w:val="en-US" w:eastAsia="bg-BG"/>
        </w:rPr>
        <w:t xml:space="preserve"> </w:t>
      </w:r>
      <w:r w:rsidR="002F26E1" w:rsidRPr="00420C9B">
        <w:rPr>
          <w:rFonts w:ascii="Times New Roman" w:hAnsi="Times New Roman" w:cs="Times New Roman"/>
          <w:sz w:val="24"/>
          <w:szCs w:val="24"/>
          <w:lang w:eastAsia="bg-BG"/>
        </w:rPr>
        <w:t xml:space="preserve">уплътняване-балиране на ОЧЦМ и </w:t>
      </w:r>
      <w:r w:rsidR="002F26E1" w:rsidRPr="00420C9B">
        <w:rPr>
          <w:rFonts w:ascii="Times New Roman" w:hAnsi="Times New Roman" w:cs="Times New Roman"/>
          <w:sz w:val="24"/>
          <w:szCs w:val="24"/>
        </w:rPr>
        <w:t>механизирано</w:t>
      </w:r>
      <w:r w:rsidR="002F26E1" w:rsidRPr="00420C9B">
        <w:rPr>
          <w:rFonts w:ascii="Times New Roman" w:hAnsi="Times New Roman" w:cs="Times New Roman"/>
          <w:sz w:val="24"/>
          <w:szCs w:val="24"/>
          <w:lang w:val="en-US"/>
        </w:rPr>
        <w:t xml:space="preserve"> </w:t>
      </w:r>
      <w:r w:rsidR="002F26E1" w:rsidRPr="00420C9B">
        <w:rPr>
          <w:rFonts w:ascii="Times New Roman" w:hAnsi="Times New Roman" w:cs="Times New Roman"/>
          <w:sz w:val="24"/>
          <w:szCs w:val="24"/>
        </w:rPr>
        <w:t xml:space="preserve">белене на кабели- </w:t>
      </w:r>
      <w:r w:rsidR="002F26E1" w:rsidRPr="00420C9B">
        <w:rPr>
          <w:rFonts w:ascii="Times New Roman" w:hAnsi="Times New Roman" w:cs="Times New Roman"/>
          <w:noProof/>
          <w:sz w:val="24"/>
          <w:szCs w:val="24"/>
        </w:rPr>
        <w:t>без промяна на състава им</w:t>
      </w:r>
      <w:r w:rsidRPr="00420C9B">
        <w:rPr>
          <w:rFonts w:ascii="Times New Roman" w:hAnsi="Times New Roman" w:cs="Times New Roman"/>
          <w:noProof/>
          <w:sz w:val="24"/>
          <w:szCs w:val="24"/>
        </w:rPr>
        <w:t xml:space="preserve">. </w:t>
      </w:r>
      <w:r w:rsidRPr="00420C9B">
        <w:rPr>
          <w:rFonts w:ascii="Times New Roman" w:hAnsi="Times New Roman" w:cs="Times New Roman"/>
          <w:sz w:val="24"/>
          <w:szCs w:val="24"/>
        </w:rPr>
        <w:t>Всички опасни отпадъц от ИУЕЕО</w:t>
      </w:r>
      <w:r w:rsidR="002F26E1" w:rsidRPr="00420C9B">
        <w:rPr>
          <w:rFonts w:ascii="Times New Roman" w:hAnsi="Times New Roman" w:cs="Times New Roman"/>
          <w:sz w:val="24"/>
          <w:szCs w:val="24"/>
        </w:rPr>
        <w:t xml:space="preserve"> и НУБА</w:t>
      </w:r>
      <w:r w:rsidR="00E53333" w:rsidRPr="00420C9B">
        <w:rPr>
          <w:rFonts w:ascii="Times New Roman" w:hAnsi="Times New Roman" w:cs="Times New Roman"/>
          <w:sz w:val="24"/>
          <w:szCs w:val="24"/>
        </w:rPr>
        <w:t>, които се прие</w:t>
      </w:r>
      <w:r w:rsidRPr="00420C9B">
        <w:rPr>
          <w:rFonts w:ascii="Times New Roman" w:hAnsi="Times New Roman" w:cs="Times New Roman"/>
          <w:sz w:val="24"/>
          <w:szCs w:val="24"/>
        </w:rPr>
        <w:t xml:space="preserve">мат, както  формираните от разкомплектоването на ИУМПС опасни отпадъци и компоненти/ </w:t>
      </w:r>
      <w:r w:rsidRPr="00420C9B">
        <w:rPr>
          <w:rFonts w:ascii="Times New Roman" w:hAnsi="Times New Roman" w:cs="Times New Roman"/>
          <w:i/>
          <w:noProof/>
          <w:sz w:val="24"/>
          <w:szCs w:val="24"/>
        </w:rPr>
        <w:t>демонтирани части , замърсени с масла;  оловни акумулатори; филтри и течности, съдържащи се в ИУМПС</w:t>
      </w:r>
      <w:r w:rsidRPr="00420C9B">
        <w:rPr>
          <w:rFonts w:ascii="Times New Roman" w:hAnsi="Times New Roman" w:cs="Times New Roman"/>
          <w:noProof/>
          <w:sz w:val="24"/>
          <w:szCs w:val="24"/>
        </w:rPr>
        <w:t>/</w:t>
      </w: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lang w:eastAsia="bg-BG"/>
        </w:rPr>
        <w:t>щ</w:t>
      </w:r>
      <w:r w:rsidRPr="00420C9B">
        <w:rPr>
          <w:rFonts w:ascii="Times New Roman" w:hAnsi="Times New Roman" w:cs="Times New Roman"/>
          <w:sz w:val="24"/>
          <w:szCs w:val="24"/>
        </w:rPr>
        <w:t>е се съхраняват</w:t>
      </w:r>
      <w:r w:rsidRPr="00420C9B">
        <w:rPr>
          <w:rFonts w:ascii="Times New Roman" w:hAnsi="Times New Roman" w:cs="Times New Roman"/>
          <w:spacing w:val="6"/>
          <w:sz w:val="24"/>
          <w:szCs w:val="24"/>
        </w:rPr>
        <w:t xml:space="preserve"> разделно</w:t>
      </w:r>
      <w:r w:rsidRPr="00420C9B">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w:t>
      </w:r>
      <w:r w:rsidRPr="00420C9B">
        <w:rPr>
          <w:rFonts w:ascii="Times New Roman" w:hAnsi="Times New Roman" w:cs="Times New Roman"/>
          <w:sz w:val="24"/>
          <w:szCs w:val="24"/>
          <w:lang w:eastAsia="bg-BG"/>
        </w:rPr>
        <w:t>Щ</w:t>
      </w:r>
      <w:r w:rsidRPr="00420C9B">
        <w:rPr>
          <w:rFonts w:ascii="Times New Roman" w:eastAsia="Times New Roman" w:hAnsi="Times New Roman" w:cs="Times New Roman"/>
          <w:sz w:val="24"/>
          <w:szCs w:val="24"/>
          <w:lang w:eastAsia="bg-BG"/>
        </w:rPr>
        <w:t>е бъд</w:t>
      </w:r>
      <w:r w:rsidRPr="00420C9B">
        <w:rPr>
          <w:rFonts w:ascii="Times New Roman" w:hAnsi="Times New Roman" w:cs="Times New Roman"/>
          <w:sz w:val="24"/>
          <w:szCs w:val="24"/>
          <w:lang w:eastAsia="bg-BG"/>
        </w:rPr>
        <w:t>е</w:t>
      </w:r>
      <w:r w:rsidRPr="00420C9B">
        <w:rPr>
          <w:rFonts w:ascii="Times New Roman" w:hAnsi="Times New Roman" w:cs="Times New Roman"/>
          <w:sz w:val="24"/>
          <w:szCs w:val="24"/>
        </w:rPr>
        <w:t xml:space="preserve"> осигурено  периодичното им предаване</w:t>
      </w:r>
      <w:r w:rsidRPr="00420C9B">
        <w:rPr>
          <w:rFonts w:ascii="Times New Roman" w:eastAsia="Times New Roman" w:hAnsi="Times New Roman" w:cs="Times New Roman"/>
          <w:spacing w:val="2"/>
          <w:sz w:val="24"/>
          <w:szCs w:val="24"/>
        </w:rPr>
        <w:t xml:space="preserve"> за последващо третиране, рециклиране, оползотворяване и/или обезвреждане на</w:t>
      </w:r>
      <w:r w:rsidRPr="00420C9B">
        <w:rPr>
          <w:rFonts w:ascii="Times New Roman" w:hAnsi="Times New Roman" w:cs="Times New Roman"/>
          <w:sz w:val="24"/>
          <w:szCs w:val="24"/>
        </w:rPr>
        <w:t xml:space="preserve"> фирми притежаващи </w:t>
      </w:r>
      <w:r w:rsidRPr="00420C9B">
        <w:rPr>
          <w:rFonts w:ascii="Times New Roman" w:eastAsia="Times New Roman" w:hAnsi="Times New Roman" w:cs="Times New Roman"/>
          <w:sz w:val="24"/>
          <w:szCs w:val="24"/>
          <w:lang w:val="ru-RU"/>
        </w:rPr>
        <w:t>притежаващи документ по чл. 35 от ЗУО.</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w:t>
      </w:r>
    </w:p>
    <w:p w:rsidR="00EE2208" w:rsidRPr="00420C9B" w:rsidRDefault="00EE2208"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420C9B">
        <w:rPr>
          <w:rFonts w:ascii="Times New Roman" w:hAnsi="Times New Roman" w:cs="Times New Roman"/>
          <w:sz w:val="24"/>
          <w:szCs w:val="24"/>
        </w:rPr>
        <w:t>;</w:t>
      </w:r>
    </w:p>
    <w:p w:rsidR="00E53333" w:rsidRPr="00420C9B" w:rsidRDefault="00E53333" w:rsidP="00EE2208">
      <w:pPr>
        <w:pStyle w:val="a5"/>
        <w:spacing w:after="120"/>
        <w:ind w:firstLine="709"/>
        <w:rPr>
          <w:rFonts w:eastAsia="Calibri"/>
          <w:sz w:val="24"/>
          <w:szCs w:val="24"/>
        </w:rPr>
      </w:pPr>
      <w:r w:rsidRPr="00420C9B">
        <w:rPr>
          <w:rFonts w:eastAsia="Calibri"/>
          <w:sz w:val="24"/>
          <w:szCs w:val="24"/>
        </w:rPr>
        <w:t xml:space="preserve">Инвестиционното предложение е за разширение на съществуващ обект  с обществено обслужваща дейност-Площадка за дейности с отпадъци. </w:t>
      </w:r>
    </w:p>
    <w:p w:rsidR="00E53333" w:rsidRPr="00420C9B" w:rsidRDefault="00E53333" w:rsidP="00E53333">
      <w:pPr>
        <w:spacing w:after="12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Не се предвижда ново строителство</w:t>
      </w:r>
      <w:r w:rsidR="00FB6B08" w:rsidRPr="00420C9B">
        <w:rPr>
          <w:rFonts w:ascii="Times New Roman" w:hAnsi="Times New Roman" w:cs="Times New Roman"/>
          <w:sz w:val="24"/>
          <w:szCs w:val="24"/>
        </w:rPr>
        <w:t>.</w:t>
      </w:r>
      <w:r w:rsidRPr="00420C9B">
        <w:rPr>
          <w:rFonts w:ascii="Times New Roman" w:hAnsi="Times New Roman" w:cs="Times New Roman"/>
          <w:sz w:val="24"/>
          <w:szCs w:val="24"/>
        </w:rPr>
        <w:t xml:space="preserve"> Съществуващата площадката, както и присъединената към нея допълнителна </w:t>
      </w:r>
      <w:r w:rsidRPr="00420C9B">
        <w:rPr>
          <w:rFonts w:ascii="Times New Roman" w:eastAsia="Calibri" w:hAnsi="Times New Roman" w:cs="Times New Roman"/>
          <w:sz w:val="24"/>
          <w:szCs w:val="24"/>
        </w:rPr>
        <w:t xml:space="preserve">площ </w:t>
      </w:r>
      <w:r w:rsidRPr="00420C9B">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EE2208" w:rsidRPr="00420C9B" w:rsidRDefault="00EE2208" w:rsidP="00EE2208">
      <w:pPr>
        <w:pStyle w:val="a5"/>
        <w:spacing w:after="120"/>
        <w:ind w:firstLine="709"/>
        <w:rPr>
          <w:sz w:val="24"/>
          <w:szCs w:val="24"/>
          <w:lang w:eastAsia="bg-BG"/>
        </w:rPr>
      </w:pPr>
      <w:r w:rsidRPr="00420C9B">
        <w:rPr>
          <w:sz w:val="24"/>
          <w:szCs w:val="24"/>
          <w:lang w:eastAsia="bg-BG"/>
        </w:rPr>
        <w:t>Не се предвиждат строително монтажни работи. Увеличаване капацитета на извършваната до мо</w:t>
      </w:r>
      <w:r w:rsidR="00E53333" w:rsidRPr="00420C9B">
        <w:rPr>
          <w:sz w:val="24"/>
          <w:szCs w:val="24"/>
          <w:lang w:eastAsia="bg-BG"/>
        </w:rPr>
        <w:t>мента дейност и добавяне на нови</w:t>
      </w:r>
      <w:r w:rsidRPr="00420C9B">
        <w:rPr>
          <w:sz w:val="24"/>
          <w:szCs w:val="24"/>
          <w:lang w:eastAsia="bg-BG"/>
        </w:rPr>
        <w:t xml:space="preserve"> дейност</w:t>
      </w:r>
      <w:r w:rsidR="00E53333" w:rsidRPr="00420C9B">
        <w:rPr>
          <w:sz w:val="24"/>
          <w:szCs w:val="24"/>
          <w:lang w:eastAsia="bg-BG"/>
        </w:rPr>
        <w:t>и</w:t>
      </w:r>
      <w:r w:rsidRPr="00420C9B">
        <w:rPr>
          <w:sz w:val="24"/>
          <w:szCs w:val="24"/>
          <w:lang w:eastAsia="bg-BG"/>
        </w:rPr>
        <w:t xml:space="preserve"> не е свързана с използване на подземни води.</w:t>
      </w:r>
    </w:p>
    <w:p w:rsidR="00EE2208" w:rsidRPr="00420C9B" w:rsidRDefault="00EE2208" w:rsidP="00EE2208">
      <w:pPr>
        <w:pStyle w:val="a5"/>
        <w:spacing w:after="120"/>
        <w:ind w:firstLine="709"/>
        <w:rPr>
          <w:sz w:val="24"/>
          <w:szCs w:val="24"/>
        </w:rPr>
      </w:pPr>
      <w:r w:rsidRPr="00420C9B">
        <w:rPr>
          <w:sz w:val="24"/>
          <w:szCs w:val="24"/>
        </w:rPr>
        <w:t xml:space="preserve">При последващата експлоатация на ИП, природните ресурси предвидени за използване са вода за питейно – битови нужди. Тя ще се осигурява от съществуващата водопреносна мрежа. Не се предвижда използване на други природни ресурси по време на строителството и експлоатацията. Площадката се намира в промишлена зона, където биологичното разнообразие е засегнато от антропогенното въздействие. </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В  близост до имота предмет на инвестиционното предложение  няма други инвестиционни предложения от този тип и затова не се очакват кумулативни въздействия.</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lang w:val="ru-RU"/>
        </w:rPr>
        <w:t>Инвестиционния проект е съобразен и с наличието на инфраструкторните мрежи и връзки в района.</w:t>
      </w:r>
    </w:p>
    <w:p w:rsidR="00EE2208" w:rsidRPr="00420C9B" w:rsidRDefault="00EE2208" w:rsidP="00EE2208">
      <w:pPr>
        <w:widowControl w:val="0"/>
        <w:autoSpaceDE w:val="0"/>
        <w:autoSpaceDN w:val="0"/>
        <w:adjustRightInd w:val="0"/>
        <w:spacing w:after="0"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г) генериране на отпадъци - видове, количества и начин на третиране, и отпадъчни води;</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Очаква се   от дейността на дружеството да се формират следните отпадъци:</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По време на реализиране на ИП извършване на СМР:</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042702" w:rsidRPr="00420C9B" w:rsidRDefault="00042702" w:rsidP="00042702">
      <w:pPr>
        <w:pStyle w:val="Title2"/>
        <w:shd w:val="clear" w:color="auto" w:fill="FEFEFE"/>
        <w:jc w:val="both"/>
        <w:rPr>
          <w:bCs/>
        </w:rPr>
      </w:pPr>
      <w:r w:rsidRPr="00420C9B">
        <w:rPr>
          <w:lang w:val="en-US"/>
        </w:rPr>
        <w:t xml:space="preserve">За своята дейност свързана с експлоатацията </w:t>
      </w:r>
      <w:r w:rsidRPr="00420C9B">
        <w:t xml:space="preserve">на съществуваща площадка  за дейности с ОЧЦМ; ИУМПС; ИУЕЕО, хартия, пластмаса, опаковки и др.  Дружеството е провело процедура за класи  фикация на отпадъците по реда на </w:t>
      </w:r>
      <w:r w:rsidRPr="00420C9B">
        <w:rPr>
          <w:bCs/>
        </w:rPr>
        <w:t>Наредба № 3 от 01.04.2004 г. за класификация на отпадъците /</w:t>
      </w:r>
      <w:r w:rsidRPr="00420C9B">
        <w:rPr>
          <w:bCs/>
          <w:i/>
        </w:rPr>
        <w:t>Обн. ДВ. бр.44/ 25.05.2004г., изм. и доп. ДВ. бр.23/ 20.03.2012г., отм. ДВ. бр.66/ 08.08.2014г</w:t>
      </w:r>
      <w:r w:rsidRPr="00420C9B">
        <w:rPr>
          <w:bCs/>
        </w:rPr>
        <w:t xml:space="preserve">./ </w:t>
      </w:r>
      <w:r w:rsidRPr="00420C9B">
        <w:t>и има утвърдени  от РИОСВ Пловдив работени листове.</w:t>
      </w:r>
    </w:p>
    <w:p w:rsidR="00042702" w:rsidRPr="00420C9B" w:rsidRDefault="00042702" w:rsidP="00042702">
      <w:pPr>
        <w:numPr>
          <w:ilvl w:val="12"/>
          <w:numId w:val="0"/>
        </w:num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При извършване на новите дейности</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hAnsi="Times New Roman" w:cs="Times New Roman"/>
          <w:sz w:val="24"/>
          <w:szCs w:val="24"/>
          <w:lang w:eastAsia="bg-BG"/>
        </w:rPr>
        <w:t xml:space="preserve">дейност с код </w:t>
      </w:r>
      <w:r w:rsidRPr="00420C9B">
        <w:rPr>
          <w:rFonts w:ascii="Times New Roman" w:hAnsi="Times New Roman" w:cs="Times New Roman"/>
          <w:sz w:val="24"/>
          <w:szCs w:val="24"/>
          <w:lang w:val="en-US" w:eastAsia="bg-BG"/>
        </w:rPr>
        <w:t>R12</w:t>
      </w:r>
      <w:r w:rsidRPr="00420C9B">
        <w:rPr>
          <w:rFonts w:ascii="Times New Roman" w:hAnsi="Times New Roman" w:cs="Times New Roman"/>
          <w:sz w:val="24"/>
          <w:szCs w:val="24"/>
          <w:lang w:eastAsia="bg-BG"/>
        </w:rPr>
        <w:t xml:space="preserve"> </w:t>
      </w:r>
      <w:r w:rsidRPr="00420C9B">
        <w:rPr>
          <w:rFonts w:ascii="Times New Roman" w:hAnsi="Times New Roman" w:cs="Times New Roman"/>
          <w:sz w:val="24"/>
          <w:szCs w:val="24"/>
          <w:lang w:val="en-US" w:eastAsia="bg-BG"/>
        </w:rPr>
        <w:t>(</w:t>
      </w:r>
      <w:r w:rsidRPr="00420C9B">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20C9B">
        <w:rPr>
          <w:rFonts w:ascii="Times New Roman" w:eastAsia="Times New Roman" w:hAnsi="Times New Roman" w:cs="Times New Roman"/>
          <w:sz w:val="24"/>
          <w:szCs w:val="24"/>
        </w:rPr>
        <w:t>(R1-R11)</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на ОЧЦМ </w:t>
      </w:r>
      <w:r w:rsidRPr="00420C9B">
        <w:rPr>
          <w:rFonts w:ascii="Times New Roman" w:eastAsia="Calibri" w:hAnsi="Times New Roman" w:cs="Times New Roman"/>
          <w:noProof/>
          <w:sz w:val="24"/>
          <w:szCs w:val="24"/>
        </w:rPr>
        <w:t xml:space="preserve"> </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19 10 01</w:t>
      </w:r>
    </w:p>
    <w:p w:rsidR="00042702" w:rsidRPr="00420C9B" w:rsidRDefault="00042702" w:rsidP="00042702">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19 10 02</w:t>
      </w:r>
    </w:p>
    <w:p w:rsidR="00042702" w:rsidRPr="00420C9B" w:rsidRDefault="00042702" w:rsidP="00042702">
      <w:pPr>
        <w:spacing w:line="240" w:lineRule="auto"/>
        <w:jc w:val="both"/>
        <w:rPr>
          <w:rFonts w:ascii="Times New Roman" w:hAnsi="Times New Roman" w:cs="Times New Roman"/>
          <w:sz w:val="24"/>
          <w:szCs w:val="24"/>
          <w:lang w:val="en-US"/>
        </w:rPr>
      </w:pPr>
      <w:r w:rsidRPr="00420C9B">
        <w:rPr>
          <w:rFonts w:ascii="Times New Roman" w:hAnsi="Times New Roman" w:cs="Times New Roman"/>
          <w:sz w:val="24"/>
          <w:szCs w:val="24"/>
        </w:rPr>
        <w:lastRenderedPageBreak/>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Размяна на отпадъци за подлагане на някоя от</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дейностите с кодове (R1-R11) –механизирано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 със 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sz w:val="24"/>
          <w:szCs w:val="24"/>
        </w:rPr>
        <w:t xml:space="preserve">   </w:t>
      </w:r>
      <w:r w:rsidRPr="00420C9B">
        <w:rPr>
          <w:rFonts w:ascii="Times New Roman" w:hAnsi="Times New Roman" w:cs="Times New Roman"/>
          <w:sz w:val="24"/>
          <w:szCs w:val="24"/>
          <w:lang w:eastAsia="bg-BG"/>
        </w:rPr>
        <w:t>на отпадък с код: 17 04 11</w:t>
      </w:r>
      <w:r w:rsidRPr="00420C9B">
        <w:rPr>
          <w:rFonts w:ascii="Times New Roman" w:hAnsi="Times New Roman" w:cs="Times New Roman"/>
          <w:sz w:val="24"/>
          <w:szCs w:val="24"/>
        </w:rPr>
        <w:t xml:space="preserve"> (кабели, различни от упоменатите в 17 04 10)</w:t>
      </w:r>
      <w:r w:rsidR="00696703" w:rsidRPr="004C4937">
        <w:rPr>
          <w:rFonts w:ascii="Times New Roman" w:hAnsi="Times New Roman" w:cs="Times New Roman"/>
          <w:sz w:val="24"/>
          <w:szCs w:val="24"/>
          <w:lang w:eastAsia="bg-BG"/>
        </w:rPr>
        <w:t xml:space="preserve">, включително  и за кабели получени при разкомплектоване на ИУЕЕО и ИУМПС </w:t>
      </w:r>
      <w:r w:rsidR="00696703" w:rsidRPr="004C4937">
        <w:rPr>
          <w:rFonts w:ascii="Times New Roman" w:hAnsi="Times New Roman" w:cs="Times New Roman"/>
          <w:sz w:val="24"/>
          <w:szCs w:val="24"/>
        </w:rPr>
        <w:t>, класифицирани с кодове 16 02 16;  16 01 18; 16 01 22;  19 12 03</w:t>
      </w:r>
      <w:r w:rsidR="00696703" w:rsidRPr="004C4937">
        <w:rPr>
          <w:rFonts w:ascii="Times New Roman" w:eastAsia="Calibri" w:hAnsi="Times New Roman" w:cs="Times New Roman"/>
          <w:noProof/>
          <w:sz w:val="24"/>
          <w:szCs w:val="24"/>
        </w:rPr>
        <w:t xml:space="preserve"> </w:t>
      </w:r>
      <w:r w:rsidR="00696703" w:rsidRPr="004C4937">
        <w:rPr>
          <w:rFonts w:ascii="Times New Roman" w:hAnsi="Times New Roman" w:cs="Times New Roman"/>
          <w:sz w:val="24"/>
          <w:szCs w:val="24"/>
        </w:rPr>
        <w:t>или</w:t>
      </w:r>
      <w:r w:rsidR="00696703" w:rsidRPr="004C4937">
        <w:rPr>
          <w:rFonts w:ascii="Times New Roman" w:eastAsia="Calibri" w:hAnsi="Times New Roman" w:cs="Times New Roman"/>
          <w:noProof/>
          <w:sz w:val="24"/>
          <w:szCs w:val="24"/>
        </w:rPr>
        <w:t xml:space="preserve"> с друг код съгласно утвърден работен лист</w:t>
      </w:r>
    </w:p>
    <w:p w:rsidR="00042702" w:rsidRPr="00420C9B" w:rsidRDefault="00042702" w:rsidP="00042702">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19 12 03</w:t>
      </w:r>
    </w:p>
    <w:p w:rsidR="00042702" w:rsidRPr="00420C9B" w:rsidRDefault="00042702" w:rsidP="00042702">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19 12 04</w:t>
      </w:r>
    </w:p>
    <w:p w:rsidR="00042702" w:rsidRPr="00420C9B" w:rsidRDefault="00042702" w:rsidP="00042702">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042702" w:rsidRPr="00420C9B" w:rsidRDefault="00042702" w:rsidP="00042702">
      <w:pPr>
        <w:spacing w:line="240" w:lineRule="auto"/>
        <w:jc w:val="both"/>
        <w:rPr>
          <w:rFonts w:ascii="Times New Roman" w:eastAsia="Calibri" w:hAnsi="Times New Roman" w:cs="Times New Roman"/>
          <w:i/>
          <w:sz w:val="24"/>
          <w:szCs w:val="24"/>
        </w:rPr>
      </w:pPr>
      <w:r w:rsidRPr="00420C9B">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420C9B">
        <w:rPr>
          <w:rFonts w:ascii="Times New Roman" w:hAnsi="Times New Roman" w:cs="Times New Roman"/>
          <w:sz w:val="24"/>
          <w:szCs w:val="24"/>
        </w:rPr>
        <w:t>Наредба №</w:t>
      </w:r>
      <w:r w:rsidRPr="00420C9B">
        <w:rPr>
          <w:rFonts w:ascii="Times New Roman" w:hAnsi="Times New Roman" w:cs="Times New Roman"/>
          <w:sz w:val="24"/>
          <w:szCs w:val="24"/>
          <w:lang w:val="en-US"/>
        </w:rPr>
        <w:t>2</w:t>
      </w:r>
      <w:r w:rsidRPr="00420C9B">
        <w:rPr>
          <w:rFonts w:ascii="Times New Roman" w:hAnsi="Times New Roman" w:cs="Times New Roman"/>
          <w:sz w:val="24"/>
          <w:szCs w:val="24"/>
        </w:rPr>
        <w:t xml:space="preserve">/23.07.2014 г. за класификация на отпадъците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hAnsi="Times New Roman" w:cs="Times New Roman"/>
          <w:i/>
          <w:iCs/>
          <w:sz w:val="24"/>
          <w:szCs w:val="24"/>
        </w:rPr>
        <w:t xml:space="preserve">, </w:t>
      </w:r>
      <w:r w:rsidRPr="00420C9B">
        <w:rPr>
          <w:rFonts w:ascii="Times New Roman" w:hAnsi="Times New Roman" w:cs="Times New Roman"/>
          <w:iCs/>
          <w:sz w:val="24"/>
          <w:szCs w:val="24"/>
        </w:rPr>
        <w:t>на лица притежаващи</w:t>
      </w:r>
      <w:r w:rsidRPr="00420C9B">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420C9B">
        <w:rPr>
          <w:rFonts w:ascii="Times New Roman" w:eastAsia="Times New Roman" w:hAnsi="Times New Roman" w:cs="Times New Roman"/>
          <w:sz w:val="24"/>
          <w:szCs w:val="24"/>
          <w:lang w:eastAsia="bg-BG"/>
        </w:rPr>
        <w:t>.</w:t>
      </w:r>
    </w:p>
    <w:p w:rsidR="00042702" w:rsidRPr="00420C9B" w:rsidRDefault="00042702" w:rsidP="00042702">
      <w:pPr>
        <w:spacing w:line="240" w:lineRule="auto"/>
        <w:jc w:val="both"/>
        <w:rPr>
          <w:rFonts w:ascii="Times New Roman" w:eastAsia="Calibri" w:hAnsi="Times New Roman" w:cs="Times New Roman"/>
          <w:i/>
          <w:sz w:val="24"/>
          <w:szCs w:val="24"/>
        </w:rPr>
      </w:pPr>
      <w:r w:rsidRPr="00420C9B">
        <w:rPr>
          <w:rFonts w:ascii="Times New Roman" w:hAnsi="Times New Roman" w:cs="Times New Roman"/>
          <w:sz w:val="24"/>
          <w:szCs w:val="24"/>
        </w:rPr>
        <w:t>Дружеството ще проведе процедура за класификация на отпадъците по реда на Наредба №</w:t>
      </w:r>
      <w:r w:rsidRPr="00420C9B">
        <w:rPr>
          <w:rFonts w:ascii="Times New Roman" w:hAnsi="Times New Roman" w:cs="Times New Roman"/>
          <w:sz w:val="24"/>
          <w:szCs w:val="24"/>
          <w:lang w:val="en-US"/>
        </w:rPr>
        <w:t>2</w:t>
      </w:r>
      <w:r w:rsidRPr="00420C9B">
        <w:rPr>
          <w:rFonts w:ascii="Times New Roman" w:hAnsi="Times New Roman" w:cs="Times New Roman"/>
          <w:sz w:val="24"/>
          <w:szCs w:val="24"/>
        </w:rPr>
        <w:t xml:space="preserve">/23.07.2014 г. за класификация на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към чл. 7, ал. 1, т.1 от цитираната наредба, и ще ги представи за съгласуване  от страна на директора на РИОСВ-Пловдив.</w:t>
      </w:r>
    </w:p>
    <w:p w:rsidR="00042702" w:rsidRPr="00420C9B" w:rsidRDefault="00042702" w:rsidP="00042702">
      <w:pPr>
        <w:tabs>
          <w:tab w:val="num" w:pos="1418"/>
        </w:tabs>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EE2208" w:rsidRPr="00420C9B" w:rsidRDefault="00EE2208" w:rsidP="00EE2208">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д) замърсяване и вредно въздействие; дискомфорт на околната среда;</w:t>
      </w:r>
    </w:p>
    <w:p w:rsidR="004D7117"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lang w:eastAsia="bg-BG"/>
        </w:rPr>
        <w:t>За реализиране на ИП не се предвиждат строително монтажни работи-</w:t>
      </w:r>
      <w:r w:rsidRPr="00420C9B">
        <w:rPr>
          <w:rFonts w:ascii="Times New Roman" w:hAnsi="Times New Roman" w:cs="Times New Roman"/>
          <w:sz w:val="24"/>
          <w:szCs w:val="24"/>
        </w:rPr>
        <w:t xml:space="preserve"> не се очаква емитиране на вредни вещества в атмосферния въздух. </w:t>
      </w:r>
    </w:p>
    <w:p w:rsidR="004D7117"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rPr>
        <w:t>Опасността от замърсяване и дискомфорт на околната среда ще бъда сведена до минимум, ако площадката се експлоатира съобразно заложените технически и технологични решения и при спазване инструкциите и мерките за безопасност. 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EE2208" w:rsidRPr="00420C9B" w:rsidRDefault="00EE2208" w:rsidP="004D7117">
      <w:pPr>
        <w:spacing w:after="120" w:line="240" w:lineRule="auto"/>
        <w:ind w:firstLine="709"/>
        <w:jc w:val="both"/>
        <w:rPr>
          <w:rFonts w:ascii="Times New Roman" w:hAnsi="Times New Roman" w:cs="Times New Roman"/>
          <w:sz w:val="24"/>
          <w:szCs w:val="24"/>
        </w:rPr>
      </w:pPr>
      <w:r w:rsidRPr="00420C9B">
        <w:rPr>
          <w:rFonts w:ascii="Times New Roman" w:hAnsi="Times New Roman" w:cs="Times New Roman"/>
          <w:sz w:val="24"/>
          <w:szCs w:val="24"/>
        </w:rPr>
        <w:t>При правилна експлоатация на площадката при дейностите свързани</w:t>
      </w:r>
      <w:r w:rsidR="00042702" w:rsidRPr="00420C9B">
        <w:rPr>
          <w:rFonts w:ascii="Times New Roman" w:hAnsi="Times New Roman" w:cs="Times New Roman"/>
          <w:sz w:val="24"/>
          <w:szCs w:val="24"/>
        </w:rPr>
        <w:t xml:space="preserve"> със </w:t>
      </w:r>
      <w:r w:rsidRPr="00420C9B">
        <w:rPr>
          <w:rFonts w:ascii="Times New Roman" w:hAnsi="Times New Roman" w:cs="Times New Roman"/>
          <w:sz w:val="24"/>
          <w:szCs w:val="24"/>
        </w:rPr>
        <w:t xml:space="preserve"> </w:t>
      </w:r>
      <w:r w:rsidR="00042702" w:rsidRPr="00420C9B">
        <w:rPr>
          <w:rFonts w:ascii="Times New Roman" w:hAnsi="Times New Roman" w:cs="Times New Roman"/>
          <w:sz w:val="24"/>
          <w:szCs w:val="24"/>
        </w:rPr>
        <w:t>съ</w:t>
      </w:r>
      <w:r w:rsidR="00320A03" w:rsidRPr="00420C9B">
        <w:rPr>
          <w:rFonts w:ascii="Times New Roman" w:hAnsi="Times New Roman" w:cs="Times New Roman"/>
          <w:sz w:val="24"/>
          <w:szCs w:val="24"/>
        </w:rPr>
        <w:t>биране и временно съхранение на</w:t>
      </w:r>
      <w:r w:rsidR="00042702" w:rsidRPr="00420C9B">
        <w:rPr>
          <w:rFonts w:ascii="Times New Roman" w:hAnsi="Times New Roman" w:cs="Times New Roman"/>
          <w:sz w:val="24"/>
          <w:szCs w:val="24"/>
        </w:rPr>
        <w:t xml:space="preserve"> НУБА</w:t>
      </w:r>
      <w:r w:rsidR="00320A03" w:rsidRPr="00420C9B">
        <w:rPr>
          <w:rFonts w:ascii="Times New Roman" w:hAnsi="Times New Roman" w:cs="Times New Roman"/>
          <w:sz w:val="24"/>
          <w:szCs w:val="24"/>
        </w:rPr>
        <w:t xml:space="preserve"> и предварително третиране на </w:t>
      </w:r>
      <w:r w:rsidR="00320A03" w:rsidRPr="00420C9B">
        <w:rPr>
          <w:rFonts w:ascii="Times New Roman" w:hAnsi="Times New Roman" w:cs="Times New Roman"/>
          <w:sz w:val="24"/>
          <w:szCs w:val="24"/>
          <w:lang w:eastAsia="bg-BG"/>
        </w:rPr>
        <w:t xml:space="preserve"> ОЧЦМ; </w:t>
      </w:r>
      <w:r w:rsidR="00320A03" w:rsidRPr="00420C9B">
        <w:rPr>
          <w:rFonts w:ascii="Times New Roman" w:hAnsi="Times New Roman" w:cs="Times New Roman"/>
          <w:sz w:val="24"/>
          <w:szCs w:val="24"/>
          <w:lang w:eastAsia="bg-BG"/>
        </w:rPr>
        <w:lastRenderedPageBreak/>
        <w:t xml:space="preserve">ИУМПС; ИУЕЕО;  кабели; </w:t>
      </w:r>
      <w:r w:rsidR="00042702" w:rsidRPr="00420C9B">
        <w:rPr>
          <w:rFonts w:ascii="Times New Roman" w:hAnsi="Times New Roman" w:cs="Times New Roman"/>
          <w:sz w:val="24"/>
          <w:szCs w:val="24"/>
          <w:lang w:eastAsia="bg-BG"/>
        </w:rPr>
        <w:t xml:space="preserve"> </w:t>
      </w:r>
      <w:r w:rsidR="00320A03" w:rsidRPr="00420C9B">
        <w:rPr>
          <w:rFonts w:ascii="Times New Roman" w:hAnsi="Times New Roman" w:cs="Times New Roman"/>
          <w:sz w:val="24"/>
          <w:szCs w:val="24"/>
        </w:rPr>
        <w:t>хартия,</w:t>
      </w:r>
      <w:r w:rsidR="00042702" w:rsidRPr="00420C9B">
        <w:rPr>
          <w:rFonts w:ascii="Times New Roman" w:hAnsi="Times New Roman" w:cs="Times New Roman"/>
          <w:sz w:val="24"/>
          <w:szCs w:val="24"/>
        </w:rPr>
        <w:t xml:space="preserve"> картон и пластмаса /</w:t>
      </w:r>
      <w:r w:rsidR="00042702" w:rsidRPr="00420C9B">
        <w:rPr>
          <w:rFonts w:ascii="Times New Roman" w:hAnsi="Times New Roman" w:cs="Times New Roman"/>
          <w:i/>
          <w:sz w:val="24"/>
          <w:szCs w:val="24"/>
        </w:rPr>
        <w:t>вкл. и опаковки от тях</w:t>
      </w:r>
      <w:r w:rsidR="00042702" w:rsidRPr="00420C9B">
        <w:rPr>
          <w:rFonts w:ascii="Times New Roman" w:hAnsi="Times New Roman" w:cs="Times New Roman"/>
          <w:sz w:val="24"/>
          <w:szCs w:val="24"/>
        </w:rPr>
        <w:t xml:space="preserve">/; </w:t>
      </w:r>
      <w:r w:rsidR="00320A03" w:rsidRPr="00420C9B">
        <w:rPr>
          <w:rFonts w:ascii="Times New Roman" w:hAnsi="Times New Roman" w:cs="Times New Roman"/>
          <w:sz w:val="24"/>
          <w:szCs w:val="24"/>
        </w:rPr>
        <w:t>метални опаковки; к</w:t>
      </w:r>
      <w:r w:rsidR="00042702" w:rsidRPr="00420C9B">
        <w:rPr>
          <w:rFonts w:ascii="Times New Roman" w:eastAsia="Calibri" w:hAnsi="Times New Roman" w:cs="Times New Roman"/>
          <w:sz w:val="24"/>
          <w:szCs w:val="24"/>
        </w:rPr>
        <w:t xml:space="preserve">омпозитни многослойни </w:t>
      </w:r>
      <w:r w:rsidR="00042702" w:rsidRPr="00420C9B">
        <w:rPr>
          <w:rFonts w:ascii="Times New Roman" w:hAnsi="Times New Roman" w:cs="Times New Roman"/>
          <w:sz w:val="24"/>
          <w:szCs w:val="24"/>
        </w:rPr>
        <w:t xml:space="preserve">и смесени </w:t>
      </w:r>
      <w:r w:rsidR="00042702" w:rsidRPr="00420C9B">
        <w:rPr>
          <w:rFonts w:ascii="Times New Roman" w:eastAsia="Calibri" w:hAnsi="Times New Roman" w:cs="Times New Roman"/>
          <w:sz w:val="24"/>
          <w:szCs w:val="24"/>
        </w:rPr>
        <w:t>опаковки</w:t>
      </w:r>
      <w:r w:rsidR="00042702" w:rsidRPr="00420C9B">
        <w:rPr>
          <w:rFonts w:ascii="Times New Roman" w:hAnsi="Times New Roman" w:cs="Times New Roman"/>
          <w:sz w:val="24"/>
          <w:szCs w:val="24"/>
        </w:rPr>
        <w:t>; стъкло и стъклени опаковки</w:t>
      </w:r>
      <w:r w:rsidR="00320A03" w:rsidRPr="00420C9B">
        <w:rPr>
          <w:rFonts w:ascii="Times New Roman" w:hAnsi="Times New Roman" w:cs="Times New Roman"/>
          <w:sz w:val="24"/>
          <w:szCs w:val="24"/>
        </w:rPr>
        <w:t>-</w:t>
      </w:r>
      <w:r w:rsidRPr="00420C9B">
        <w:rPr>
          <w:rFonts w:ascii="Times New Roman" w:hAnsi="Times New Roman" w:cs="Times New Roman"/>
          <w:sz w:val="24"/>
          <w:szCs w:val="24"/>
        </w:rPr>
        <w:t xml:space="preserve"> не се очаква вредно въздействие  върху околната среда</w:t>
      </w:r>
      <w:r w:rsidR="00320A03" w:rsidRPr="00420C9B">
        <w:rPr>
          <w:rFonts w:ascii="Times New Roman" w:hAnsi="Times New Roman" w:cs="Times New Roman"/>
          <w:sz w:val="24"/>
          <w:szCs w:val="24"/>
        </w:rPr>
        <w:t>.</w:t>
      </w:r>
      <w:r w:rsidR="00E4229E" w:rsidRPr="00420C9B">
        <w:rPr>
          <w:rFonts w:ascii="Times New Roman" w:hAnsi="Times New Roman" w:cs="Times New Roman"/>
          <w:sz w:val="24"/>
          <w:szCs w:val="24"/>
        </w:rPr>
        <w:t xml:space="preserve"> Т</w:t>
      </w:r>
      <w:r w:rsidRPr="00420C9B">
        <w:rPr>
          <w:rFonts w:ascii="Times New Roman" w:hAnsi="Times New Roman" w:cs="Times New Roman"/>
          <w:sz w:val="24"/>
          <w:szCs w:val="24"/>
        </w:rPr>
        <w:t xml:space="preserve">ретирането  на опасни отпадъци включва само </w:t>
      </w:r>
      <w:r w:rsidRPr="00420C9B">
        <w:rPr>
          <w:rFonts w:ascii="Times New Roman" w:hAnsi="Times New Roman" w:cs="Times New Roman"/>
          <w:sz w:val="24"/>
          <w:szCs w:val="24"/>
          <w:lang w:eastAsia="bg-BG"/>
        </w:rPr>
        <w:t xml:space="preserve">механична  обработка </w:t>
      </w:r>
      <w:r w:rsidRPr="00420C9B">
        <w:rPr>
          <w:rFonts w:ascii="Times New Roman" w:hAnsi="Times New Roman" w:cs="Times New Roman"/>
          <w:noProof/>
          <w:sz w:val="24"/>
          <w:szCs w:val="24"/>
        </w:rPr>
        <w:t xml:space="preserve">- </w:t>
      </w:r>
      <w:r w:rsidRPr="00420C9B">
        <w:rPr>
          <w:rFonts w:ascii="Times New Roman" w:hAnsi="Times New Roman" w:cs="Times New Roman"/>
          <w:sz w:val="24"/>
          <w:szCs w:val="24"/>
        </w:rPr>
        <w:t>о</w:t>
      </w:r>
      <w:r w:rsidRPr="00420C9B">
        <w:rPr>
          <w:rFonts w:ascii="Times New Roman" w:hAnsi="Times New Roman" w:cs="Times New Roman"/>
          <w:bCs/>
          <w:sz w:val="24"/>
          <w:szCs w:val="24"/>
        </w:rPr>
        <w:t xml:space="preserve">перации по разкомплектоване </w:t>
      </w:r>
      <w:r w:rsidRPr="00420C9B">
        <w:rPr>
          <w:rFonts w:ascii="Times New Roman" w:hAnsi="Times New Roman" w:cs="Times New Roman"/>
          <w:sz w:val="24"/>
          <w:szCs w:val="24"/>
          <w:lang w:eastAsia="bg-BG"/>
        </w:rPr>
        <w:t>на ИУМПС</w:t>
      </w:r>
      <w:r w:rsidRPr="00420C9B">
        <w:rPr>
          <w:rFonts w:ascii="Times New Roman" w:hAnsi="Times New Roman" w:cs="Times New Roman"/>
          <w:noProof/>
          <w:sz w:val="24"/>
          <w:szCs w:val="24"/>
        </w:rPr>
        <w:t xml:space="preserve"> без промяна на състава им. В следствие на това не </w:t>
      </w:r>
      <w:r w:rsidRPr="00420C9B">
        <w:rPr>
          <w:rFonts w:ascii="Times New Roman" w:hAnsi="Times New Roman" w:cs="Times New Roman"/>
          <w:sz w:val="24"/>
          <w:szCs w:val="24"/>
        </w:rPr>
        <w:t xml:space="preserve"> се очакват емисии във въздуха, водите и почвите. </w:t>
      </w:r>
    </w:p>
    <w:p w:rsidR="00EE2208" w:rsidRPr="00420C9B" w:rsidRDefault="00EE2208" w:rsidP="00EE2208">
      <w:pPr>
        <w:pStyle w:val="a5"/>
        <w:spacing w:after="120"/>
        <w:ind w:firstLine="708"/>
        <w:rPr>
          <w:sz w:val="24"/>
          <w:szCs w:val="24"/>
        </w:rPr>
      </w:pPr>
      <w:r w:rsidRPr="00420C9B">
        <w:rPr>
          <w:sz w:val="24"/>
          <w:szCs w:val="24"/>
        </w:rPr>
        <w:t xml:space="preserve"> Всички приемани опасни отпадъци , включително и  формираните от разкомплектоването на ИУМПС </w:t>
      </w:r>
      <w:r w:rsidRPr="00420C9B">
        <w:rPr>
          <w:noProof/>
          <w:sz w:val="24"/>
          <w:szCs w:val="24"/>
        </w:rPr>
        <w:t>демонтирани части , замърсени с масла;  оловни акумулатори; филтри и течности, съдържащи се в ИУМПС</w:t>
      </w:r>
      <w:r w:rsidRPr="00420C9B">
        <w:rPr>
          <w:sz w:val="24"/>
          <w:szCs w:val="24"/>
          <w:lang w:eastAsia="bg-BG"/>
        </w:rPr>
        <w:t xml:space="preserve"> щ</w:t>
      </w:r>
      <w:r w:rsidRPr="00420C9B">
        <w:rPr>
          <w:sz w:val="24"/>
          <w:szCs w:val="24"/>
        </w:rPr>
        <w:t>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w:t>
      </w:r>
      <w:r w:rsidR="00E4229E" w:rsidRPr="00420C9B">
        <w:rPr>
          <w:sz w:val="24"/>
          <w:szCs w:val="24"/>
        </w:rPr>
        <w:t xml:space="preserve"> </w:t>
      </w:r>
      <w:r w:rsidRPr="00420C9B">
        <w:rPr>
          <w:sz w:val="24"/>
          <w:szCs w:val="24"/>
        </w:rPr>
        <w:t>На територията на площадката ще са налични необходимо количество сорбенти, които ще се използват при евентуални разливи.</w:t>
      </w:r>
    </w:p>
    <w:p w:rsidR="00EE2208" w:rsidRPr="00420C9B" w:rsidRDefault="00EE2208" w:rsidP="00EE2208">
      <w:pPr>
        <w:pStyle w:val="a5"/>
        <w:spacing w:after="120"/>
        <w:ind w:firstLine="708"/>
        <w:rPr>
          <w:sz w:val="24"/>
          <w:szCs w:val="24"/>
        </w:rPr>
      </w:pPr>
      <w:r w:rsidRPr="00420C9B">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EE2208" w:rsidRPr="00420C9B" w:rsidRDefault="004D7117" w:rsidP="00EE2208">
      <w:pPr>
        <w:pStyle w:val="a5"/>
        <w:spacing w:after="120"/>
        <w:ind w:firstLine="708"/>
        <w:rPr>
          <w:sz w:val="24"/>
          <w:szCs w:val="24"/>
        </w:rPr>
      </w:pPr>
      <w:r w:rsidRPr="00420C9B">
        <w:rPr>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w:t>
      </w:r>
      <w:r w:rsidR="00EE2208" w:rsidRPr="00420C9B">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420C9B" w:rsidRDefault="004D7117" w:rsidP="004D7117">
      <w:pPr>
        <w:spacing w:before="100" w:beforeAutospacing="1" w:after="100" w:afterAutospacing="1" w:line="240" w:lineRule="auto"/>
        <w:jc w:val="both"/>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p>
    <w:p w:rsidR="00E4229E" w:rsidRPr="00420C9B" w:rsidRDefault="00E4229E" w:rsidP="00E4229E">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rPr>
        <w:t>-Излезли от употреба моторни превозни средства/ИУМПС/- Приетите на територията на площадката бракувани автомобили ще се</w:t>
      </w:r>
      <w:r w:rsidRPr="00420C9B">
        <w:rPr>
          <w:rFonts w:ascii="Times New Roman" w:hAnsi="Times New Roman" w:cs="Times New Roman"/>
          <w:b/>
          <w:spacing w:val="-13"/>
          <w:sz w:val="24"/>
          <w:szCs w:val="24"/>
        </w:rPr>
        <w:t xml:space="preserve"> </w:t>
      </w:r>
      <w:r w:rsidRPr="00420C9B">
        <w:rPr>
          <w:rFonts w:ascii="Times New Roman" w:hAnsi="Times New Roman" w:cs="Times New Roman"/>
          <w:spacing w:val="-13"/>
          <w:sz w:val="24"/>
          <w:szCs w:val="24"/>
        </w:rPr>
        <w:t xml:space="preserve">подлагат на предварително третиране-разкомплектоване </w:t>
      </w:r>
      <w:r w:rsidRPr="00420C9B">
        <w:rPr>
          <w:rFonts w:ascii="Times New Roman" w:hAnsi="Times New Roman" w:cs="Times New Roman"/>
          <w:sz w:val="24"/>
          <w:szCs w:val="24"/>
        </w:rPr>
        <w:t>/разглобяване, демонтиране, трошене, уплътняване/</w:t>
      </w:r>
      <w:r w:rsidRPr="00420C9B">
        <w:rPr>
          <w:rFonts w:ascii="Times New Roman" w:hAnsi="Times New Roman" w:cs="Times New Roman"/>
          <w:spacing w:val="-13"/>
          <w:sz w:val="24"/>
          <w:szCs w:val="24"/>
        </w:rPr>
        <w:t xml:space="preserve"> – код R</w:t>
      </w:r>
      <w:r w:rsidRPr="00420C9B">
        <w:rPr>
          <w:rFonts w:ascii="Times New Roman" w:hAnsi="Times New Roman" w:cs="Times New Roman"/>
          <w:spacing w:val="-13"/>
          <w:sz w:val="24"/>
          <w:szCs w:val="24"/>
          <w:lang w:val="ru-RU"/>
        </w:rPr>
        <w:t>12</w:t>
      </w:r>
    </w:p>
    <w:p w:rsidR="00E4229E" w:rsidRPr="00420C9B" w:rsidRDefault="00E4229E" w:rsidP="00E4229E">
      <w:pPr>
        <w:spacing w:line="240" w:lineRule="auto"/>
        <w:jc w:val="both"/>
        <w:rPr>
          <w:rFonts w:ascii="Times New Roman" w:hAnsi="Times New Roman" w:cs="Times New Roman"/>
          <w:spacing w:val="-13"/>
          <w:sz w:val="24"/>
          <w:szCs w:val="24"/>
        </w:rPr>
      </w:pPr>
      <w:r w:rsidRPr="00420C9B">
        <w:rPr>
          <w:rFonts w:ascii="Times New Roman" w:hAnsi="Times New Roman" w:cs="Times New Roman"/>
          <w:spacing w:val="-13"/>
          <w:sz w:val="24"/>
          <w:szCs w:val="24"/>
        </w:rPr>
        <w:t xml:space="preserve">- Отпадъци от черни и цветни метали /ОЧЦМ/. Събраните на територията на площадките отпадъци от черни и цветни метали ще се подлагат на предварително третиране, под формата на сортиране и </w:t>
      </w:r>
      <w:r w:rsidRPr="00420C9B">
        <w:rPr>
          <w:rFonts w:ascii="Times New Roman" w:hAnsi="Times New Roman" w:cs="Times New Roman"/>
          <w:sz w:val="24"/>
          <w:szCs w:val="24"/>
        </w:rPr>
        <w:t>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w:t>
      </w:r>
      <w:r w:rsidR="00FB186B" w:rsidRPr="00420C9B">
        <w:rPr>
          <w:rFonts w:ascii="Times New Roman" w:hAnsi="Times New Roman" w:cs="Times New Roman"/>
          <w:sz w:val="24"/>
          <w:szCs w:val="24"/>
          <w:lang w:eastAsia="bg-BG"/>
        </w:rPr>
        <w:t xml:space="preserve"> </w:t>
      </w:r>
      <w:r w:rsidR="00FB186B" w:rsidRPr="00420C9B">
        <w:rPr>
          <w:rFonts w:ascii="Times New Roman" w:hAnsi="Times New Roman" w:cs="Times New Roman"/>
          <w:i/>
          <w:sz w:val="24"/>
          <w:szCs w:val="24"/>
          <w:lang w:eastAsia="bg-BG"/>
        </w:rPr>
        <w:t>/</w:t>
      </w:r>
      <w:r w:rsidRPr="00420C9B">
        <w:rPr>
          <w:rFonts w:ascii="Times New Roman" w:hAnsi="Times New Roman" w:cs="Times New Roman"/>
          <w:i/>
          <w:sz w:val="24"/>
          <w:szCs w:val="24"/>
          <w:lang w:eastAsia="bg-BG"/>
        </w:rPr>
        <w:t xml:space="preserve"> </w:t>
      </w:r>
      <w:r w:rsidR="00FB186B" w:rsidRPr="00420C9B">
        <w:rPr>
          <w:rFonts w:ascii="Times New Roman" w:hAnsi="Times New Roman" w:cs="Times New Roman"/>
          <w:i/>
          <w:sz w:val="24"/>
          <w:szCs w:val="24"/>
        </w:rPr>
        <w:t xml:space="preserve">с компресираща метална преса </w:t>
      </w:r>
      <w:r w:rsidR="00FB186B" w:rsidRPr="00420C9B">
        <w:rPr>
          <w:rFonts w:ascii="Times New Roman" w:hAnsi="Times New Roman" w:cs="Times New Roman"/>
          <w:i/>
          <w:sz w:val="24"/>
          <w:szCs w:val="24"/>
          <w:lang w:val="en-US"/>
        </w:rPr>
        <w:t>SMB-L2014-250 t- TRIPLE</w:t>
      </w:r>
      <w:r w:rsidR="00FB186B" w:rsidRPr="00420C9B">
        <w:rPr>
          <w:rFonts w:ascii="Times New Roman" w:hAnsi="Times New Roman" w:cs="Times New Roman"/>
          <w:i/>
          <w:spacing w:val="-13"/>
          <w:sz w:val="24"/>
          <w:szCs w:val="24"/>
        </w:rPr>
        <w:t xml:space="preserve"> /</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FB186B" w:rsidRPr="00420C9B" w:rsidRDefault="00E4229E" w:rsidP="00EE2208">
      <w:pPr>
        <w:spacing w:line="240" w:lineRule="auto"/>
        <w:jc w:val="both"/>
        <w:rPr>
          <w:rFonts w:ascii="Times New Roman" w:hAnsi="Times New Roman" w:cs="Times New Roman"/>
          <w:spacing w:val="-13"/>
          <w:sz w:val="24"/>
          <w:szCs w:val="24"/>
        </w:rPr>
      </w:pPr>
      <w:r w:rsidRPr="00420C9B">
        <w:rPr>
          <w:rFonts w:ascii="Times New Roman" w:hAnsi="Times New Roman" w:cs="Times New Roman"/>
          <w:sz w:val="24"/>
          <w:szCs w:val="24"/>
          <w:lang w:eastAsia="bg-BG"/>
        </w:rPr>
        <w:t xml:space="preserve">-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w:t>
      </w:r>
      <w:r w:rsidRPr="00420C9B">
        <w:rPr>
          <w:rFonts w:ascii="Times New Roman" w:hAnsi="Times New Roman" w:cs="Times New Roman"/>
          <w:spacing w:val="-13"/>
          <w:sz w:val="24"/>
          <w:szCs w:val="24"/>
        </w:rPr>
        <w:t>ще се подлагат на предварително третиране</w:t>
      </w:r>
      <w:r w:rsidR="00FB186B" w:rsidRPr="00420C9B">
        <w:rPr>
          <w:rFonts w:ascii="Times New Roman" w:hAnsi="Times New Roman" w:cs="Times New Roman"/>
          <w:spacing w:val="-13"/>
          <w:sz w:val="24"/>
          <w:szCs w:val="24"/>
        </w:rPr>
        <w:t>-ме</w:t>
      </w:r>
      <w:r w:rsidRPr="00420C9B">
        <w:rPr>
          <w:rFonts w:ascii="Times New Roman" w:hAnsi="Times New Roman" w:cs="Times New Roman"/>
          <w:sz w:val="24"/>
          <w:szCs w:val="24"/>
        </w:rPr>
        <w:t>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белене на кабели</w:t>
      </w:r>
      <w:r w:rsidR="00FB186B" w:rsidRPr="00420C9B">
        <w:rPr>
          <w:rFonts w:ascii="Times New Roman" w:hAnsi="Times New Roman" w:cs="Times New Roman"/>
          <w:sz w:val="24"/>
          <w:szCs w:val="24"/>
        </w:rPr>
        <w:t xml:space="preserve"> /</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rPr>
        <w:t>със Система за рециклиране на кабели</w:t>
      </w:r>
      <w:r w:rsidRPr="00420C9B">
        <w:rPr>
          <w:rFonts w:ascii="Times New Roman" w:hAnsi="Times New Roman" w:cs="Times New Roman"/>
          <w:i/>
          <w:sz w:val="24"/>
          <w:szCs w:val="24"/>
          <w:lang w:val="en-US"/>
        </w:rPr>
        <w:t>-PARS PRO NMY-800</w:t>
      </w:r>
      <w:r w:rsidR="00FB186B" w:rsidRPr="00420C9B">
        <w:rPr>
          <w:rFonts w:ascii="Times New Roman" w:hAnsi="Times New Roman" w:cs="Times New Roman"/>
          <w:i/>
          <w:sz w:val="24"/>
          <w:szCs w:val="24"/>
        </w:rPr>
        <w:t>/</w:t>
      </w:r>
      <w:r w:rsidR="00FB186B" w:rsidRPr="00420C9B">
        <w:rPr>
          <w:rFonts w:ascii="Times New Roman" w:hAnsi="Times New Roman" w:cs="Times New Roman"/>
          <w:spacing w:val="-13"/>
          <w:sz w:val="24"/>
          <w:szCs w:val="24"/>
        </w:rPr>
        <w:t xml:space="preserve"> -код R</w:t>
      </w:r>
      <w:r w:rsidR="00FB186B" w:rsidRPr="00420C9B">
        <w:rPr>
          <w:rFonts w:ascii="Times New Roman" w:hAnsi="Times New Roman" w:cs="Times New Roman"/>
          <w:spacing w:val="-13"/>
          <w:sz w:val="24"/>
          <w:szCs w:val="24"/>
          <w:lang w:val="ru-RU"/>
        </w:rPr>
        <w:t>12</w:t>
      </w:r>
    </w:p>
    <w:p w:rsidR="00EE2208" w:rsidRPr="00420C9B" w:rsidRDefault="00FB186B" w:rsidP="00EE2208">
      <w:pPr>
        <w:spacing w:line="240" w:lineRule="auto"/>
        <w:jc w:val="both"/>
        <w:rPr>
          <w:rFonts w:ascii="Times New Roman" w:hAnsi="Times New Roman" w:cs="Times New Roman"/>
          <w:spacing w:val="-13"/>
          <w:sz w:val="24"/>
          <w:szCs w:val="24"/>
        </w:rPr>
      </w:pPr>
      <w:r w:rsidRPr="00420C9B">
        <w:rPr>
          <w:rFonts w:ascii="Times New Roman" w:hAnsi="Times New Roman" w:cs="Times New Roman"/>
          <w:spacing w:val="-13"/>
          <w:sz w:val="24"/>
          <w:szCs w:val="24"/>
        </w:rPr>
        <w:lastRenderedPageBreak/>
        <w:t xml:space="preserve">- </w:t>
      </w:r>
      <w:r w:rsidR="00EE2208" w:rsidRPr="00420C9B">
        <w:rPr>
          <w:rFonts w:ascii="Times New Roman" w:hAnsi="Times New Roman" w:cs="Times New Roman"/>
          <w:spacing w:val="-13"/>
          <w:sz w:val="24"/>
          <w:szCs w:val="24"/>
        </w:rPr>
        <w:t>Излязло от употреба електронно и електрическо оборудване  /ИУЕЕО/</w:t>
      </w:r>
      <w:r w:rsidR="00C92DB0" w:rsidRPr="00420C9B">
        <w:rPr>
          <w:rFonts w:ascii="Times New Roman" w:hAnsi="Times New Roman" w:cs="Times New Roman"/>
          <w:spacing w:val="-13"/>
          <w:sz w:val="24"/>
          <w:szCs w:val="24"/>
        </w:rPr>
        <w:t>, вкл. и компоненти отстранени от ИУЕЕО</w:t>
      </w:r>
      <w:r w:rsidRPr="00420C9B">
        <w:rPr>
          <w:rFonts w:ascii="Times New Roman" w:hAnsi="Times New Roman" w:cs="Times New Roman"/>
          <w:spacing w:val="-13"/>
          <w:sz w:val="24"/>
          <w:szCs w:val="24"/>
        </w:rPr>
        <w:t>-</w:t>
      </w:r>
      <w:r w:rsidR="00EE2208" w:rsidRPr="00420C9B">
        <w:rPr>
          <w:rFonts w:ascii="Times New Roman" w:hAnsi="Times New Roman" w:cs="Times New Roman"/>
          <w:sz w:val="24"/>
          <w:szCs w:val="24"/>
        </w:rPr>
        <w:t xml:space="preserve"> </w:t>
      </w:r>
      <w:r w:rsidR="00C92DB0" w:rsidRPr="00420C9B">
        <w:rPr>
          <w:rFonts w:ascii="Times New Roman" w:hAnsi="Times New Roman" w:cs="Times New Roman"/>
          <w:sz w:val="24"/>
          <w:szCs w:val="24"/>
        </w:rPr>
        <w:t>п</w:t>
      </w:r>
      <w:r w:rsidRPr="00420C9B">
        <w:rPr>
          <w:rFonts w:ascii="Times New Roman" w:hAnsi="Times New Roman" w:cs="Times New Roman"/>
          <w:sz w:val="24"/>
          <w:szCs w:val="24"/>
        </w:rPr>
        <w:t xml:space="preserve">риетото на територията на площадката електрическо и електронно оборудване </w:t>
      </w:r>
      <w:r w:rsidRPr="00420C9B">
        <w:rPr>
          <w:rFonts w:ascii="Times New Roman" w:hAnsi="Times New Roman" w:cs="Times New Roman"/>
          <w:sz w:val="24"/>
          <w:szCs w:val="24"/>
        </w:rPr>
        <w:tab/>
        <w:t>ще се подлага на предварително третиране с цел отделянето на метала от останалите компоненти- рязане, раздробяване,</w:t>
      </w:r>
      <w:r w:rsidRPr="00420C9B">
        <w:rPr>
          <w:rFonts w:ascii="Times New Roman" w:hAnsi="Times New Roman" w:cs="Times New Roman"/>
          <w:sz w:val="24"/>
          <w:szCs w:val="24"/>
          <w:lang w:eastAsia="bg-BG"/>
        </w:rPr>
        <w:t xml:space="preserve"> механизирано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уплътняване-балиране</w:t>
      </w:r>
      <w:r w:rsidRPr="00420C9B">
        <w:rPr>
          <w:rFonts w:ascii="Times New Roman" w:hAnsi="Times New Roman" w:cs="Times New Roman"/>
          <w:sz w:val="24"/>
          <w:szCs w:val="24"/>
        </w:rPr>
        <w:t xml:space="preserve"> </w:t>
      </w:r>
      <w:r w:rsidR="00C92DB0" w:rsidRPr="00420C9B">
        <w:rPr>
          <w:rFonts w:ascii="Times New Roman" w:hAnsi="Times New Roman" w:cs="Times New Roman"/>
          <w:spacing w:val="-13"/>
          <w:sz w:val="24"/>
          <w:szCs w:val="24"/>
        </w:rPr>
        <w:t>-код R</w:t>
      </w:r>
      <w:r w:rsidR="00C92DB0" w:rsidRPr="00420C9B">
        <w:rPr>
          <w:rFonts w:ascii="Times New Roman" w:hAnsi="Times New Roman" w:cs="Times New Roman"/>
          <w:spacing w:val="-13"/>
          <w:sz w:val="24"/>
          <w:szCs w:val="24"/>
          <w:lang w:val="ru-RU"/>
        </w:rPr>
        <w:t>12</w:t>
      </w:r>
    </w:p>
    <w:p w:rsidR="00C92DB0" w:rsidRPr="00420C9B" w:rsidRDefault="00EE2208" w:rsidP="00C92DB0">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rPr>
        <w:t>-Метални опаковки с код 15 01 04- Изкупените</w:t>
      </w:r>
      <w:r w:rsidR="00C92DB0" w:rsidRPr="00420C9B">
        <w:rPr>
          <w:rFonts w:ascii="Times New Roman" w:hAnsi="Times New Roman" w:cs="Times New Roman"/>
          <w:spacing w:val="-13"/>
          <w:sz w:val="24"/>
          <w:szCs w:val="24"/>
        </w:rPr>
        <w:t xml:space="preserve"> от физически и юридически лица</w:t>
      </w:r>
      <w:r w:rsidRPr="00420C9B">
        <w:rPr>
          <w:rFonts w:ascii="Times New Roman" w:hAnsi="Times New Roman" w:cs="Times New Roman"/>
          <w:spacing w:val="-13"/>
          <w:sz w:val="24"/>
          <w:szCs w:val="24"/>
        </w:rPr>
        <w:t xml:space="preserve"> метални опаковки ще се подлагат на предварително третиране, под формата на </w:t>
      </w:r>
      <w:r w:rsidR="00C92DB0" w:rsidRPr="00420C9B">
        <w:rPr>
          <w:rFonts w:ascii="Times New Roman" w:hAnsi="Times New Roman" w:cs="Times New Roman"/>
          <w:spacing w:val="-13"/>
          <w:sz w:val="24"/>
          <w:szCs w:val="24"/>
        </w:rPr>
        <w:t xml:space="preserve">сортиране и </w:t>
      </w:r>
      <w:r w:rsidR="00C92DB0" w:rsidRPr="00420C9B">
        <w:rPr>
          <w:rFonts w:ascii="Times New Roman" w:hAnsi="Times New Roman" w:cs="Times New Roman"/>
          <w:sz w:val="24"/>
          <w:szCs w:val="24"/>
        </w:rPr>
        <w:t>рязане, раздробяване,</w:t>
      </w:r>
      <w:r w:rsidR="00C92DB0" w:rsidRPr="00420C9B">
        <w:rPr>
          <w:rFonts w:ascii="Times New Roman" w:hAnsi="Times New Roman" w:cs="Times New Roman"/>
          <w:sz w:val="24"/>
          <w:szCs w:val="24"/>
          <w:lang w:eastAsia="bg-BG"/>
        </w:rPr>
        <w:t xml:space="preserve"> механизирано</w:t>
      </w:r>
      <w:r w:rsidR="00C92DB0" w:rsidRPr="00420C9B">
        <w:rPr>
          <w:rFonts w:ascii="Times New Roman" w:hAnsi="Times New Roman" w:cs="Times New Roman"/>
          <w:sz w:val="24"/>
          <w:szCs w:val="24"/>
          <w:lang w:val="en-US" w:eastAsia="bg-BG"/>
        </w:rPr>
        <w:t xml:space="preserve"> </w:t>
      </w:r>
      <w:r w:rsidR="00C92DB0" w:rsidRPr="00420C9B">
        <w:rPr>
          <w:rFonts w:ascii="Times New Roman" w:hAnsi="Times New Roman" w:cs="Times New Roman"/>
          <w:sz w:val="24"/>
          <w:szCs w:val="24"/>
          <w:lang w:eastAsia="bg-BG"/>
        </w:rPr>
        <w:t xml:space="preserve">уплътняване-балиране </w:t>
      </w:r>
      <w:r w:rsidR="00C92DB0" w:rsidRPr="00420C9B">
        <w:rPr>
          <w:rFonts w:ascii="Times New Roman" w:hAnsi="Times New Roman" w:cs="Times New Roman"/>
          <w:i/>
          <w:sz w:val="24"/>
          <w:szCs w:val="24"/>
          <w:lang w:eastAsia="bg-BG"/>
        </w:rPr>
        <w:t xml:space="preserve">/ </w:t>
      </w:r>
      <w:r w:rsidR="00C92DB0" w:rsidRPr="00420C9B">
        <w:rPr>
          <w:rFonts w:ascii="Times New Roman" w:hAnsi="Times New Roman" w:cs="Times New Roman"/>
          <w:i/>
          <w:sz w:val="24"/>
          <w:szCs w:val="24"/>
        </w:rPr>
        <w:t xml:space="preserve">с компресираща метална преса </w:t>
      </w:r>
      <w:r w:rsidR="00C92DB0" w:rsidRPr="00420C9B">
        <w:rPr>
          <w:rFonts w:ascii="Times New Roman" w:hAnsi="Times New Roman" w:cs="Times New Roman"/>
          <w:i/>
          <w:sz w:val="24"/>
          <w:szCs w:val="24"/>
          <w:lang w:val="en-US"/>
        </w:rPr>
        <w:t>SMB-L2014-250 t- TRIPLE</w:t>
      </w:r>
      <w:r w:rsidR="00C92DB0" w:rsidRPr="00420C9B">
        <w:rPr>
          <w:rFonts w:ascii="Times New Roman" w:hAnsi="Times New Roman" w:cs="Times New Roman"/>
          <w:i/>
          <w:spacing w:val="-13"/>
          <w:sz w:val="24"/>
          <w:szCs w:val="24"/>
        </w:rPr>
        <w:t xml:space="preserve"> /–</w:t>
      </w:r>
      <w:r w:rsidR="00C92DB0" w:rsidRPr="00420C9B">
        <w:rPr>
          <w:rFonts w:ascii="Times New Roman" w:hAnsi="Times New Roman" w:cs="Times New Roman"/>
          <w:spacing w:val="-13"/>
          <w:sz w:val="24"/>
          <w:szCs w:val="24"/>
        </w:rPr>
        <w:t xml:space="preserve"> код R</w:t>
      </w:r>
      <w:r w:rsidR="00C92DB0"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hAnsi="Times New Roman" w:cs="Times New Roman"/>
          <w:spacing w:val="-13"/>
          <w:sz w:val="24"/>
          <w:szCs w:val="24"/>
          <w:lang w:val="ru-RU"/>
        </w:rPr>
      </w:pPr>
      <w:r w:rsidRPr="00420C9B">
        <w:rPr>
          <w:rFonts w:ascii="Times New Roman" w:eastAsia="Calibri" w:hAnsi="Times New Roman" w:cs="Times New Roman"/>
          <w:b/>
          <w:sz w:val="24"/>
          <w:szCs w:val="24"/>
          <w:lang w:eastAsia="bg-BG"/>
        </w:rPr>
        <w:t xml:space="preserve">- </w:t>
      </w:r>
      <w:r w:rsidRPr="00420C9B">
        <w:rPr>
          <w:rFonts w:ascii="Times New Roman" w:eastAsia="Calibri" w:hAnsi="Times New Roman" w:cs="Times New Roman"/>
          <w:sz w:val="24"/>
          <w:szCs w:val="24"/>
          <w:lang w:eastAsia="bg-BG"/>
        </w:rPr>
        <w:t>Стъкло и стъклени опаковки</w:t>
      </w:r>
      <w:r w:rsidRPr="00420C9B">
        <w:rPr>
          <w:rFonts w:ascii="Times New Roman" w:hAnsi="Times New Roman" w:cs="Times New Roman"/>
          <w:spacing w:val="-13"/>
          <w:sz w:val="24"/>
          <w:szCs w:val="24"/>
        </w:rPr>
        <w:t xml:space="preserve"> -Изкупените от физически и юридически лица отпадъци от стъкло вкл. и опаковки ще се подлагат на предварително третиране, под формата на сортиране </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hAnsi="Times New Roman" w:cs="Times New Roman"/>
          <w:spacing w:val="-13"/>
          <w:sz w:val="24"/>
          <w:szCs w:val="24"/>
          <w:lang w:val="ru-RU"/>
        </w:rPr>
      </w:pPr>
      <w:r w:rsidRPr="00420C9B">
        <w:rPr>
          <w:rFonts w:ascii="Times New Roman" w:hAnsi="Times New Roman" w:cs="Times New Roman"/>
          <w:spacing w:val="-13"/>
          <w:sz w:val="24"/>
          <w:szCs w:val="24"/>
          <w:lang w:val="ru-RU"/>
        </w:rPr>
        <w:t>-</w:t>
      </w:r>
      <w:r w:rsidRPr="00420C9B">
        <w:rPr>
          <w:rFonts w:ascii="Times New Roman" w:eastAsia="Calibri" w:hAnsi="Times New Roman" w:cs="Times New Roman"/>
          <w:sz w:val="24"/>
          <w:szCs w:val="24"/>
        </w:rPr>
        <w:t xml:space="preserve"> Отпадъци от хартия, картон и пластмаса </w:t>
      </w:r>
      <w:r w:rsidRPr="00420C9B">
        <w:rPr>
          <w:rFonts w:ascii="Times New Roman" w:eastAsia="Calibri" w:hAnsi="Times New Roman" w:cs="Times New Roman"/>
          <w:i/>
          <w:sz w:val="24"/>
          <w:szCs w:val="24"/>
        </w:rPr>
        <w:t>/вкл. и опаковки от тях; композитни/ многослойни и смесени опаковки /.</w:t>
      </w:r>
      <w:r w:rsidRPr="00420C9B">
        <w:rPr>
          <w:rFonts w:ascii="Times New Roman" w:hAnsi="Times New Roman" w:cs="Times New Roman"/>
          <w:spacing w:val="-13"/>
          <w:sz w:val="24"/>
          <w:szCs w:val="24"/>
        </w:rPr>
        <w:t xml:space="preserve"> Изкупените от физически и юридически лица отпадъци  вкл. и опаковки ще се подлагат на предварително третиране, под формата на сортиране</w:t>
      </w:r>
      <w:r w:rsidRPr="00420C9B">
        <w:rPr>
          <w:rFonts w:ascii="Times New Roman" w:hAnsi="Times New Roman" w:cs="Times New Roman"/>
          <w:sz w:val="24"/>
          <w:szCs w:val="24"/>
        </w:rPr>
        <w:t>, балиране/уплътняване</w:t>
      </w:r>
      <w:r w:rsidRPr="00420C9B">
        <w:rPr>
          <w:rFonts w:ascii="Times New Roman" w:hAnsi="Times New Roman" w:cs="Times New Roman"/>
          <w:i/>
          <w:spacing w:val="-13"/>
          <w:sz w:val="24"/>
          <w:szCs w:val="24"/>
        </w:rPr>
        <w:t>–</w:t>
      </w:r>
      <w:r w:rsidRPr="00420C9B">
        <w:rPr>
          <w:rFonts w:ascii="Times New Roman" w:hAnsi="Times New Roman" w:cs="Times New Roman"/>
          <w:spacing w:val="-13"/>
          <w:sz w:val="24"/>
          <w:szCs w:val="24"/>
        </w:rPr>
        <w:t xml:space="preserve"> код R</w:t>
      </w:r>
      <w:r w:rsidRPr="00420C9B">
        <w:rPr>
          <w:rFonts w:ascii="Times New Roman" w:hAnsi="Times New Roman" w:cs="Times New Roman"/>
          <w:spacing w:val="-13"/>
          <w:sz w:val="24"/>
          <w:szCs w:val="24"/>
          <w:lang w:val="ru-RU"/>
        </w:rPr>
        <w:t>12</w:t>
      </w:r>
    </w:p>
    <w:p w:rsidR="00057D61" w:rsidRPr="00420C9B" w:rsidRDefault="00057D61" w:rsidP="00057D61">
      <w:pPr>
        <w:spacing w:line="240" w:lineRule="auto"/>
        <w:jc w:val="both"/>
        <w:rPr>
          <w:rFonts w:ascii="Times New Roman" w:eastAsia="Calibri" w:hAnsi="Times New Roman" w:cs="Times New Roman"/>
          <w:sz w:val="24"/>
          <w:szCs w:val="24"/>
          <w:lang w:eastAsia="bg-BG"/>
        </w:rPr>
      </w:pPr>
      <w:r w:rsidRPr="00420C9B">
        <w:rPr>
          <w:rFonts w:ascii="Times New Roman" w:hAnsi="Times New Roman" w:cs="Times New Roman"/>
          <w:spacing w:val="-13"/>
          <w:sz w:val="24"/>
          <w:szCs w:val="24"/>
          <w:lang w:val="ru-RU"/>
        </w:rPr>
        <w:t>-</w:t>
      </w:r>
      <w:r w:rsidRPr="00420C9B">
        <w:rPr>
          <w:rFonts w:ascii="Times New Roman" w:eastAsia="Calibri" w:hAnsi="Times New Roman" w:cs="Times New Roman"/>
          <w:sz w:val="24"/>
          <w:szCs w:val="24"/>
          <w:lang w:eastAsia="bg-BG"/>
        </w:rPr>
        <w:t xml:space="preserve"> НУБА-Доставените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 за дейности п временно съхранение </w:t>
      </w:r>
      <w:r w:rsidR="004D7117" w:rsidRPr="00420C9B">
        <w:rPr>
          <w:rFonts w:ascii="Times New Roman" w:hAnsi="Times New Roman" w:cs="Times New Roman"/>
          <w:spacing w:val="-13"/>
          <w:sz w:val="24"/>
          <w:szCs w:val="24"/>
        </w:rPr>
        <w:t>код R</w:t>
      </w:r>
      <w:r w:rsidR="004D7117" w:rsidRPr="00420C9B">
        <w:rPr>
          <w:rFonts w:ascii="Times New Roman" w:hAnsi="Times New Roman" w:cs="Times New Roman"/>
          <w:spacing w:val="-13"/>
          <w:sz w:val="24"/>
          <w:szCs w:val="24"/>
          <w:lang w:val="ru-RU"/>
        </w:rPr>
        <w:t>13</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За </w:t>
      </w:r>
      <w:r w:rsidRPr="00420C9B">
        <w:rPr>
          <w:rFonts w:ascii="Times New Roman" w:hAnsi="Times New Roman" w:cs="Times New Roman"/>
          <w:sz w:val="24"/>
          <w:szCs w:val="24"/>
        </w:rPr>
        <w:t>дейностите на  площадката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EE2208" w:rsidRPr="00420C9B" w:rsidRDefault="00EE2208" w:rsidP="00EE2208">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D33B41" w:rsidRPr="00420C9B" w:rsidRDefault="00D33B41" w:rsidP="00D33B41">
      <w:pPr>
        <w:spacing w:line="240" w:lineRule="auto"/>
        <w:ind w:firstLine="708"/>
        <w:jc w:val="both"/>
        <w:rPr>
          <w:rFonts w:ascii="Times New Roman" w:hAnsi="Times New Roman" w:cs="Times New Roman"/>
          <w:i/>
          <w:spacing w:val="-13"/>
          <w:sz w:val="24"/>
          <w:szCs w:val="24"/>
        </w:rPr>
      </w:pPr>
      <w:r w:rsidRPr="00420C9B">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420C9B">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EE2208" w:rsidRPr="00420C9B" w:rsidRDefault="00EE2208" w:rsidP="00EE2208">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EE2208" w:rsidRPr="00420C9B" w:rsidRDefault="00EE2208" w:rsidP="00EE2208">
      <w:pPr>
        <w:spacing w:after="120" w:line="240" w:lineRule="auto"/>
        <w:jc w:val="both"/>
        <w:rPr>
          <w:rFonts w:ascii="Times New Roman" w:eastAsia="Times New Roman" w:hAnsi="Times New Roman" w:cs="Times New Roman"/>
          <w:sz w:val="24"/>
          <w:szCs w:val="24"/>
          <w:lang w:val="en-US"/>
        </w:rPr>
      </w:pPr>
      <w:r w:rsidRPr="00420C9B">
        <w:rPr>
          <w:rFonts w:ascii="Times New Roman" w:eastAsia="Times New Roman" w:hAnsi="Times New Roman" w:cs="Times New Roman"/>
          <w:sz w:val="24"/>
          <w:szCs w:val="24"/>
          <w:lang w:val="en-US"/>
        </w:rPr>
        <w:t>При  експлоатацията  на  обекта, риска  от  инциденти  се  състои  в  следното:</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xml:space="preserve">- авария  по  време  на  </w:t>
      </w:r>
      <w:r w:rsidRPr="00420C9B">
        <w:rPr>
          <w:rFonts w:ascii="Times New Roman" w:hAnsi="Times New Roman" w:cs="Times New Roman"/>
          <w:sz w:val="24"/>
          <w:szCs w:val="24"/>
        </w:rPr>
        <w:t>експлоатация</w:t>
      </w:r>
      <w:r w:rsidRPr="00420C9B">
        <w:rPr>
          <w:rFonts w:ascii="Times New Roman" w:eastAsia="Times New Roman" w:hAnsi="Times New Roman" w:cs="Times New Roman"/>
          <w:sz w:val="24"/>
          <w:szCs w:val="24"/>
          <w:lang w:val="en-US"/>
        </w:rPr>
        <w:t xml:space="preserve"> на площадката</w:t>
      </w:r>
      <w:r w:rsidRPr="00420C9B">
        <w:rPr>
          <w:rFonts w:ascii="Times New Roman" w:eastAsia="Times New Roman" w:hAnsi="Times New Roman" w:cs="Times New Roman"/>
          <w:sz w:val="24"/>
          <w:szCs w:val="24"/>
        </w:rPr>
        <w:t>;</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опасност  от  наводнения</w:t>
      </w:r>
      <w:r w:rsidRPr="00420C9B">
        <w:rPr>
          <w:rFonts w:ascii="Times New Roman" w:eastAsia="Times New Roman" w:hAnsi="Times New Roman" w:cs="Times New Roman"/>
          <w:sz w:val="24"/>
          <w:szCs w:val="24"/>
        </w:rPr>
        <w:t>;</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 опасност  от  възникване  на  пожари</w:t>
      </w:r>
      <w:r w:rsidRPr="00420C9B">
        <w:rPr>
          <w:rFonts w:ascii="Times New Roman" w:eastAsia="Times New Roman" w:hAnsi="Times New Roman" w:cs="Times New Roman"/>
          <w:sz w:val="24"/>
          <w:szCs w:val="24"/>
        </w:rPr>
        <w:t>;</w:t>
      </w:r>
    </w:p>
    <w:p w:rsidR="00D33B41" w:rsidRPr="00420C9B" w:rsidRDefault="00D33B41" w:rsidP="00D33B41">
      <w:pPr>
        <w:spacing w:line="240" w:lineRule="auto"/>
        <w:ind w:firstLine="708"/>
        <w:jc w:val="both"/>
        <w:rPr>
          <w:rFonts w:ascii="Times New Roman" w:hAnsi="Times New Roman" w:cs="Times New Roman"/>
          <w:spacing w:val="-13"/>
          <w:sz w:val="24"/>
          <w:szCs w:val="24"/>
        </w:rPr>
      </w:pPr>
      <w:r w:rsidRPr="00420C9B">
        <w:rPr>
          <w:rFonts w:ascii="Times New Roman" w:hAnsi="Times New Roman" w:cs="Times New Roman"/>
          <w:sz w:val="24"/>
          <w:szCs w:val="24"/>
        </w:rPr>
        <w:lastRenderedPageBreak/>
        <w:t xml:space="preserve">Всеки работник ще е инструктиран за работното си място и за съответния вид дейност, която ще изпълнява. </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Всички дейности ще са съобразени с план за безопасност и здраве. </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420C9B">
        <w:rPr>
          <w:rFonts w:ascii="Times New Roman" w:hAnsi="Times New Roman" w:cs="Times New Roman"/>
          <w:i/>
          <w:sz w:val="24"/>
          <w:szCs w:val="24"/>
        </w:rPr>
        <w:t>Обн. ДВ. бр.102 от 22 Декември 2009г., попр. ДВ. бр.4 от 15 Януари 2010г., изм. ДВ. бр.25 от 30 Март 2010г./</w:t>
      </w:r>
    </w:p>
    <w:p w:rsidR="00D33B41" w:rsidRPr="00420C9B" w:rsidRDefault="00D33B41" w:rsidP="00D33B41">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D33B41" w:rsidRPr="00420C9B" w:rsidRDefault="00D33B41" w:rsidP="00D33B41">
      <w:pPr>
        <w:spacing w:line="240" w:lineRule="auto"/>
        <w:contextualSpacing/>
        <w:jc w:val="both"/>
        <w:rPr>
          <w:rFonts w:ascii="Times New Roman" w:hAnsi="Times New Roman" w:cs="Times New Roman"/>
          <w:b/>
          <w:sz w:val="24"/>
          <w:szCs w:val="24"/>
        </w:rPr>
      </w:pPr>
      <w:r w:rsidRPr="00420C9B">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D33B41" w:rsidRPr="00420C9B" w:rsidRDefault="00D33B41" w:rsidP="00D33B41">
      <w:p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EE2208" w:rsidRPr="00420C9B" w:rsidRDefault="00EE2208" w:rsidP="00EE2208">
      <w:pPr>
        <w:pStyle w:val="a5"/>
        <w:spacing w:after="120"/>
        <w:ind w:firstLine="708"/>
        <w:rPr>
          <w:sz w:val="24"/>
          <w:szCs w:val="24"/>
        </w:rPr>
      </w:pPr>
      <w:r w:rsidRPr="00420C9B">
        <w:rPr>
          <w:sz w:val="24"/>
          <w:szCs w:val="24"/>
        </w:rPr>
        <w:t>При реализиране на предвиден</w:t>
      </w:r>
      <w:r w:rsidRPr="00420C9B">
        <w:rPr>
          <w:sz w:val="24"/>
          <w:szCs w:val="24"/>
          <w:lang w:val="en-US"/>
        </w:rPr>
        <w:t>ите дейности</w:t>
      </w:r>
      <w:r w:rsidR="00D33B41" w:rsidRPr="00420C9B">
        <w:rPr>
          <w:sz w:val="24"/>
          <w:szCs w:val="24"/>
        </w:rPr>
        <w:t xml:space="preserve">, </w:t>
      </w:r>
      <w:r w:rsidRPr="00420C9B">
        <w:rPr>
          <w:sz w:val="24"/>
          <w:szCs w:val="24"/>
        </w:rPr>
        <w:t xml:space="preserve">третирането  на опасни отпадъци включва само </w:t>
      </w:r>
      <w:r w:rsidRPr="00420C9B">
        <w:rPr>
          <w:sz w:val="24"/>
          <w:szCs w:val="24"/>
          <w:lang w:eastAsia="bg-BG"/>
        </w:rPr>
        <w:t xml:space="preserve">механична  обработка </w:t>
      </w:r>
      <w:r w:rsidRPr="00420C9B">
        <w:rPr>
          <w:noProof/>
          <w:sz w:val="24"/>
          <w:szCs w:val="24"/>
        </w:rPr>
        <w:t xml:space="preserve">- </w:t>
      </w:r>
      <w:r w:rsidRPr="00420C9B">
        <w:rPr>
          <w:sz w:val="24"/>
          <w:szCs w:val="24"/>
        </w:rPr>
        <w:t>о</w:t>
      </w:r>
      <w:r w:rsidRPr="00420C9B">
        <w:rPr>
          <w:bCs/>
          <w:sz w:val="24"/>
          <w:szCs w:val="24"/>
        </w:rPr>
        <w:t xml:space="preserve">перации по разкомплектоване </w:t>
      </w:r>
      <w:r w:rsidRPr="00420C9B">
        <w:rPr>
          <w:sz w:val="24"/>
          <w:szCs w:val="24"/>
          <w:lang w:eastAsia="bg-BG"/>
        </w:rPr>
        <w:t>на ИУМПС</w:t>
      </w:r>
      <w:r w:rsidRPr="00420C9B">
        <w:rPr>
          <w:noProof/>
          <w:sz w:val="24"/>
          <w:szCs w:val="24"/>
        </w:rPr>
        <w:t xml:space="preserve"> без промяна на състава им. </w:t>
      </w:r>
      <w:r w:rsidRPr="00420C9B">
        <w:rPr>
          <w:sz w:val="24"/>
          <w:szCs w:val="24"/>
        </w:rPr>
        <w:t>На обекта ще се съхраняват опасни отпадъци, в които ще се съдържат опасни вещества.</w:t>
      </w:r>
      <w:r w:rsidRPr="00420C9B">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Pr="00420C9B">
        <w:rPr>
          <w:sz w:val="24"/>
          <w:szCs w:val="24"/>
        </w:rPr>
        <w:t>.</w:t>
      </w:r>
      <w:r w:rsidRPr="00420C9B">
        <w:rPr>
          <w:i/>
          <w:sz w:val="24"/>
          <w:szCs w:val="24"/>
          <w:lang w:eastAsia="bg-BG"/>
        </w:rPr>
        <w:t xml:space="preserve"> </w:t>
      </w:r>
      <w:r w:rsidRPr="00420C9B">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На обекта няма условия и няма да се съхраняват опасни компоннети и/или вещества в количества, които биха довели до опасност от замърсяване на околната среда. </w:t>
      </w:r>
    </w:p>
    <w:p w:rsidR="00EE2208" w:rsidRPr="00420C9B" w:rsidRDefault="00D33B41" w:rsidP="00EE2208">
      <w:pPr>
        <w:pStyle w:val="a5"/>
        <w:spacing w:after="120"/>
        <w:ind w:firstLine="708"/>
        <w:rPr>
          <w:sz w:val="24"/>
          <w:szCs w:val="24"/>
        </w:rPr>
      </w:pPr>
      <w:r w:rsidRPr="00420C9B">
        <w:rPr>
          <w:sz w:val="24"/>
          <w:szCs w:val="24"/>
        </w:rPr>
        <w:t>Опасните отпадъци от ИУЕЕО и НУБА</w:t>
      </w:r>
      <w:r w:rsidR="00EE2208" w:rsidRPr="00420C9B">
        <w:rPr>
          <w:sz w:val="24"/>
          <w:szCs w:val="24"/>
        </w:rPr>
        <w:t xml:space="preserve">  -приети от физически и/или юридически лица и  формираните от разкомплектоването на ИУМПС</w:t>
      </w:r>
      <w:r w:rsidR="00EE2208" w:rsidRPr="00420C9B">
        <w:rPr>
          <w:sz w:val="24"/>
          <w:szCs w:val="24"/>
          <w:lang w:eastAsia="bg-BG"/>
        </w:rPr>
        <w:t xml:space="preserve"> </w:t>
      </w:r>
      <w:r w:rsidR="00EE2208" w:rsidRPr="00420C9B">
        <w:rPr>
          <w:sz w:val="24"/>
          <w:szCs w:val="24"/>
        </w:rPr>
        <w:t>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w:t>
      </w:r>
    </w:p>
    <w:p w:rsidR="00D33B41" w:rsidRPr="00420C9B" w:rsidRDefault="00D33B41" w:rsidP="00EE2208">
      <w:pPr>
        <w:pStyle w:val="a5"/>
        <w:spacing w:after="120"/>
        <w:ind w:firstLine="708"/>
        <w:rPr>
          <w:sz w:val="24"/>
          <w:szCs w:val="24"/>
        </w:rPr>
      </w:pPr>
      <w:r w:rsidRPr="00420C9B">
        <w:rPr>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на  техническите съоръжения  и  автопарка на дружеството ще бъде налично само в резервоарите и съответните системи на съоръженията и допълнителни </w:t>
      </w:r>
      <w:r w:rsidRPr="00420C9B">
        <w:rPr>
          <w:sz w:val="24"/>
          <w:szCs w:val="24"/>
        </w:rPr>
        <w:lastRenderedPageBreak/>
        <w:t>количества от тях няма да се съхраняват на площадката. При необходимост от допълване или смяна, необходимите количества ще бъдат заявявани на доставчици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Съгласно § 1, т. 12 от допълнителните разпоредби на Закона за здравето, "Факторите на жизнената среда" са:</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а) води, предназначени за питейно-битови нужди;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б) води, предназначени за къпане;</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в) минерални води, предназначени за пиене или за използване за профилактични, лечебни или за хигиенни нужди;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г) шум и вибрации в жилищни, обществени сгради и урбанизирани територии;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д) йонизиращи лъчения в жилищните, производствените и обществените сгради;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е) (изм. - ДВ, бр. 41 от 2009 г., в сила от 2.06.2009 г.) нейонизиращи лъчения в жилищните, производствените, обществените сгради и урбанизираните територии;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ж) химични фактори и биологични агенти в обектите с обществено предназначение;</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з) курортни ресурси;</w:t>
      </w:r>
    </w:p>
    <w:p w:rsidR="00EE2208" w:rsidRPr="00420C9B"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и) въздух.</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B81FAE" w:rsidRPr="00420C9B" w:rsidRDefault="00B81FAE" w:rsidP="00B81FAE">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420C9B">
        <w:rPr>
          <w:rFonts w:ascii="Times New Roman" w:eastAsia="Times New Roman" w:hAnsi="Times New Roman" w:cs="Times New Roman"/>
          <w:i/>
          <w:sz w:val="24"/>
          <w:szCs w:val="24"/>
          <w:lang w:eastAsia="bg-BG"/>
        </w:rPr>
        <w:t>-  води, предназначени за питейно-битови нужди</w:t>
      </w:r>
      <w:r w:rsidRPr="00420C9B">
        <w:rPr>
          <w:rFonts w:ascii="Times New Roman" w:eastAsia="Times New Roman" w:hAnsi="Times New Roman" w:cs="Times New Roman"/>
          <w:sz w:val="24"/>
          <w:szCs w:val="24"/>
          <w:lang w:eastAsia="bg-BG"/>
        </w:rPr>
        <w:t xml:space="preserve"> – не съществува риск. </w:t>
      </w:r>
      <w:r w:rsidRPr="00420C9B">
        <w:rPr>
          <w:rFonts w:ascii="Times New Roman" w:hAnsi="Times New Roman" w:cs="Times New Roman"/>
          <w:sz w:val="24"/>
          <w:szCs w:val="24"/>
        </w:rPr>
        <w:t xml:space="preserve">От производството не се формират промишлени отпадъчни води. </w:t>
      </w:r>
      <w:r w:rsidRPr="00420C9B">
        <w:rPr>
          <w:rFonts w:ascii="Times New Roman" w:eastAsia="Calibri" w:hAnsi="Times New Roman" w:cs="Times New Roman"/>
          <w:sz w:val="24"/>
          <w:szCs w:val="24"/>
        </w:rPr>
        <w:t>На производствената площадка има изградена смесена канализационна система, чрез която фекално-битовите и  дъждовните води се отвеждат и заустват в градската канализация.</w:t>
      </w:r>
      <w:r w:rsidRPr="00420C9B">
        <w:rPr>
          <w:rFonts w:ascii="Times New Roman" w:hAnsi="Times New Roman" w:cs="Times New Roman"/>
          <w:noProof/>
          <w:sz w:val="24"/>
          <w:szCs w:val="24"/>
        </w:rPr>
        <w:t xml:space="preserve"> Дъждовните води няма да имат контакт със замърсени и опасни вещества, в следствие на което няма да се формират замърсени дъждовни отпадъчни води.</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води, предназначени за къпане</w:t>
      </w:r>
      <w:r w:rsidRPr="00420C9B">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420C9B">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420C9B">
        <w:rPr>
          <w:rFonts w:ascii="Times New Roman" w:eastAsia="Times New Roman" w:hAnsi="Times New Roman" w:cs="Times New Roman"/>
          <w:sz w:val="24"/>
          <w:szCs w:val="24"/>
          <w:lang w:eastAsia="bg-BG"/>
        </w:rPr>
        <w:t xml:space="preserve"> – не съществува риск, тъй като площадка е  в промишлена зона;</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420C9B">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B81FAE" w:rsidRPr="00420C9B" w:rsidRDefault="00B81FAE" w:rsidP="00B81FAE">
      <w:pPr>
        <w:spacing w:before="100" w:beforeAutospacing="1" w:after="100" w:afterAutospacing="1" w:line="240" w:lineRule="auto"/>
        <w:jc w:val="both"/>
        <w:rPr>
          <w:rFonts w:ascii="Times New Roman" w:hAnsi="Times New Roman" w:cs="Times New Roman"/>
          <w:noProof/>
          <w:sz w:val="24"/>
          <w:szCs w:val="24"/>
        </w:rPr>
      </w:pPr>
      <w:r w:rsidRPr="00420C9B">
        <w:rPr>
          <w:rFonts w:ascii="Times New Roman" w:eastAsia="Times New Roman" w:hAnsi="Times New Roman" w:cs="Times New Roman"/>
          <w:sz w:val="24"/>
          <w:szCs w:val="24"/>
          <w:lang w:eastAsia="bg-BG"/>
        </w:rPr>
        <w:t>-  </w:t>
      </w:r>
      <w:r w:rsidRPr="00420C9B">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420C9B">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биологични обекти. </w:t>
      </w:r>
      <w:r w:rsidRPr="00420C9B">
        <w:rPr>
          <w:rFonts w:ascii="Times New Roman" w:hAnsi="Times New Roman" w:cs="Times New Roman"/>
          <w:sz w:val="24"/>
          <w:szCs w:val="24"/>
        </w:rPr>
        <w:t xml:space="preserve">Няма да се съхраняват опасни химични вещества и смеси /ОХВС/ на открито. </w:t>
      </w:r>
    </w:p>
    <w:p w:rsidR="00B81FAE" w:rsidRPr="00420C9B"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lastRenderedPageBreak/>
        <w:t>-  </w:t>
      </w:r>
      <w:r w:rsidRPr="00420C9B">
        <w:rPr>
          <w:rFonts w:ascii="Times New Roman" w:eastAsia="Times New Roman" w:hAnsi="Times New Roman" w:cs="Times New Roman"/>
          <w:i/>
          <w:sz w:val="24"/>
          <w:szCs w:val="24"/>
          <w:lang w:eastAsia="bg-BG"/>
        </w:rPr>
        <w:t>курортни ресурси</w:t>
      </w:r>
      <w:r w:rsidRPr="00420C9B">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rsidR="00B81FAE" w:rsidRPr="00420C9B" w:rsidRDefault="00B81FAE" w:rsidP="00B81FAE">
      <w:pPr>
        <w:widowControl w:val="0"/>
        <w:autoSpaceDE w:val="0"/>
        <w:autoSpaceDN w:val="0"/>
        <w:adjustRightInd w:val="0"/>
        <w:spacing w:after="0" w:line="240" w:lineRule="auto"/>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i/>
          <w:sz w:val="24"/>
          <w:szCs w:val="24"/>
          <w:lang w:eastAsia="bg-BG"/>
        </w:rPr>
        <w:t>въздух</w:t>
      </w: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rPr>
        <w:t>Производството не е свързано с отделяне на вредни вещества във въздуха. Няма да се отделят производствени газове.</w:t>
      </w:r>
      <w:r w:rsidRPr="00420C9B">
        <w:rPr>
          <w:rFonts w:ascii="Times New Roman" w:eastAsia="Times New Roman" w:hAnsi="Times New Roman" w:cs="Times New Roman"/>
          <w:sz w:val="24"/>
          <w:szCs w:val="24"/>
          <w:lang w:eastAsia="bg-BG"/>
        </w:rPr>
        <w:t xml:space="preserve"> Съществува минимален риск,</w:t>
      </w:r>
      <w:r w:rsidRPr="00420C9B">
        <w:rPr>
          <w:rFonts w:ascii="Times New Roman"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който се управлява чрез мерките за минимизиране на </w:t>
      </w:r>
      <w:r w:rsidRPr="00420C9B">
        <w:rPr>
          <w:rFonts w:ascii="Times New Roman" w:eastAsia="Calibri" w:hAnsi="Times New Roman" w:cs="Times New Roman"/>
          <w:bCs/>
          <w:sz w:val="24"/>
          <w:szCs w:val="24"/>
          <w:lang w:val="ru-RU"/>
        </w:rPr>
        <w:t>отделените емисии от изгорели газове от транспортната техника</w:t>
      </w:r>
      <w:r w:rsidRPr="00420C9B">
        <w:rPr>
          <w:rFonts w:ascii="Times New Roman" w:eastAsia="Times New Roman" w:hAnsi="Times New Roman" w:cs="Times New Roman"/>
          <w:sz w:val="24"/>
          <w:szCs w:val="24"/>
          <w:lang w:eastAsia="bg-BG"/>
        </w:rPr>
        <w:t>. Мерките са посочени в точка ІІ, 1 д.</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С реализацията на инвестиционното намерение не се очаква да се нарушат нито един от тези фактори.</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rsidR="00EE2208" w:rsidRPr="00420C9B" w:rsidRDefault="00B81FAE" w:rsidP="00B81FAE">
      <w:pPr>
        <w:autoSpaceDE w:val="0"/>
        <w:autoSpaceDN w:val="0"/>
        <w:adjustRightInd w:val="0"/>
        <w:spacing w:after="0"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rsidR="00B81FAE" w:rsidRPr="00420C9B"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2. Местоположение на площадката, включително необходима площ за временни дейности по време на строителството</w:t>
      </w:r>
      <w:r w:rsidRPr="00420C9B">
        <w:rPr>
          <w:rFonts w:ascii="Times New Roman" w:hAnsi="Times New Roman" w:cs="Times New Roman"/>
          <w:sz w:val="24"/>
          <w:szCs w:val="24"/>
        </w:rPr>
        <w:t>.</w:t>
      </w:r>
    </w:p>
    <w:p w:rsidR="00B81FAE" w:rsidRPr="00420C9B" w:rsidRDefault="00B81FAE" w:rsidP="00B81FAE">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    и започване на нови дейности с тях ще се реализира чрез  присъединяване на съседен</w:t>
      </w:r>
      <w:r w:rsidRPr="00420C9B">
        <w:rPr>
          <w:rFonts w:ascii="Times New Roman" w:eastAsia="Calibri" w:hAnsi="Times New Roman" w:cs="Times New Roman"/>
          <w:sz w:val="24"/>
          <w:szCs w:val="24"/>
        </w:rPr>
        <w:t xml:space="preserve">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и  площ 7000 кв. м.)</w:t>
      </w:r>
      <w:r w:rsidRPr="00420C9B">
        <w:rPr>
          <w:rFonts w:ascii="Times New Roman" w:eastAsia="Calibri" w:hAnsi="Times New Roman" w:cs="Times New Roman"/>
          <w:sz w:val="24"/>
          <w:szCs w:val="24"/>
        </w:rPr>
        <w:t xml:space="preserve">, към </w:t>
      </w:r>
      <w:r w:rsidRPr="00420C9B">
        <w:rPr>
          <w:rFonts w:ascii="Times New Roman" w:hAnsi="Times New Roman" w:cs="Times New Roman"/>
          <w:sz w:val="24"/>
          <w:szCs w:val="24"/>
        </w:rPr>
        <w:t xml:space="preserve">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w:t>
      </w:r>
    </w:p>
    <w:p w:rsidR="00B81FAE" w:rsidRPr="00420C9B" w:rsidRDefault="00B81FAE" w:rsidP="00B81FAE">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B81FAE" w:rsidRPr="00420C9B" w:rsidRDefault="00B81FAE" w:rsidP="00B81FAE">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t xml:space="preserve">Във връзка с неоходимостта от увеличаване на  площта на съществуващата площадка, Дружеството </w:t>
      </w:r>
      <w:r w:rsidRPr="00420C9B">
        <w:rPr>
          <w:rStyle w:val="FontStyle19"/>
          <w:b w:val="0"/>
          <w:sz w:val="24"/>
          <w:szCs w:val="24"/>
        </w:rPr>
        <w:t xml:space="preserve">наема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1036B8" w:rsidRPr="00420C9B" w:rsidRDefault="00B81FAE"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Обекта е съществуващ -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което изключва изкопни дейности и използване на взривни устройства. </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гореупоменатите имоти, без да са необходими допълнителни площи. </w:t>
      </w:r>
      <w:r w:rsidRPr="00420C9B">
        <w:rPr>
          <w:rFonts w:ascii="Times New Roman" w:hAnsi="Times New Roman" w:cs="Times New Roman"/>
          <w:bCs/>
          <w:kern w:val="36"/>
          <w:sz w:val="24"/>
          <w:szCs w:val="24"/>
          <w:lang w:eastAsia="bg-BG"/>
        </w:rPr>
        <w:t>Ще се използва създадената инфраструктура.</w:t>
      </w:r>
      <w:r w:rsidRPr="00420C9B">
        <w:rPr>
          <w:rFonts w:ascii="Times New Roman" w:hAnsi="Times New Roman" w:cs="Times New Roman"/>
          <w:sz w:val="24"/>
          <w:szCs w:val="24"/>
        </w:rPr>
        <w:t xml:space="preserve"> </w:t>
      </w:r>
    </w:p>
    <w:p w:rsidR="001036B8" w:rsidRPr="00420C9B" w:rsidRDefault="001036B8" w:rsidP="001036B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420C9B">
        <w:rPr>
          <w:rFonts w:ascii="Times New Roman" w:eastAsia="Calibri" w:hAnsi="Times New Roman" w:cs="Times New Roman"/>
          <w:sz w:val="24"/>
          <w:szCs w:val="24"/>
        </w:rPr>
        <w:t>Не се предвижда и изграждане на нов електопровод.</w:t>
      </w:r>
      <w:r w:rsidRPr="00420C9B">
        <w:rPr>
          <w:rFonts w:ascii="Times New Roman" w:hAnsi="Times New Roman" w:cs="Times New Roman"/>
          <w:sz w:val="24"/>
          <w:szCs w:val="24"/>
        </w:rPr>
        <w:t xml:space="preserve"> </w:t>
      </w:r>
    </w:p>
    <w:p w:rsidR="00B81FAE" w:rsidRDefault="00B81FAE" w:rsidP="00B81FAE">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455801" w:rsidRPr="00420C9B" w:rsidRDefault="00455801" w:rsidP="00B81FAE">
      <w:pPr>
        <w:spacing w:after="120" w:line="240" w:lineRule="auto"/>
        <w:ind w:firstLine="708"/>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Около площадката има изградена инфраструктура</w:t>
      </w:r>
      <w:r w:rsidRPr="00420C9B">
        <w:rPr>
          <w:rFonts w:ascii="Times New Roman" w:hAnsi="Times New Roman" w:cs="Times New Roman"/>
          <w:sz w:val="24"/>
          <w:szCs w:val="24"/>
          <w:lang w:val="en-US"/>
        </w:rPr>
        <w:t>,</w:t>
      </w:r>
      <w:r w:rsidRPr="00420C9B">
        <w:rPr>
          <w:rFonts w:ascii="Times New Roman" w:hAnsi="Times New Roman" w:cs="Times New Roman"/>
          <w:sz w:val="24"/>
          <w:szCs w:val="24"/>
        </w:rPr>
        <w:t xml:space="preserve"> достъпът към площадката няма да се промени и ще се извършва  от съществуващия вход, като няма необходимост от иззграждане на нови пътища.</w:t>
      </w:r>
    </w:p>
    <w:p w:rsidR="00BB1E98" w:rsidRPr="00420C9B" w:rsidRDefault="00BB1E98" w:rsidP="00BB1E98">
      <w:pPr>
        <w:spacing w:line="240" w:lineRule="auto"/>
        <w:ind w:firstLine="708"/>
        <w:jc w:val="both"/>
        <w:rPr>
          <w:rFonts w:ascii="Times New Roman" w:eastAsia="Calibri" w:hAnsi="Times New Roman" w:cs="Times New Roman"/>
          <w:sz w:val="24"/>
          <w:szCs w:val="24"/>
        </w:rPr>
      </w:pPr>
      <w:r w:rsidRPr="00420C9B">
        <w:rPr>
          <w:rFonts w:ascii="Times New Roman" w:hAnsi="Times New Roman" w:cs="Times New Roman"/>
          <w:bCs/>
          <w:sz w:val="24"/>
          <w:szCs w:val="24"/>
        </w:rPr>
        <w:t xml:space="preserve">Инфраструрата  на съществуващата площадка, включително с присъединената към нея площ е   съобразена  и отговаря на изискванията на нормативната уредба за  извършваните дейности </w:t>
      </w:r>
      <w:r w:rsidRPr="00420C9B">
        <w:rPr>
          <w:rFonts w:ascii="Times New Roman" w:hAnsi="Times New Roman" w:cs="Times New Roman"/>
          <w:sz w:val="24"/>
          <w:szCs w:val="24"/>
        </w:rPr>
        <w:t xml:space="preserve">с ОЧЦМ; </w:t>
      </w:r>
      <w:r w:rsidRPr="00420C9B">
        <w:rPr>
          <w:rFonts w:ascii="Times New Roman" w:hAnsi="Times New Roman" w:cs="Times New Roman"/>
          <w:bCs/>
          <w:iCs/>
          <w:sz w:val="24"/>
          <w:szCs w:val="24"/>
        </w:rPr>
        <w:t xml:space="preserve">ИУМПС; </w:t>
      </w:r>
      <w:r w:rsidRPr="00420C9B">
        <w:rPr>
          <w:rFonts w:ascii="Times New Roman" w:hAnsi="Times New Roman" w:cs="Times New Roman"/>
          <w:sz w:val="24"/>
          <w:szCs w:val="24"/>
        </w:rPr>
        <w:t>ИУЕЕО; НУБА  и  опаковки:</w:t>
      </w:r>
    </w:p>
    <w:p w:rsidR="00BB1E98" w:rsidRPr="00420C9B" w:rsidRDefault="00BB1E98" w:rsidP="00BB1E9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-заградена е с плътна ограда, осигурено е 24-часово видеонаблюдение и охрана.</w:t>
      </w:r>
    </w:p>
    <w:p w:rsidR="00BB1E98" w:rsidRPr="00420C9B" w:rsidRDefault="00BB1E98" w:rsidP="00BB1E98">
      <w:pPr>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-покрита е с трайна непропусклива повърхност от бетон и асфалт </w:t>
      </w:r>
    </w:p>
    <w:p w:rsidR="00BB1E98" w:rsidRPr="00420C9B" w:rsidRDefault="00BB1E98" w:rsidP="00BB1E9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BB1E98" w:rsidRPr="00420C9B" w:rsidRDefault="00BB1E98" w:rsidP="00BB1E9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BB1E98" w:rsidRPr="00420C9B" w:rsidRDefault="00BB1E98" w:rsidP="00BB1E98">
      <w:pPr>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BB1E98" w:rsidRPr="00420C9B" w:rsidRDefault="00BB1E98" w:rsidP="00BB1E98">
      <w:pPr>
        <w:tabs>
          <w:tab w:val="num" w:pos="1418"/>
        </w:tabs>
        <w:spacing w:line="240" w:lineRule="auto"/>
        <w:ind w:firstLine="708"/>
        <w:jc w:val="both"/>
        <w:rPr>
          <w:rFonts w:ascii="Times New Roman" w:hAnsi="Times New Roman" w:cs="Times New Roman"/>
          <w:bCs/>
          <w:sz w:val="24"/>
          <w:szCs w:val="24"/>
        </w:rPr>
      </w:pPr>
      <w:r w:rsidRPr="00420C9B">
        <w:rPr>
          <w:rFonts w:ascii="Times New Roman" w:hAnsi="Times New Roman" w:cs="Times New Roman"/>
          <w:bCs/>
          <w:sz w:val="24"/>
          <w:szCs w:val="24"/>
        </w:rPr>
        <w:t xml:space="preserve">-дружеството има сключен Договор за покупка и доставка  на специализирана техника:  </w:t>
      </w:r>
      <w:r w:rsidRPr="00420C9B">
        <w:rPr>
          <w:rFonts w:ascii="Times New Roman" w:hAnsi="Times New Roman" w:cs="Times New Roman"/>
          <w:sz w:val="24"/>
          <w:szCs w:val="24"/>
          <w:lang w:eastAsia="bg-BG"/>
        </w:rPr>
        <w:t xml:space="preserve">компресираща метална преса </w:t>
      </w:r>
      <w:r w:rsidRPr="00420C9B">
        <w:rPr>
          <w:rFonts w:ascii="Times New Roman" w:hAnsi="Times New Roman" w:cs="Times New Roman"/>
          <w:sz w:val="24"/>
          <w:szCs w:val="24"/>
          <w:lang w:val="en-US" w:eastAsia="bg-BG"/>
        </w:rPr>
        <w:t>SMB-L2014-250 t- TRIPLE</w:t>
      </w:r>
      <w:r w:rsidRPr="00420C9B">
        <w:rPr>
          <w:rFonts w:ascii="Times New Roman" w:hAnsi="Times New Roman" w:cs="Times New Roman"/>
          <w:sz w:val="24"/>
          <w:szCs w:val="24"/>
          <w:lang w:eastAsia="bg-BG"/>
        </w:rPr>
        <w:t xml:space="preserve"> и </w:t>
      </w: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Pr="00420C9B">
        <w:rPr>
          <w:rFonts w:ascii="Times New Roman" w:hAnsi="Times New Roman" w:cs="Times New Roman"/>
          <w:bCs/>
          <w:sz w:val="24"/>
          <w:szCs w:val="24"/>
        </w:rPr>
        <w:t>, които ще бъдат разположени на територията на новообразуваната площадка с обща площ 10 280 кв.м..</w:t>
      </w:r>
    </w:p>
    <w:p w:rsidR="00EE2208" w:rsidRPr="00420C9B" w:rsidRDefault="00EE2208" w:rsidP="00EE2208">
      <w:pPr>
        <w:spacing w:after="120" w:line="240" w:lineRule="auto"/>
        <w:ind w:left="720"/>
        <w:jc w:val="both"/>
        <w:rPr>
          <w:rFonts w:ascii="Times New Roman" w:eastAsia="Times New Roman" w:hAnsi="Times New Roman" w:cs="Times New Roman"/>
          <w:sz w:val="24"/>
          <w:szCs w:val="24"/>
          <w:u w:val="single"/>
        </w:rPr>
      </w:pPr>
      <w:r w:rsidRPr="00420C9B">
        <w:rPr>
          <w:rFonts w:ascii="Times New Roman" w:eastAsia="Times New Roman" w:hAnsi="Times New Roman" w:cs="Times New Roman"/>
          <w:sz w:val="24"/>
          <w:szCs w:val="24"/>
          <w:u w:val="single"/>
        </w:rPr>
        <w:t>На територията на площадката ще се извършват следните дейности:</w:t>
      </w:r>
    </w:p>
    <w:p w:rsidR="001036B8" w:rsidRPr="00420C9B" w:rsidRDefault="00EE2208" w:rsidP="001036B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Събиране и съхранение на </w:t>
      </w:r>
      <w:r w:rsidR="001036B8" w:rsidRPr="00420C9B">
        <w:rPr>
          <w:rFonts w:ascii="Times New Roman" w:eastAsia="Times New Roman" w:hAnsi="Times New Roman" w:cs="Times New Roman"/>
          <w:sz w:val="24"/>
          <w:szCs w:val="24"/>
        </w:rPr>
        <w:t>НУБА</w:t>
      </w:r>
    </w:p>
    <w:p w:rsidR="00EE2208" w:rsidRPr="00420C9B"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Събиране, съхранение и третиране на метални опаковки; </w:t>
      </w:r>
      <w:r w:rsidR="00BB1E98" w:rsidRPr="00420C9B">
        <w:rPr>
          <w:rFonts w:ascii="Times New Roman" w:eastAsia="Times New Roman" w:hAnsi="Times New Roman" w:cs="Times New Roman"/>
          <w:sz w:val="24"/>
          <w:szCs w:val="24"/>
        </w:rPr>
        <w:t>ОЧЦМ</w:t>
      </w:r>
      <w:r w:rsidR="00BB1E98" w:rsidRPr="00420C9B">
        <w:rPr>
          <w:rFonts w:ascii="Times New Roman" w:eastAsia="Times New Roman" w:hAnsi="Times New Roman" w:cs="Times New Roman"/>
          <w:i/>
          <w:sz w:val="24"/>
          <w:szCs w:val="24"/>
        </w:rPr>
        <w:t>/ вкл. и кабели/</w:t>
      </w:r>
      <w:r w:rsidR="00BB1E98" w:rsidRPr="00420C9B">
        <w:rPr>
          <w:rFonts w:ascii="Times New Roman" w:eastAsia="Times New Roman" w:hAnsi="Times New Roman" w:cs="Times New Roman"/>
          <w:sz w:val="24"/>
          <w:szCs w:val="24"/>
        </w:rPr>
        <w:t xml:space="preserve">; ИУМПС; ИУЕЕО </w:t>
      </w:r>
      <w:r w:rsidR="00BB1E98" w:rsidRPr="00420C9B">
        <w:rPr>
          <w:rFonts w:ascii="Times New Roman" w:eastAsia="Times New Roman" w:hAnsi="Times New Roman" w:cs="Times New Roman"/>
          <w:i/>
          <w:sz w:val="24"/>
          <w:szCs w:val="24"/>
        </w:rPr>
        <w:t>/вкл. и компоненти отстранени от ИУЕЕО/</w:t>
      </w:r>
      <w:r w:rsidR="00BB1E98" w:rsidRPr="00420C9B">
        <w:rPr>
          <w:rFonts w:ascii="Times New Roman" w:eastAsia="Times New Roman" w:hAnsi="Times New Roman" w:cs="Times New Roman"/>
          <w:sz w:val="24"/>
          <w:szCs w:val="24"/>
        </w:rPr>
        <w:t xml:space="preserve"> ; </w:t>
      </w:r>
      <w:r w:rsidR="001036B8" w:rsidRPr="00420C9B">
        <w:rPr>
          <w:rFonts w:ascii="Times New Roman" w:eastAsia="Times New Roman" w:hAnsi="Times New Roman" w:cs="Times New Roman"/>
          <w:sz w:val="24"/>
          <w:szCs w:val="24"/>
        </w:rPr>
        <w:t>с</w:t>
      </w:r>
      <w:r w:rsidR="001036B8" w:rsidRPr="00420C9B">
        <w:rPr>
          <w:rFonts w:ascii="Times New Roman" w:eastAsia="Calibri" w:hAnsi="Times New Roman" w:cs="Times New Roman"/>
          <w:sz w:val="24"/>
          <w:szCs w:val="24"/>
          <w:lang w:eastAsia="bg-BG"/>
        </w:rPr>
        <w:t>тъкло и стъклени опаковки</w:t>
      </w:r>
      <w:r w:rsidR="001036B8" w:rsidRPr="00420C9B">
        <w:rPr>
          <w:rFonts w:ascii="Times New Roman" w:hAnsi="Times New Roman" w:cs="Times New Roman"/>
          <w:spacing w:val="-13"/>
          <w:sz w:val="24"/>
          <w:szCs w:val="24"/>
        </w:rPr>
        <w:t>;</w:t>
      </w:r>
      <w:r w:rsidR="001036B8" w:rsidRPr="00420C9B">
        <w:rPr>
          <w:rFonts w:ascii="Times New Roman" w:eastAsia="Calibri" w:hAnsi="Times New Roman" w:cs="Times New Roman"/>
          <w:sz w:val="24"/>
          <w:szCs w:val="24"/>
        </w:rPr>
        <w:t xml:space="preserve"> отпадъци от хартия, картон и пластмаса </w:t>
      </w:r>
      <w:r w:rsidR="001036B8" w:rsidRPr="00420C9B">
        <w:rPr>
          <w:rFonts w:ascii="Times New Roman" w:eastAsia="Calibri" w:hAnsi="Times New Roman" w:cs="Times New Roman"/>
          <w:i/>
          <w:sz w:val="24"/>
          <w:szCs w:val="24"/>
        </w:rPr>
        <w:t xml:space="preserve">/вкл. и опаковки от тях; композитни/ многослойни и смесени опаковки /; </w:t>
      </w:r>
      <w:r w:rsidR="001036B8" w:rsidRPr="00420C9B">
        <w:rPr>
          <w:rFonts w:ascii="Times New Roman" w:hAnsi="Times New Roman" w:cs="Times New Roman"/>
          <w:spacing w:val="-13"/>
          <w:sz w:val="24"/>
          <w:szCs w:val="24"/>
        </w:rPr>
        <w:t xml:space="preserve"> </w:t>
      </w:r>
    </w:p>
    <w:p w:rsidR="00EE2208" w:rsidRDefault="00EE2208" w:rsidP="00EE2208">
      <w:pPr>
        <w:numPr>
          <w:ilvl w:val="0"/>
          <w:numId w:val="14"/>
        </w:numPr>
        <w:spacing w:after="120" w:line="240" w:lineRule="auto"/>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Съхранение на  отпадъци, генерирани от дейността на дружеството.</w:t>
      </w:r>
    </w:p>
    <w:p w:rsidR="00455801" w:rsidRPr="00420C9B" w:rsidRDefault="00455801" w:rsidP="00455801">
      <w:pPr>
        <w:spacing w:after="120" w:line="240" w:lineRule="auto"/>
        <w:ind w:left="1068"/>
        <w:jc w:val="both"/>
        <w:rPr>
          <w:rFonts w:ascii="Times New Roman" w:eastAsia="Times New Roman" w:hAnsi="Times New Roman" w:cs="Times New Roman"/>
          <w:sz w:val="24"/>
          <w:szCs w:val="24"/>
        </w:rPr>
      </w:pPr>
    </w:p>
    <w:p w:rsidR="00B1744E" w:rsidRPr="00420C9B" w:rsidRDefault="00B1744E" w:rsidP="00B1744E">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b/>
          <w:bCs/>
          <w:sz w:val="24"/>
          <w:szCs w:val="24"/>
        </w:rPr>
        <w:t xml:space="preserve">На територията на раширената площадката,чиято обща площ ще бъде 10 280 кв.м., в обособените </w:t>
      </w:r>
      <w:r w:rsidRPr="00420C9B">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Pr="00420C9B">
        <w:rPr>
          <w:rFonts w:ascii="Times New Roman" w:hAnsi="Times New Roman" w:cs="Times New Roman"/>
          <w:b/>
          <w:bCs/>
          <w:sz w:val="24"/>
          <w:szCs w:val="24"/>
        </w:rPr>
        <w:t xml:space="preserve">ще се извършват </w:t>
      </w:r>
      <w:r w:rsidRPr="00420C9B">
        <w:rPr>
          <w:rFonts w:ascii="Times New Roman" w:hAnsi="Times New Roman" w:cs="Times New Roman"/>
          <w:b/>
          <w:sz w:val="24"/>
          <w:szCs w:val="24"/>
        </w:rPr>
        <w:t>следните дейности:</w:t>
      </w:r>
    </w:p>
    <w:p w:rsidR="00B1744E" w:rsidRPr="00420C9B" w:rsidRDefault="00B1744E" w:rsidP="00B1744E">
      <w:pPr>
        <w:spacing w:after="120" w:line="240" w:lineRule="auto"/>
        <w:ind w:firstLine="708"/>
        <w:jc w:val="both"/>
        <w:rPr>
          <w:rFonts w:ascii="Times New Roman" w:hAnsi="Times New Roman" w:cs="Times New Roman"/>
          <w:b/>
          <w:sz w:val="24"/>
          <w:szCs w:val="24"/>
        </w:rPr>
      </w:pPr>
    </w:p>
    <w:p w:rsidR="00455801" w:rsidRDefault="00455801" w:rsidP="00B1744E">
      <w:pPr>
        <w:spacing w:after="120" w:line="240" w:lineRule="auto"/>
        <w:ind w:firstLine="708"/>
        <w:rPr>
          <w:rFonts w:ascii="Times New Roman" w:eastAsia="Times New Roman" w:hAnsi="Times New Roman" w:cs="Times New Roman"/>
          <w:b/>
          <w:i/>
          <w:sz w:val="24"/>
          <w:szCs w:val="24"/>
          <w:u w:val="single"/>
        </w:rPr>
      </w:pPr>
    </w:p>
    <w:p w:rsidR="00B1744E" w:rsidRPr="00420C9B" w:rsidRDefault="00B1744E" w:rsidP="00B1744E">
      <w:pPr>
        <w:spacing w:after="120" w:line="240" w:lineRule="auto"/>
        <w:ind w:firstLine="708"/>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 xml:space="preserve">Дейности по събиране, съхранение и третиране на </w:t>
      </w:r>
      <w:r w:rsidRPr="00420C9B">
        <w:rPr>
          <w:rFonts w:ascii="Times New Roman" w:hAnsi="Times New Roman" w:cs="Times New Roman"/>
          <w:b/>
          <w:bCs/>
          <w:i/>
          <w:sz w:val="24"/>
          <w:szCs w:val="24"/>
          <w:u w:val="single"/>
        </w:rPr>
        <w:t>ИУМПС</w:t>
      </w:r>
      <w:r w:rsidRPr="00420C9B">
        <w:rPr>
          <w:rFonts w:ascii="Times New Roman" w:eastAsia="Times New Roman" w:hAnsi="Times New Roman" w:cs="Times New Roman"/>
          <w:b/>
          <w:i/>
          <w:sz w:val="24"/>
          <w:szCs w:val="24"/>
          <w:u w:val="single"/>
        </w:rPr>
        <w:t>:</w:t>
      </w:r>
    </w:p>
    <w:p w:rsidR="00B1744E" w:rsidRPr="00420C9B" w:rsidRDefault="00B1744E" w:rsidP="00B1744E">
      <w:pPr>
        <w:spacing w:after="0" w:line="240" w:lineRule="auto"/>
        <w:jc w:val="both"/>
        <w:rPr>
          <w:rFonts w:ascii="Times New Roman" w:eastAsia="Calibri" w:hAnsi="Times New Roman" w:cs="Times New Roman"/>
          <w:noProof/>
          <w:sz w:val="24"/>
          <w:szCs w:val="24"/>
        </w:rPr>
      </w:pPr>
      <w:r w:rsidRPr="00420C9B">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Pr="00420C9B">
        <w:rPr>
          <w:rFonts w:ascii="Times New Roman" w:hAnsi="Times New Roman" w:cs="Times New Roman"/>
          <w:sz w:val="24"/>
          <w:szCs w:val="24"/>
          <w:lang w:eastAsia="bg-BG"/>
        </w:rPr>
        <w:t>.</w:t>
      </w:r>
      <w:r w:rsidRPr="00420C9B">
        <w:rPr>
          <w:rFonts w:ascii="Times New Roman" w:eastAsia="Calibri" w:hAnsi="Times New Roman" w:cs="Times New Roman"/>
          <w:noProof/>
          <w:sz w:val="24"/>
          <w:szCs w:val="24"/>
        </w:rPr>
        <w:t xml:space="preserve"> 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B1744E" w:rsidRPr="00420C9B" w:rsidRDefault="00B1744E" w:rsidP="00B1744E">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20C9B">
        <w:rPr>
          <w:rFonts w:ascii="Times New Roman" w:eastAsia="Calibri" w:hAnsi="Times New Roman" w:cs="Times New Roman"/>
          <w:bCs/>
          <w:sz w:val="24"/>
          <w:szCs w:val="24"/>
        </w:rPr>
        <w:t>Операциите по разкомплектоване на ИУМПС включват</w:t>
      </w:r>
      <w:r w:rsidRPr="00420C9B">
        <w:rPr>
          <w:rFonts w:ascii="Times New Roman" w:eastAsia="Calibri" w:hAnsi="Times New Roman" w:cs="Times New Roman"/>
          <w:spacing w:val="4"/>
          <w:sz w:val="24"/>
          <w:szCs w:val="24"/>
        </w:rPr>
        <w:t xml:space="preserve"> демонтиране на и</w:t>
      </w:r>
      <w:r w:rsidRPr="00420C9B">
        <w:rPr>
          <w:rFonts w:ascii="Times New Roman" w:eastAsia="Calibri" w:hAnsi="Times New Roman" w:cs="Times New Roman"/>
          <w:spacing w:val="5"/>
          <w:sz w:val="24"/>
          <w:szCs w:val="24"/>
        </w:rPr>
        <w:t xml:space="preserve">зкупените </w:t>
      </w:r>
      <w:r w:rsidRPr="00420C9B">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20C9B">
        <w:rPr>
          <w:rFonts w:ascii="Times New Roman" w:eastAsia="Calibri" w:hAnsi="Times New Roman" w:cs="Times New Roman"/>
          <w:spacing w:val="14"/>
          <w:sz w:val="24"/>
          <w:szCs w:val="24"/>
        </w:rPr>
        <w:t xml:space="preserve">възли и детайли оттях, </w:t>
      </w:r>
      <w:r w:rsidRPr="00420C9B">
        <w:rPr>
          <w:rFonts w:ascii="Times New Roman" w:eastAsia="Calibri" w:hAnsi="Times New Roman" w:cs="Times New Roman"/>
          <w:spacing w:val="9"/>
          <w:sz w:val="24"/>
          <w:szCs w:val="24"/>
        </w:rPr>
        <w:t xml:space="preserve">като годните такива се </w:t>
      </w:r>
      <w:r w:rsidRPr="00420C9B">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20C9B">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B1744E" w:rsidRPr="00420C9B" w:rsidRDefault="00B1744E" w:rsidP="00B1744E">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p>
    <w:p w:rsidR="00B1744E" w:rsidRPr="00420C9B" w:rsidRDefault="00B1744E" w:rsidP="00B1744E">
      <w:pPr>
        <w:spacing w:line="240" w:lineRule="auto"/>
        <w:ind w:firstLine="540"/>
        <w:jc w:val="both"/>
        <w:rPr>
          <w:rFonts w:ascii="Times New Roman" w:hAnsi="Times New Roman" w:cs="Times New Roman"/>
          <w:noProof/>
          <w:sz w:val="24"/>
          <w:szCs w:val="24"/>
        </w:rPr>
      </w:pPr>
      <w:r w:rsidRPr="00420C9B">
        <w:rPr>
          <w:rFonts w:ascii="Times New Roman" w:hAnsi="Times New Roman" w:cs="Times New Roman"/>
          <w:sz w:val="24"/>
          <w:szCs w:val="24"/>
        </w:rPr>
        <w:t xml:space="preserve">Ако в процеса на разкомплектоване на ИУМПС се отделят годни за повторна употреба цели елементи и агрегати, врати, калници, капаци, брони, стъкла, фарове, огледала и др. </w:t>
      </w:r>
      <w:r w:rsidRPr="00420C9B">
        <w:rPr>
          <w:rFonts w:ascii="Times New Roman" w:hAnsi="Times New Roman" w:cs="Times New Roman"/>
          <w:noProof/>
          <w:sz w:val="24"/>
          <w:szCs w:val="24"/>
        </w:rPr>
        <w:t xml:space="preserve">Същите ще бъдат </w:t>
      </w:r>
      <w:r w:rsidRPr="00420C9B">
        <w:rPr>
          <w:rFonts w:ascii="Times New Roman" w:hAnsi="Times New Roman" w:cs="Times New Roman"/>
          <w:spacing w:val="7"/>
          <w:sz w:val="24"/>
          <w:szCs w:val="24"/>
        </w:rPr>
        <w:t>предлагат за продажба на клиенти</w:t>
      </w:r>
      <w:r w:rsidRPr="00420C9B">
        <w:rPr>
          <w:rFonts w:ascii="Times New Roman" w:hAnsi="Times New Roman" w:cs="Times New Roman"/>
          <w:noProof/>
          <w:sz w:val="24"/>
          <w:szCs w:val="24"/>
        </w:rPr>
        <w:t xml:space="preserve"> на вътрешния или външен пазар‚ при </w:t>
      </w:r>
      <w:r w:rsidRPr="00420C9B">
        <w:rPr>
          <w:rFonts w:ascii="Times New Roman" w:hAnsi="Times New Roman" w:cs="Times New Roman"/>
          <w:sz w:val="24"/>
          <w:szCs w:val="24"/>
          <w:shd w:val="clear" w:color="auto" w:fill="FEFEFE"/>
        </w:rPr>
        <w:t>попълнена декларация по образец съгласно </w:t>
      </w:r>
      <w:r w:rsidRPr="00420C9B">
        <w:rPr>
          <w:rStyle w:val="samedocreference"/>
          <w:rFonts w:ascii="Times New Roman" w:hAnsi="Times New Roman" w:cs="Times New Roman"/>
          <w:sz w:val="24"/>
          <w:szCs w:val="24"/>
          <w:shd w:val="clear" w:color="auto" w:fill="FEFEFE"/>
        </w:rPr>
        <w:t xml:space="preserve">приложение № 4 съгласно изискванията на </w:t>
      </w:r>
      <w:r w:rsidRPr="00420C9B">
        <w:rPr>
          <w:rFonts w:ascii="Times New Roman" w:hAnsi="Times New Roman" w:cs="Times New Roman"/>
          <w:noProof/>
          <w:sz w:val="24"/>
          <w:szCs w:val="24"/>
        </w:rPr>
        <w:t xml:space="preserve"> </w:t>
      </w:r>
      <w:r w:rsidRPr="00420C9B">
        <w:rPr>
          <w:rFonts w:ascii="Times New Roman" w:hAnsi="Times New Roman" w:cs="Times New Roman"/>
          <w:bCs/>
          <w:sz w:val="24"/>
          <w:szCs w:val="24"/>
          <w:shd w:val="clear" w:color="auto" w:fill="FEFEFE"/>
        </w:rPr>
        <w:t>Чл. 25</w:t>
      </w:r>
      <w:r w:rsidRPr="00420C9B">
        <w:rPr>
          <w:rFonts w:ascii="Times New Roman" w:hAnsi="Times New Roman" w:cs="Times New Roman"/>
          <w:sz w:val="24"/>
          <w:szCs w:val="24"/>
          <w:shd w:val="clear" w:color="auto" w:fill="FEFEFE"/>
        </w:rPr>
        <w:t xml:space="preserve">, ал. 1 от </w:t>
      </w:r>
      <w:r w:rsidRPr="00420C9B">
        <w:rPr>
          <w:rFonts w:ascii="Times New Roman" w:eastAsia="Calibri" w:hAnsi="Times New Roman" w:cs="Times New Roman"/>
          <w:sz w:val="24"/>
          <w:szCs w:val="24"/>
        </w:rPr>
        <w:t>Н</w:t>
      </w:r>
      <w:r w:rsidRPr="00420C9B">
        <w:rPr>
          <w:rFonts w:ascii="Times New Roman" w:eastAsia="Calibri" w:hAnsi="Times New Roman" w:cs="Times New Roman"/>
          <w:bCs/>
          <w:sz w:val="24"/>
          <w:szCs w:val="24"/>
        </w:rPr>
        <w:t xml:space="preserve">аредбата за излезлите от употреба моторни превозни средства </w:t>
      </w:r>
      <w:r w:rsidRPr="00420C9B">
        <w:rPr>
          <w:rFonts w:ascii="Times New Roman" w:eastAsia="Calibri" w:hAnsi="Times New Roman" w:cs="Times New Roman"/>
          <w:i/>
          <w:sz w:val="24"/>
          <w:szCs w:val="24"/>
        </w:rPr>
        <w:t>/Обн. ДВ</w:t>
      </w:r>
      <w:r w:rsidRPr="00420C9B">
        <w:rPr>
          <w:rFonts w:ascii="Times New Roman" w:hAnsi="Times New Roman" w:cs="Times New Roman"/>
          <w:i/>
          <w:sz w:val="24"/>
          <w:szCs w:val="24"/>
        </w:rPr>
        <w:t>. бр.7 от 25 Януари 2013г.,</w:t>
      </w:r>
      <w:r w:rsidRPr="00420C9B">
        <w:rPr>
          <w:rFonts w:ascii="Times New Roman" w:eastAsia="Calibri" w:hAnsi="Times New Roman" w:cs="Times New Roman"/>
          <w:i/>
          <w:sz w:val="24"/>
          <w:szCs w:val="24"/>
        </w:rPr>
        <w:t>.....  изм. и доп. ДВ. бр.2 от 8 Януари 2021г./</w:t>
      </w:r>
    </w:p>
    <w:p w:rsidR="00B1744E" w:rsidRPr="00420C9B" w:rsidRDefault="00B1744E" w:rsidP="00B1744E">
      <w:pPr>
        <w:spacing w:line="240" w:lineRule="auto"/>
        <w:jc w:val="both"/>
        <w:rPr>
          <w:rFonts w:ascii="Times New Roman" w:hAnsi="Times New Roman" w:cs="Times New Roman"/>
          <w:spacing w:val="-5"/>
          <w:sz w:val="24"/>
          <w:szCs w:val="24"/>
        </w:rPr>
      </w:pPr>
      <w:r w:rsidRPr="00420C9B">
        <w:rPr>
          <w:rFonts w:ascii="Times New Roman" w:eastAsia="Times New Roman" w:hAnsi="Times New Roman" w:cs="Times New Roman"/>
          <w:sz w:val="24"/>
          <w:szCs w:val="24"/>
          <w:lang w:eastAsia="bg-BG"/>
        </w:rPr>
        <w:t xml:space="preserve"> Неподлежащите на повторна употреба и оползотворяване компоненти и материали от ИУМПС, </w:t>
      </w:r>
      <w:r w:rsidRPr="00420C9B">
        <w:rPr>
          <w:rFonts w:ascii="Times New Roman" w:hAnsi="Times New Roman" w:cs="Times New Roman"/>
          <w:sz w:val="24"/>
          <w:szCs w:val="24"/>
        </w:rPr>
        <w:t xml:space="preserve">ще се </w:t>
      </w:r>
      <w:r w:rsidRPr="00420C9B">
        <w:rPr>
          <w:rFonts w:ascii="Times New Roman" w:eastAsia="Times New Roman" w:hAnsi="Times New Roman" w:cs="Times New Roman"/>
          <w:sz w:val="24"/>
          <w:szCs w:val="24"/>
          <w:lang w:eastAsia="bg-BG"/>
        </w:rPr>
        <w:t xml:space="preserve"> събират и съхраняват на обособено място на площадката до предаването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B1744E"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spacing w:val="-11"/>
          <w:sz w:val="24"/>
          <w:szCs w:val="24"/>
        </w:rPr>
        <w:t xml:space="preserve">За ефективното извършване на описаните дейности, в центъра  разкомплектоване на </w:t>
      </w:r>
      <w:r w:rsidRPr="00420C9B">
        <w:rPr>
          <w:rFonts w:ascii="Times New Roman" w:eastAsia="Calibri" w:hAnsi="Times New Roman" w:cs="Times New Roman"/>
          <w:sz w:val="24"/>
          <w:szCs w:val="24"/>
        </w:rPr>
        <w:t xml:space="preserve"> ИУМПС са обособени участъци и сектори, както следва:</w:t>
      </w:r>
    </w:p>
    <w:p w:rsidR="00455801" w:rsidRDefault="00455801" w:rsidP="00B1744E">
      <w:pPr>
        <w:spacing w:after="120" w:line="240" w:lineRule="auto"/>
        <w:ind w:left="-142" w:right="235"/>
        <w:jc w:val="both"/>
        <w:rPr>
          <w:rFonts w:ascii="Times New Roman" w:eastAsia="Calibri" w:hAnsi="Times New Roman" w:cs="Times New Roman"/>
          <w:sz w:val="24"/>
          <w:szCs w:val="24"/>
        </w:rPr>
      </w:pPr>
    </w:p>
    <w:p w:rsidR="00455801" w:rsidRPr="00420C9B" w:rsidRDefault="00455801" w:rsidP="00B1744E">
      <w:pPr>
        <w:spacing w:after="120" w:line="240" w:lineRule="auto"/>
        <w:ind w:left="-142" w:right="235"/>
        <w:jc w:val="both"/>
        <w:rPr>
          <w:rFonts w:ascii="Times New Roman" w:eastAsia="Calibri" w:hAnsi="Times New Roman" w:cs="Times New Roman"/>
          <w:sz w:val="24"/>
          <w:szCs w:val="24"/>
        </w:rPr>
      </w:pPr>
    </w:p>
    <w:p w:rsidR="00B1744E" w:rsidRPr="00420C9B" w:rsidRDefault="00B1744E" w:rsidP="00B1744E">
      <w:pPr>
        <w:spacing w:after="120" w:line="240" w:lineRule="auto"/>
        <w:ind w:right="235"/>
        <w:jc w:val="both"/>
        <w:rPr>
          <w:rFonts w:ascii="Times New Roman" w:eastAsia="Calibri" w:hAnsi="Times New Roman" w:cs="Times New Roman"/>
          <w:b/>
          <w:sz w:val="24"/>
          <w:szCs w:val="24"/>
        </w:rPr>
      </w:pPr>
    </w:p>
    <w:p w:rsidR="00B1744E" w:rsidRPr="00420C9B" w:rsidRDefault="00B1744E" w:rsidP="00B1744E">
      <w:pPr>
        <w:spacing w:after="120" w:line="240" w:lineRule="auto"/>
        <w:ind w:right="235"/>
        <w:jc w:val="both"/>
        <w:rPr>
          <w:rFonts w:ascii="Times New Roman" w:eastAsia="Calibri" w:hAnsi="Times New Roman" w:cs="Times New Roman"/>
          <w:sz w:val="24"/>
          <w:szCs w:val="24"/>
        </w:rPr>
      </w:pPr>
      <w:r w:rsidRPr="00420C9B">
        <w:rPr>
          <w:rFonts w:ascii="Times New Roman" w:eastAsia="Calibri" w:hAnsi="Times New Roman" w:cs="Times New Roman"/>
          <w:b/>
          <w:sz w:val="24"/>
          <w:szCs w:val="24"/>
        </w:rPr>
        <w:lastRenderedPageBreak/>
        <w:t>УЧАСТЪК ЗА СЪБИРАНЕ,  СЪХРАНЕНИЕ И РАЗКОМПЛЕКТОВАНЕ  НА ИУМПС</w:t>
      </w:r>
    </w:p>
    <w:p w:rsidR="00B1744E" w:rsidRPr="00420C9B"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z w:val="24"/>
          <w:szCs w:val="24"/>
        </w:rPr>
        <w:t xml:space="preserve">Сектор за приемане на ИУМПС- </w:t>
      </w:r>
      <w:r w:rsidRPr="00420C9B">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20C9B">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B1744E" w:rsidRPr="00420C9B" w:rsidRDefault="00B1744E" w:rsidP="00B1744E">
      <w:pPr>
        <w:spacing w:after="120" w:line="240" w:lineRule="auto"/>
        <w:ind w:left="-142" w:right="235"/>
        <w:jc w:val="both"/>
        <w:rPr>
          <w:rFonts w:ascii="Times New Roman" w:eastAsia="Calibri" w:hAnsi="Times New Roman" w:cs="Times New Roman"/>
          <w:sz w:val="24"/>
          <w:szCs w:val="24"/>
        </w:rPr>
      </w:pPr>
      <w:r w:rsidRPr="00420C9B">
        <w:rPr>
          <w:rFonts w:ascii="Times New Roman" w:eastAsia="Calibri" w:hAnsi="Times New Roman" w:cs="Times New Roman"/>
          <w:b/>
          <w:i/>
          <w:spacing w:val="-7"/>
          <w:sz w:val="24"/>
          <w:szCs w:val="24"/>
        </w:rPr>
        <w:t xml:space="preserve">Сектор за източване на масла и демонтаж - </w:t>
      </w:r>
      <w:r w:rsidRPr="00420C9B">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B1744E" w:rsidRPr="00420C9B" w:rsidRDefault="00B1744E" w:rsidP="00B1744E">
      <w:pPr>
        <w:spacing w:after="120" w:line="240" w:lineRule="auto"/>
        <w:ind w:left="7" w:right="235"/>
        <w:jc w:val="both"/>
        <w:rPr>
          <w:rFonts w:ascii="Times New Roman" w:eastAsia="Calibri" w:hAnsi="Times New Roman" w:cs="Times New Roman"/>
          <w:b/>
          <w:sz w:val="24"/>
          <w:szCs w:val="24"/>
        </w:rPr>
      </w:pPr>
    </w:p>
    <w:p w:rsidR="00B1744E" w:rsidRPr="00420C9B" w:rsidRDefault="00B1744E" w:rsidP="00B1744E">
      <w:pPr>
        <w:spacing w:after="120" w:line="240" w:lineRule="auto"/>
        <w:ind w:left="7" w:right="235"/>
        <w:jc w:val="both"/>
        <w:rPr>
          <w:rFonts w:ascii="Times New Roman" w:eastAsia="Calibri" w:hAnsi="Times New Roman" w:cs="Times New Roman"/>
          <w:spacing w:val="6"/>
          <w:sz w:val="24"/>
          <w:szCs w:val="24"/>
        </w:rPr>
      </w:pPr>
      <w:r w:rsidRPr="00420C9B">
        <w:rPr>
          <w:rFonts w:ascii="Times New Roman" w:eastAsia="Calibri" w:hAnsi="Times New Roman" w:cs="Times New Roman"/>
          <w:b/>
          <w:sz w:val="24"/>
          <w:szCs w:val="24"/>
        </w:rPr>
        <w:t>УЧАСТЪК ЗА  СЪХРАНЕНИЕ   НА КОМПОНЕНТИТЕ ОТ ИУМПС</w:t>
      </w:r>
    </w:p>
    <w:p w:rsidR="00B1744E" w:rsidRPr="00420C9B" w:rsidRDefault="00B1744E" w:rsidP="00B1744E">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pacing w:val="-8"/>
          <w:sz w:val="24"/>
          <w:szCs w:val="24"/>
        </w:rPr>
        <w:t xml:space="preserve">Сектор за съхранение на разглобените автомобили - </w:t>
      </w:r>
      <w:r w:rsidRPr="00420C9B">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420C9B">
        <w:rPr>
          <w:rFonts w:ascii="Times New Roman" w:eastAsia="Calibri" w:hAnsi="Times New Roman" w:cs="Times New Roman"/>
          <w:spacing w:val="9"/>
          <w:sz w:val="24"/>
          <w:szCs w:val="24"/>
        </w:rPr>
        <w:t xml:space="preserve">се </w:t>
      </w:r>
      <w:r w:rsidRPr="00420C9B">
        <w:rPr>
          <w:rFonts w:ascii="Times New Roman" w:eastAsia="Calibri" w:hAnsi="Times New Roman" w:cs="Times New Roman"/>
          <w:spacing w:val="7"/>
          <w:sz w:val="24"/>
          <w:szCs w:val="24"/>
        </w:rPr>
        <w:t>предлагат за продажба на клиенти.</w:t>
      </w:r>
    </w:p>
    <w:p w:rsidR="00B1744E" w:rsidRPr="00420C9B" w:rsidRDefault="00B1744E" w:rsidP="00B1744E">
      <w:pPr>
        <w:spacing w:after="120" w:line="240" w:lineRule="auto"/>
        <w:ind w:right="235"/>
        <w:jc w:val="both"/>
        <w:rPr>
          <w:rFonts w:ascii="Times New Roman" w:eastAsia="Calibri" w:hAnsi="Times New Roman" w:cs="Times New Roman"/>
          <w:spacing w:val="7"/>
          <w:sz w:val="24"/>
          <w:szCs w:val="24"/>
        </w:rPr>
      </w:pPr>
      <w:r w:rsidRPr="00420C9B">
        <w:rPr>
          <w:rFonts w:ascii="Times New Roman" w:eastAsia="Calibri" w:hAnsi="Times New Roman" w:cs="Times New Roman"/>
          <w:b/>
          <w:i/>
          <w:sz w:val="24"/>
          <w:szCs w:val="24"/>
        </w:rPr>
        <w:t xml:space="preserve">Сектор за съхранение на образуваните при разкомплектоването отпадъци - </w:t>
      </w:r>
      <w:r w:rsidRPr="00420C9B">
        <w:rPr>
          <w:rFonts w:ascii="Times New Roman" w:eastAsia="Calibri" w:hAnsi="Times New Roman" w:cs="Times New Roman"/>
          <w:spacing w:val="7"/>
          <w:sz w:val="24"/>
          <w:szCs w:val="24"/>
        </w:rPr>
        <w:t xml:space="preserve">Негодните компоненти  от ИУМПС-купетата и </w:t>
      </w:r>
      <w:r w:rsidRPr="00420C9B">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Pr="00420C9B">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Pr="00420C9B">
        <w:rPr>
          <w:rFonts w:ascii="Times New Roman" w:eastAsia="Calibri" w:hAnsi="Times New Roman" w:cs="Times New Roman"/>
          <w:spacing w:val="6"/>
          <w:sz w:val="24"/>
          <w:szCs w:val="24"/>
        </w:rPr>
        <w:t xml:space="preserve"> разделно</w:t>
      </w:r>
      <w:r w:rsidRPr="00420C9B">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в  съответствие с изискванията </w:t>
      </w:r>
      <w:r w:rsidRPr="00420C9B">
        <w:rPr>
          <w:rFonts w:ascii="Times New Roman" w:eastAsia="Calibri" w:hAnsi="Times New Roman" w:cs="Times New Roman"/>
          <w:spacing w:val="9"/>
          <w:sz w:val="24"/>
          <w:szCs w:val="24"/>
        </w:rPr>
        <w:t xml:space="preserve">поставени в </w:t>
      </w:r>
      <w:r w:rsidRPr="00420C9B">
        <w:rPr>
          <w:rFonts w:ascii="Times New Roman" w:eastAsia="Calibri" w:hAnsi="Times New Roman" w:cs="Times New Roman"/>
          <w:spacing w:val="5"/>
          <w:sz w:val="24"/>
          <w:szCs w:val="24"/>
        </w:rPr>
        <w:t xml:space="preserve"> наредбите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420C9B">
        <w:rPr>
          <w:rFonts w:ascii="Times New Roman" w:eastAsia="Calibri" w:hAnsi="Times New Roman" w:cs="Times New Roman"/>
          <w:spacing w:val="-5"/>
          <w:sz w:val="24"/>
          <w:szCs w:val="24"/>
        </w:rPr>
        <w:t>Наредба № 2 /2014 год.</w:t>
      </w:r>
    </w:p>
    <w:p w:rsidR="00B1744E" w:rsidRPr="00420C9B" w:rsidRDefault="00B1744E" w:rsidP="00B1744E">
      <w:pPr>
        <w:spacing w:after="0" w:line="240" w:lineRule="auto"/>
        <w:jc w:val="both"/>
        <w:rPr>
          <w:rFonts w:ascii="Times New Roman" w:hAnsi="Times New Roman" w:cs="Times New Roman"/>
          <w:sz w:val="24"/>
          <w:szCs w:val="24"/>
          <w:lang w:eastAsia="bg-BG"/>
        </w:rPr>
      </w:pPr>
    </w:p>
    <w:p w:rsidR="00AC65F7" w:rsidRPr="00420C9B" w:rsidRDefault="00AC65F7" w:rsidP="00AC65F7">
      <w:pPr>
        <w:spacing w:after="120" w:line="240" w:lineRule="auto"/>
        <w:ind w:firstLine="708"/>
        <w:jc w:val="both"/>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t>Дейности по събиране, съхранение и третиране на ОЧЦМ:</w:t>
      </w:r>
    </w:p>
    <w:p w:rsidR="00AC65F7" w:rsidRPr="00420C9B" w:rsidRDefault="00AC65F7" w:rsidP="00AC65F7">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t>Различните метални отпадъци-п</w:t>
      </w:r>
      <w:r w:rsidRPr="00420C9B">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420C9B">
        <w:rPr>
          <w:rFonts w:ascii="Times New Roman" w:eastAsia="Calibri" w:hAnsi="Times New Roman" w:cs="Times New Roman"/>
          <w:noProof/>
          <w:sz w:val="24"/>
          <w:szCs w:val="24"/>
        </w:rPr>
        <w:t xml:space="preserve"> образуваните от разкомплектоването на ИУМПС или ремонтна дейност на МПС метали; </w:t>
      </w:r>
      <w:r w:rsidRPr="00420C9B">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и доп. ДВ. бр.19 от 5 Март 2021г.</w:t>
      </w:r>
      <w:r w:rsidRPr="00420C9B">
        <w:rPr>
          <w:rFonts w:ascii="Times New Roman" w:eastAsia="Calibri" w:hAnsi="Times New Roman" w:cs="Times New Roman"/>
          <w:i/>
          <w:sz w:val="24"/>
          <w:szCs w:val="24"/>
        </w:rPr>
        <w:t xml:space="preserve"> /</w:t>
      </w:r>
      <w:r w:rsidRPr="00420C9B">
        <w:rPr>
          <w:rFonts w:ascii="Times New Roman" w:eastAsia="Calibri" w:hAnsi="Times New Roman" w:cs="Times New Roman"/>
          <w:sz w:val="24"/>
          <w:szCs w:val="24"/>
        </w:rPr>
        <w:t xml:space="preserve">. За тази цел на площадката  са </w:t>
      </w:r>
      <w:r w:rsidRPr="00420C9B">
        <w:rPr>
          <w:rFonts w:ascii="Times New Roman" w:eastAsia="Calibri" w:hAnsi="Times New Roman" w:cs="Times New Roman"/>
          <w:sz w:val="24"/>
          <w:szCs w:val="24"/>
          <w:lang w:eastAsia="bg-BG"/>
        </w:rPr>
        <w:t>осигурени контейнери</w:t>
      </w:r>
      <w:r w:rsidRPr="00420C9B">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455801" w:rsidRDefault="00AC65F7" w:rsidP="00455801">
      <w:pPr>
        <w:pStyle w:val="Default"/>
        <w:jc w:val="both"/>
        <w:rPr>
          <w:rFonts w:eastAsia="Calibri"/>
          <w:color w:val="auto"/>
        </w:rPr>
      </w:pPr>
      <w:r w:rsidRPr="00420C9B">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AC65F7" w:rsidRPr="00455801" w:rsidRDefault="00AC65F7" w:rsidP="00455801">
      <w:pPr>
        <w:pStyle w:val="Default"/>
        <w:jc w:val="both"/>
        <w:rPr>
          <w:rFonts w:eastAsia="Calibri"/>
          <w:noProof/>
          <w:color w:val="auto"/>
        </w:rPr>
      </w:pPr>
      <w:r w:rsidRPr="00420C9B">
        <w:rPr>
          <w:rFonts w:eastAsia="Calibri"/>
          <w:b/>
          <w:i/>
          <w:noProof/>
        </w:rPr>
        <w:lastRenderedPageBreak/>
        <w:t>Сортиране и прегрупиране на постъпилите отпадъци:</w:t>
      </w:r>
      <w:r w:rsidRPr="00420C9B">
        <w:rPr>
          <w:rFonts w:eastAsia="Calibri"/>
          <w:noProof/>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Цветните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20C9B">
        <w:rPr>
          <w:rFonts w:ascii="Times New Roman" w:eastAsia="Calibri" w:hAnsi="Times New Roman" w:cs="Times New Roman"/>
          <w:i/>
          <w:noProof/>
          <w:sz w:val="24"/>
          <w:szCs w:val="24"/>
        </w:rPr>
        <w:t>рециклиращи цветните метали</w:t>
      </w:r>
      <w:r w:rsidRPr="00420C9B">
        <w:rPr>
          <w:rFonts w:ascii="Times New Roman" w:eastAsia="Calibri" w:hAnsi="Times New Roman" w:cs="Times New Roman"/>
          <w:noProof/>
          <w:sz w:val="24"/>
          <w:szCs w:val="24"/>
        </w:rPr>
        <w:t>/ може да се разделят в подгрупи-по чистота на материала, габарити и т.н.</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20C9B">
        <w:rPr>
          <w:rFonts w:ascii="Times New Roman" w:eastAsia="Calibri" w:hAnsi="Times New Roman" w:cs="Times New Roman"/>
          <w:sz w:val="24"/>
          <w:szCs w:val="24"/>
        </w:rPr>
        <w:t xml:space="preserve"> по големина, вид и свойства</w:t>
      </w:r>
      <w:r w:rsidRPr="00420C9B">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AC65F7" w:rsidRPr="00420C9B" w:rsidRDefault="00AC65F7" w:rsidP="00AC65F7">
      <w:pPr>
        <w:spacing w:line="240" w:lineRule="auto"/>
        <w:jc w:val="both"/>
        <w:rPr>
          <w:rFonts w:ascii="Times New Roman" w:eastAsia="Calibri" w:hAnsi="Times New Roman" w:cs="Times New Roman"/>
          <w:noProof/>
          <w:sz w:val="24"/>
          <w:szCs w:val="24"/>
        </w:rPr>
      </w:pPr>
      <w:r w:rsidRPr="00420C9B">
        <w:rPr>
          <w:rFonts w:ascii="Times New Roman" w:eastAsia="Calibri" w:hAnsi="Times New Roman" w:cs="Times New Roman"/>
          <w:b/>
          <w:i/>
          <w:noProof/>
          <w:sz w:val="24"/>
          <w:szCs w:val="24"/>
        </w:rPr>
        <w:t>Ръчно газо-кислородно рязане</w:t>
      </w:r>
      <w:r w:rsidRPr="00420C9B">
        <w:rPr>
          <w:rFonts w:ascii="Times New Roman" w:eastAsia="Calibri" w:hAnsi="Times New Roman" w:cs="Times New Roman"/>
          <w:b/>
          <w:i/>
          <w:noProof/>
          <w:sz w:val="24"/>
          <w:szCs w:val="24"/>
          <w:lang w:val="en-US"/>
        </w:rPr>
        <w:t>/</w:t>
      </w:r>
      <w:r w:rsidRPr="00420C9B">
        <w:rPr>
          <w:rFonts w:ascii="Times New Roman" w:eastAsia="Calibri" w:hAnsi="Times New Roman" w:cs="Times New Roman"/>
          <w:b/>
          <w:i/>
          <w:noProof/>
          <w:sz w:val="24"/>
          <w:szCs w:val="24"/>
        </w:rPr>
        <w:t>раздробяване  с оксижен</w:t>
      </w:r>
    </w:p>
    <w:p w:rsidR="00AC65F7" w:rsidRPr="00455801" w:rsidRDefault="00AC65F7" w:rsidP="00AC65F7">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Н</w:t>
      </w:r>
      <w:r w:rsidRPr="00420C9B">
        <w:rPr>
          <w:rFonts w:ascii="Times New Roman" w:eastAsia="Calibri" w:hAnsi="Times New Roman" w:cs="Times New Roman"/>
          <w:sz w:val="24"/>
          <w:szCs w:val="24"/>
          <w:lang w:val="en-US"/>
        </w:rPr>
        <w:t>а специално обособена  за целта площадка</w:t>
      </w:r>
      <w:r w:rsidRPr="00420C9B">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Pr="00420C9B">
        <w:rPr>
          <w:rFonts w:ascii="Times New Roman" w:eastAsia="Calibri" w:hAnsi="Times New Roman" w:cs="Times New Roman"/>
          <w:noProof/>
          <w:sz w:val="24"/>
          <w:szCs w:val="24"/>
        </w:rPr>
        <w:t xml:space="preserve"> с  оксижен ще се извъшва газо-кислородно рязане на едрогабаритните отпадъци от черни и цветни метали.</w:t>
      </w:r>
    </w:p>
    <w:p w:rsidR="00AC65F7" w:rsidRPr="00420C9B" w:rsidRDefault="00AC65F7" w:rsidP="00AC65F7">
      <w:pPr>
        <w:spacing w:line="240" w:lineRule="auto"/>
        <w:jc w:val="both"/>
        <w:rPr>
          <w:rFonts w:ascii="Times New Roman" w:hAnsi="Times New Roman" w:cs="Times New Roman"/>
          <w:b/>
          <w:i/>
          <w:sz w:val="24"/>
          <w:szCs w:val="24"/>
          <w:lang w:eastAsia="bg-BG"/>
        </w:rPr>
      </w:pPr>
      <w:r w:rsidRPr="00420C9B">
        <w:rPr>
          <w:rFonts w:ascii="Times New Roman" w:hAnsi="Times New Roman" w:cs="Times New Roman"/>
          <w:b/>
          <w:i/>
          <w:sz w:val="24"/>
          <w:szCs w:val="24"/>
          <w:lang w:eastAsia="bg-BG"/>
        </w:rPr>
        <w:t>Механизирано</w:t>
      </w:r>
      <w:r w:rsidRPr="00420C9B">
        <w:rPr>
          <w:rFonts w:ascii="Times New Roman" w:hAnsi="Times New Roman" w:cs="Times New Roman"/>
          <w:b/>
          <w:i/>
          <w:sz w:val="24"/>
          <w:szCs w:val="24"/>
          <w:lang w:val="en-US" w:eastAsia="bg-BG"/>
        </w:rPr>
        <w:t xml:space="preserve"> </w:t>
      </w:r>
      <w:r w:rsidRPr="00420C9B">
        <w:rPr>
          <w:rFonts w:ascii="Times New Roman" w:hAnsi="Times New Roman" w:cs="Times New Roman"/>
          <w:b/>
          <w:i/>
          <w:sz w:val="24"/>
          <w:szCs w:val="24"/>
          <w:lang w:eastAsia="bg-BG"/>
        </w:rPr>
        <w:t xml:space="preserve">уплътняване-балиране с 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AC65F7" w:rsidRDefault="00AC65F7" w:rsidP="00AC65F7">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rPr>
        <w:t>Пресите за метал</w:t>
      </w:r>
      <w:r w:rsidRPr="00420C9B">
        <w:rPr>
          <w:rFonts w:ascii="Times New Roman" w:eastAsia="Calibri" w:hAnsi="Times New Roman" w:cs="Times New Roman"/>
          <w:sz w:val="24"/>
          <w:szCs w:val="24"/>
          <w:lang w:val="en-US"/>
        </w:rPr>
        <w:t xml:space="preserve"> </w:t>
      </w:r>
      <w:r w:rsidRPr="00420C9B">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Pr="00420C9B">
        <w:rPr>
          <w:rFonts w:ascii="Times New Roman" w:hAnsi="Times New Roman" w:cs="Times New Roman"/>
          <w:sz w:val="24"/>
          <w:szCs w:val="24"/>
          <w:lang w:eastAsia="bg-BG"/>
        </w:rPr>
        <w:t xml:space="preserve"> </w:t>
      </w:r>
    </w:p>
    <w:p w:rsidR="00455801" w:rsidRPr="00420C9B" w:rsidRDefault="00455801" w:rsidP="00AC65F7">
      <w:pPr>
        <w:spacing w:line="240" w:lineRule="auto"/>
        <w:jc w:val="both"/>
        <w:rPr>
          <w:rFonts w:ascii="Times New Roman" w:hAnsi="Times New Roman" w:cs="Times New Roman"/>
          <w:sz w:val="24"/>
          <w:szCs w:val="24"/>
          <w:lang w:eastAsia="bg-BG"/>
        </w:rPr>
      </w:pPr>
    </w:p>
    <w:p w:rsidR="00AC65F7" w:rsidRPr="00420C9B" w:rsidRDefault="00AC65F7" w:rsidP="00AC65F7">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noProof/>
          <w:sz w:val="24"/>
          <w:szCs w:val="24"/>
          <w:lang w:val="en-GB" w:eastAsia="en-GB"/>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20C9B">
        <w:rPr>
          <w:rFonts w:ascii="Times New Roman" w:eastAsia="Calibri" w:hAnsi="Times New Roman" w:cs="Times New Roman"/>
          <w:noProof/>
          <w:sz w:val="24"/>
          <w:szCs w:val="24"/>
          <w:lang w:val="en-GB" w:eastAsia="en-GB"/>
        </w:rPr>
        <w:drawing>
          <wp:inline distT="0" distB="0" distL="0" distR="0">
            <wp:extent cx="2638425" cy="19716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p>
    <w:p w:rsidR="00AC65F7" w:rsidRPr="00420C9B" w:rsidRDefault="00AC65F7" w:rsidP="00AC65F7">
      <w:pPr>
        <w:spacing w:line="240" w:lineRule="auto"/>
        <w:jc w:val="both"/>
        <w:rPr>
          <w:rFonts w:ascii="Times New Roman" w:hAnsi="Times New Roman" w:cs="Times New Roman"/>
          <w:b/>
          <w:i/>
          <w:sz w:val="24"/>
          <w:szCs w:val="24"/>
          <w:lang w:eastAsia="bg-BG"/>
        </w:rPr>
      </w:pPr>
      <w:r w:rsidRPr="00420C9B">
        <w:rPr>
          <w:rFonts w:ascii="Times New Roman" w:eastAsia="Calibri" w:hAnsi="Times New Roman" w:cs="Times New Roman"/>
          <w:sz w:val="24"/>
          <w:szCs w:val="24"/>
        </w:rPr>
        <w:t xml:space="preserve">Технически характеристики на </w:t>
      </w:r>
      <w:r w:rsidRPr="00420C9B">
        <w:rPr>
          <w:rFonts w:ascii="Times New Roman" w:hAnsi="Times New Roman" w:cs="Times New Roman"/>
          <w:b/>
          <w:i/>
          <w:sz w:val="24"/>
          <w:szCs w:val="24"/>
          <w:lang w:eastAsia="bg-BG"/>
        </w:rPr>
        <w:t xml:space="preserve">компресираща метална преса </w:t>
      </w:r>
      <w:r w:rsidRPr="00420C9B">
        <w:rPr>
          <w:rFonts w:ascii="Times New Roman" w:hAnsi="Times New Roman" w:cs="Times New Roman"/>
          <w:b/>
          <w:i/>
          <w:sz w:val="24"/>
          <w:szCs w:val="24"/>
          <w:lang w:val="en-US" w:eastAsia="bg-BG"/>
        </w:rPr>
        <w:t>SMB-L2014-250 t- TRIPLE</w:t>
      </w:r>
      <w:r w:rsidRPr="00420C9B">
        <w:rPr>
          <w:rFonts w:ascii="Times New Roman" w:hAnsi="Times New Roman" w:cs="Times New Roman"/>
          <w:b/>
          <w:i/>
          <w:sz w:val="24"/>
          <w:szCs w:val="24"/>
          <w:lang w:eastAsia="bg-BG"/>
        </w:rPr>
        <w:t>:</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сила на натиска -       250т</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прес-камера              2000х1400х900мм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размер на балите      400х400 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тегло на балата         50-100 кг</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капацитет                  1.5-2.0 т /час</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време на цикъл         120  сек</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t>габарити на машината 5500х4500х2800 мм</w:t>
      </w:r>
    </w:p>
    <w:p w:rsidR="00AC65F7" w:rsidRPr="00420C9B" w:rsidRDefault="00AC65F7" w:rsidP="00AC65F7">
      <w:pPr>
        <w:pStyle w:val="HTML"/>
        <w:shd w:val="clear" w:color="auto" w:fill="F8F9FA"/>
        <w:rPr>
          <w:rFonts w:ascii="Times New Roman" w:hAnsi="Times New Roman" w:cs="Times New Roman"/>
          <w:sz w:val="24"/>
          <w:szCs w:val="24"/>
        </w:rPr>
      </w:pPr>
      <w:r w:rsidRPr="00420C9B">
        <w:rPr>
          <w:rFonts w:ascii="Times New Roman" w:hAnsi="Times New Roman" w:cs="Times New Roman"/>
          <w:sz w:val="24"/>
          <w:szCs w:val="24"/>
        </w:rPr>
        <w:lastRenderedPageBreak/>
        <w:t>тегло на машината     20.0 т</w:t>
      </w:r>
    </w:p>
    <w:p w:rsidR="00AC65F7" w:rsidRPr="00420C9B" w:rsidRDefault="00AC65F7" w:rsidP="00AC65F7">
      <w:pPr>
        <w:pStyle w:val="HTML"/>
        <w:jc w:val="both"/>
        <w:rPr>
          <w:rFonts w:ascii="Times New Roman" w:hAnsi="Times New Roman" w:cs="Times New Roman"/>
          <w:sz w:val="24"/>
          <w:szCs w:val="24"/>
        </w:rPr>
      </w:pPr>
    </w:p>
    <w:p w:rsidR="00AC65F7" w:rsidRPr="00420C9B" w:rsidRDefault="00AC65F7" w:rsidP="00AC65F7">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Машината е автоматична хидравлична метална преса   и е  проектирана </w:t>
      </w:r>
      <w:r w:rsidRPr="00420C9B">
        <w:rPr>
          <w:rFonts w:ascii="Times New Roman" w:hAnsi="Times New Roman" w:cs="Times New Roman"/>
          <w:bCs/>
          <w:noProof/>
          <w:sz w:val="24"/>
          <w:szCs w:val="24"/>
        </w:rPr>
        <w:t xml:space="preserve">така, че изключително лесно </w:t>
      </w:r>
      <w:r w:rsidRPr="00420C9B">
        <w:rPr>
          <w:rFonts w:ascii="Times New Roman" w:hAnsi="Times New Roman" w:cs="Times New Roman"/>
          <w:sz w:val="24"/>
          <w:szCs w:val="24"/>
        </w:rPr>
        <w:t xml:space="preserve">да уплътнява/балира   рециклируем метален материал с капацитет около </w:t>
      </w: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1.5</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 xml:space="preserve">, </w:t>
      </w: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AC65F7" w:rsidRPr="00420C9B" w:rsidRDefault="00AC65F7" w:rsidP="00AC65F7">
      <w:pPr>
        <w:spacing w:line="240" w:lineRule="auto"/>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Количествата на </w:t>
      </w:r>
      <w:r w:rsidRPr="00420C9B">
        <w:rPr>
          <w:rFonts w:ascii="Times New Roman" w:eastAsia="Calibri" w:hAnsi="Times New Roman" w:cs="Times New Roman"/>
          <w:noProof/>
          <w:sz w:val="24"/>
          <w:szCs w:val="24"/>
        </w:rPr>
        <w:t>ОЧЦМ и метални опаковки</w:t>
      </w:r>
      <w:r w:rsidRPr="00420C9B">
        <w:rPr>
          <w:rFonts w:ascii="Times New Roman" w:eastAsia="Calibri" w:hAnsi="Times New Roman" w:cs="Times New Roman"/>
          <w:sz w:val="24"/>
          <w:szCs w:val="24"/>
        </w:rPr>
        <w:t xml:space="preserve">, подложени на дейност  механично третиране: </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i/>
          <w:sz w:val="24"/>
          <w:szCs w:val="24"/>
          <w:lang w:eastAsia="bg-BG"/>
        </w:rPr>
        <w:t>Механизирано</w:t>
      </w:r>
      <w:r w:rsidRPr="00420C9B">
        <w:rPr>
          <w:rFonts w:ascii="Times New Roman" w:hAnsi="Times New Roman" w:cs="Times New Roman"/>
          <w:i/>
          <w:sz w:val="24"/>
          <w:szCs w:val="24"/>
          <w:lang w:val="en-US" w:eastAsia="bg-BG"/>
        </w:rPr>
        <w:t xml:space="preserve"> </w:t>
      </w:r>
      <w:r w:rsidRPr="00420C9B">
        <w:rPr>
          <w:rFonts w:ascii="Times New Roman" w:hAnsi="Times New Roman" w:cs="Times New Roman"/>
          <w:i/>
          <w:sz w:val="24"/>
          <w:szCs w:val="24"/>
          <w:lang w:eastAsia="bg-BG"/>
        </w:rPr>
        <w:t xml:space="preserve">уплътняване-балиране с компресираща метална преса </w:t>
      </w:r>
      <w:r w:rsidRPr="00420C9B">
        <w:rPr>
          <w:rFonts w:ascii="Times New Roman" w:hAnsi="Times New Roman" w:cs="Times New Roman"/>
          <w:i/>
          <w:sz w:val="24"/>
          <w:szCs w:val="24"/>
          <w:lang w:val="en-US" w:eastAsia="bg-BG"/>
        </w:rPr>
        <w:t>SMB-L2014-250 t- TRIPLE</w:t>
      </w:r>
      <w:r w:rsidRPr="00420C9B">
        <w:rPr>
          <w:rFonts w:ascii="Times New Roman" w:hAnsi="Times New Roman" w:cs="Times New Roman"/>
          <w:i/>
          <w:sz w:val="24"/>
          <w:szCs w:val="24"/>
          <w:lang w:eastAsia="bg-BG"/>
        </w:rPr>
        <w:t>”</w:t>
      </w:r>
      <w:r w:rsidRPr="00420C9B">
        <w:rPr>
          <w:rFonts w:ascii="Times New Roman" w:eastAsia="Calibri" w:hAnsi="Times New Roman" w:cs="Times New Roman"/>
          <w:sz w:val="24"/>
          <w:szCs w:val="24"/>
        </w:rPr>
        <w:t xml:space="preserve"> </w:t>
      </w:r>
      <w:r w:rsidRPr="00420C9B">
        <w:rPr>
          <w:rFonts w:ascii="Times New Roman" w:hAnsi="Times New Roman" w:cs="Times New Roman"/>
          <w:i/>
          <w:sz w:val="24"/>
          <w:szCs w:val="24"/>
          <w:lang w:eastAsia="bg-BG"/>
        </w:rPr>
        <w:t xml:space="preserve"> </w:t>
      </w:r>
      <w:r w:rsidRPr="00420C9B">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Pr="00420C9B">
        <w:rPr>
          <w:rFonts w:ascii="Times New Roman" w:hAnsi="Times New Roman" w:cs="Times New Roman"/>
          <w:sz w:val="24"/>
          <w:szCs w:val="24"/>
        </w:rPr>
        <w:t>4800 т/годишно</w:t>
      </w:r>
      <w:r w:rsidRPr="00420C9B">
        <w:rPr>
          <w:rFonts w:ascii="Times New Roman" w:eastAsia="Calibri" w:hAnsi="Times New Roman" w:cs="Times New Roman"/>
          <w:sz w:val="24"/>
          <w:szCs w:val="24"/>
          <w:lang w:eastAsia="bg-BG"/>
        </w:rPr>
        <w:t>.</w:t>
      </w:r>
      <w:r w:rsidRPr="00420C9B">
        <w:rPr>
          <w:rFonts w:ascii="Times New Roman" w:hAnsi="Times New Roman" w:cs="Times New Roman"/>
          <w:sz w:val="24"/>
          <w:szCs w:val="24"/>
          <w:lang w:eastAsia="bg-BG"/>
        </w:rPr>
        <w:t xml:space="preserve"> </w:t>
      </w:r>
    </w:p>
    <w:p w:rsidR="00AC65F7" w:rsidRPr="00420C9B" w:rsidRDefault="00AC65F7" w:rsidP="00AC65F7">
      <w:pPr>
        <w:pStyle w:val="HTML"/>
        <w:jc w:val="both"/>
        <w:rPr>
          <w:rFonts w:ascii="Times New Roman" w:eastAsia="Calibri" w:hAnsi="Times New Roman" w:cs="Times New Roman"/>
          <w:sz w:val="24"/>
          <w:szCs w:val="24"/>
        </w:rPr>
      </w:pPr>
      <w:r w:rsidRPr="00420C9B">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Pr="00420C9B">
        <w:rPr>
          <w:rFonts w:ascii="Times New Roman" w:eastAsia="Calibri" w:hAnsi="Times New Roman" w:cs="Times New Roman"/>
          <w:noProof/>
          <w:sz w:val="24"/>
          <w:szCs w:val="24"/>
        </w:rPr>
        <w:t xml:space="preserve">Едрогабаритните ОЧЦМ и метални опаковки първо преминават през </w:t>
      </w:r>
      <w:r w:rsidRPr="00420C9B">
        <w:rPr>
          <w:rFonts w:ascii="Times New Roman" w:eastAsia="Calibri" w:hAnsi="Times New Roman" w:cs="Times New Roman"/>
          <w:sz w:val="24"/>
          <w:szCs w:val="24"/>
        </w:rPr>
        <w:t xml:space="preserve">  механично третиране: </w:t>
      </w:r>
      <w:r w:rsidRPr="00420C9B">
        <w:rPr>
          <w:rFonts w:ascii="Times New Roman" w:eastAsia="Calibri" w:hAnsi="Times New Roman" w:cs="Times New Roman"/>
          <w:i/>
          <w:noProof/>
          <w:sz w:val="24"/>
          <w:szCs w:val="24"/>
        </w:rPr>
        <w:t xml:space="preserve">„ръчно газо-кислородно рязане с оксижен”, </w:t>
      </w:r>
      <w:r w:rsidRPr="00420C9B">
        <w:rPr>
          <w:rFonts w:ascii="Times New Roman" w:eastAsia="Calibri" w:hAnsi="Times New Roman" w:cs="Times New Roman"/>
          <w:noProof/>
          <w:sz w:val="24"/>
          <w:szCs w:val="24"/>
        </w:rPr>
        <w:t xml:space="preserve">след което се подават за </w:t>
      </w:r>
      <w:r w:rsidRPr="00420C9B">
        <w:rPr>
          <w:rFonts w:ascii="Times New Roman" w:eastAsia="Calibri" w:hAnsi="Times New Roman" w:cs="Times New Roman"/>
          <w:sz w:val="24"/>
          <w:szCs w:val="24"/>
        </w:rPr>
        <w:t>м</w:t>
      </w:r>
      <w:r w:rsidRPr="00420C9B">
        <w:rPr>
          <w:rFonts w:ascii="Times New Roman" w:hAnsi="Times New Roman" w:cs="Times New Roman"/>
          <w:sz w:val="24"/>
          <w:szCs w:val="24"/>
        </w:rPr>
        <w:t>еханизирано</w:t>
      </w:r>
      <w:r w:rsidRPr="00420C9B">
        <w:rPr>
          <w:rFonts w:ascii="Times New Roman" w:hAnsi="Times New Roman" w:cs="Times New Roman"/>
          <w:sz w:val="24"/>
          <w:szCs w:val="24"/>
          <w:lang w:val="en-US"/>
        </w:rPr>
        <w:t xml:space="preserve"> </w:t>
      </w:r>
      <w:r w:rsidRPr="00420C9B">
        <w:rPr>
          <w:rFonts w:ascii="Times New Roman" w:hAnsi="Times New Roman" w:cs="Times New Roman"/>
          <w:sz w:val="24"/>
          <w:szCs w:val="24"/>
        </w:rPr>
        <w:t xml:space="preserve">уплътняване-балиране с компресираща метална преса </w:t>
      </w:r>
      <w:r w:rsidRPr="00420C9B">
        <w:rPr>
          <w:rFonts w:ascii="Times New Roman" w:hAnsi="Times New Roman" w:cs="Times New Roman"/>
          <w:sz w:val="24"/>
          <w:szCs w:val="24"/>
          <w:lang w:val="en-US"/>
        </w:rPr>
        <w:t>SMB-L2014-250 t- TRIPLE</w:t>
      </w:r>
      <w:r w:rsidRPr="00420C9B">
        <w:rPr>
          <w:rFonts w:ascii="Times New Roman" w:hAnsi="Times New Roman" w:cs="Times New Roman"/>
          <w:sz w:val="24"/>
          <w:szCs w:val="24"/>
        </w:rPr>
        <w:t xml:space="preserve">. С това се </w:t>
      </w:r>
      <w:r w:rsidRPr="00420C9B">
        <w:rPr>
          <w:rFonts w:ascii="Times New Roman" w:eastAsia="Calibri" w:hAnsi="Times New Roman" w:cs="Times New Roman"/>
          <w:sz w:val="24"/>
          <w:szCs w:val="24"/>
        </w:rPr>
        <w:t xml:space="preserve"> постига по малък обем за металните отпадъци, което  от своя страна води до намаляване на риска от разпиляване; по-малки площи за съхранение , съответно и по-малки транспортни разходи.</w:t>
      </w:r>
    </w:p>
    <w:p w:rsidR="00AC65F7" w:rsidRPr="00420C9B" w:rsidRDefault="00AC65F7" w:rsidP="00AC65F7">
      <w:pPr>
        <w:pStyle w:val="HTML"/>
        <w:jc w:val="both"/>
        <w:rPr>
          <w:rFonts w:ascii="Times New Roman" w:hAnsi="Times New Roman" w:cs="Times New Roman"/>
          <w:sz w:val="24"/>
          <w:szCs w:val="24"/>
        </w:rPr>
      </w:pPr>
    </w:p>
    <w:p w:rsidR="00AC65F7" w:rsidRPr="00420C9B" w:rsidRDefault="00AC65F7" w:rsidP="00AC65F7">
      <w:pPr>
        <w:spacing w:line="240" w:lineRule="auto"/>
        <w:jc w:val="both"/>
        <w:rPr>
          <w:rFonts w:ascii="Times New Roman" w:hAnsi="Times New Roman" w:cs="Times New Roman"/>
          <w:b/>
          <w:i/>
          <w:sz w:val="24"/>
          <w:szCs w:val="24"/>
        </w:rPr>
      </w:pPr>
      <w:r w:rsidRPr="00420C9B">
        <w:rPr>
          <w:rFonts w:ascii="Times New Roman" w:hAnsi="Times New Roman" w:cs="Times New Roman"/>
          <w:b/>
          <w:i/>
          <w:sz w:val="24"/>
          <w:szCs w:val="24"/>
        </w:rPr>
        <w:t>Механизирано</w:t>
      </w:r>
      <w:r w:rsidRPr="00420C9B">
        <w:rPr>
          <w:rFonts w:ascii="Times New Roman" w:hAnsi="Times New Roman" w:cs="Times New Roman"/>
          <w:b/>
          <w:i/>
          <w:sz w:val="24"/>
          <w:szCs w:val="24"/>
          <w:lang w:val="en-US"/>
        </w:rPr>
        <w:t xml:space="preserve"> </w:t>
      </w:r>
      <w:r w:rsidRPr="00420C9B">
        <w:rPr>
          <w:rFonts w:ascii="Times New Roman" w:hAnsi="Times New Roman" w:cs="Times New Roman"/>
          <w:b/>
          <w:i/>
          <w:sz w:val="24"/>
          <w:szCs w:val="24"/>
        </w:rPr>
        <w:t>белене на кабели със Система за рециклиране на кабели</w:t>
      </w:r>
      <w:r w:rsidRPr="00420C9B">
        <w:rPr>
          <w:rFonts w:ascii="Times New Roman" w:hAnsi="Times New Roman" w:cs="Times New Roman"/>
          <w:b/>
          <w:i/>
          <w:sz w:val="24"/>
          <w:szCs w:val="24"/>
          <w:lang w:val="en-US"/>
        </w:rPr>
        <w:t>-PARS PRO NMY-800</w:t>
      </w:r>
    </w:p>
    <w:p w:rsidR="00AC65F7" w:rsidRPr="00420C9B" w:rsidRDefault="00AC65F7" w:rsidP="00AC65F7">
      <w:pPr>
        <w:spacing w:line="240" w:lineRule="auto"/>
        <w:jc w:val="both"/>
        <w:rPr>
          <w:rFonts w:ascii="Times New Roman" w:hAnsi="Times New Roman" w:cs="Times New Roman"/>
          <w:sz w:val="24"/>
          <w:szCs w:val="24"/>
          <w:lang w:eastAsia="bg-BG"/>
        </w:rPr>
      </w:pPr>
      <w:r w:rsidRPr="00420C9B">
        <w:rPr>
          <w:rFonts w:ascii="Times New Roman" w:hAnsi="Times New Roman" w:cs="Times New Roman"/>
          <w:sz w:val="24"/>
          <w:szCs w:val="24"/>
        </w:rPr>
        <w:t xml:space="preserve">дейност с код </w:t>
      </w:r>
      <w:r w:rsidRPr="00420C9B">
        <w:rPr>
          <w:rFonts w:ascii="Times New Roman" w:hAnsi="Times New Roman" w:cs="Times New Roman"/>
          <w:sz w:val="24"/>
          <w:szCs w:val="24"/>
          <w:lang w:val="en-US"/>
        </w:rPr>
        <w:t>R12</w:t>
      </w:r>
      <w:r w:rsidRPr="00420C9B">
        <w:rPr>
          <w:rFonts w:ascii="Times New Roman" w:hAnsi="Times New Roman" w:cs="Times New Roman"/>
          <w:sz w:val="24"/>
          <w:szCs w:val="24"/>
        </w:rPr>
        <w:t xml:space="preserve"> </w:t>
      </w:r>
      <w:r w:rsidRPr="00420C9B">
        <w:rPr>
          <w:rFonts w:ascii="Times New Roman" w:hAnsi="Times New Roman" w:cs="Times New Roman"/>
          <w:i/>
          <w:sz w:val="24"/>
          <w:szCs w:val="24"/>
          <w:lang w:val="en-US"/>
        </w:rPr>
        <w:t>(</w:t>
      </w:r>
      <w:r w:rsidRPr="00420C9B">
        <w:rPr>
          <w:rFonts w:ascii="Times New Roman" w:hAnsi="Times New Roman" w:cs="Times New Roman"/>
          <w:i/>
          <w:sz w:val="24"/>
          <w:szCs w:val="24"/>
        </w:rPr>
        <w:t>Размяна на отпадъци за подлагане на някоя от</w:t>
      </w:r>
      <w:r w:rsidRPr="00420C9B">
        <w:rPr>
          <w:rFonts w:ascii="Times New Roman" w:hAnsi="Times New Roman" w:cs="Times New Roman"/>
          <w:i/>
          <w:sz w:val="24"/>
          <w:szCs w:val="24"/>
          <w:lang w:val="en-US"/>
        </w:rPr>
        <w:t xml:space="preserve"> </w:t>
      </w:r>
      <w:r w:rsidRPr="00420C9B">
        <w:rPr>
          <w:rFonts w:ascii="Times New Roman" w:hAnsi="Times New Roman" w:cs="Times New Roman"/>
          <w:i/>
          <w:sz w:val="24"/>
          <w:szCs w:val="24"/>
        </w:rPr>
        <w:t xml:space="preserve">дейностите с кодове (R1-R11) </w:t>
      </w:r>
      <w:r w:rsidRPr="00420C9B">
        <w:rPr>
          <w:rFonts w:ascii="Times New Roman" w:hAnsi="Times New Roman" w:cs="Times New Roman"/>
          <w:sz w:val="24"/>
          <w:szCs w:val="24"/>
        </w:rPr>
        <w:t>–</w:t>
      </w:r>
      <w:r w:rsidRPr="00420C9B">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20C9B">
        <w:rPr>
          <w:rFonts w:ascii="Times New Roman" w:hAnsi="Times New Roman" w:cs="Times New Roman"/>
          <w:sz w:val="24"/>
          <w:szCs w:val="24"/>
        </w:rPr>
        <w:t>, класифицирани с кодове 16 02 16;  16 01 18; 16 01 22;  19 12 03</w:t>
      </w:r>
      <w:r w:rsidRPr="00420C9B">
        <w:rPr>
          <w:rFonts w:ascii="Times New Roman" w:eastAsia="Calibri" w:hAnsi="Times New Roman" w:cs="Times New Roman"/>
          <w:noProof/>
          <w:sz w:val="24"/>
          <w:szCs w:val="24"/>
        </w:rPr>
        <w:t xml:space="preserve"> </w:t>
      </w:r>
      <w:r w:rsidRPr="00420C9B">
        <w:rPr>
          <w:rFonts w:ascii="Times New Roman" w:hAnsi="Times New Roman" w:cs="Times New Roman"/>
          <w:sz w:val="24"/>
          <w:szCs w:val="24"/>
        </w:rPr>
        <w:t>или</w:t>
      </w:r>
      <w:r w:rsidRPr="00420C9B">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AC65F7" w:rsidRPr="00420C9B" w:rsidRDefault="00AC65F7" w:rsidP="00AC65F7">
      <w:pPr>
        <w:spacing w:line="240" w:lineRule="auto"/>
        <w:jc w:val="both"/>
        <w:rPr>
          <w:rFonts w:ascii="Times New Roman" w:hAnsi="Times New Roman" w:cs="Times New Roman"/>
          <w:b/>
          <w:sz w:val="24"/>
          <w:szCs w:val="24"/>
        </w:rPr>
      </w:pPr>
      <w:r w:rsidRPr="00420C9B">
        <w:rPr>
          <w:rFonts w:ascii="Times New Roman" w:eastAsia="Calibri" w:hAnsi="Times New Roman" w:cs="Times New Roman"/>
          <w:b/>
          <w:noProof/>
          <w:sz w:val="24"/>
          <w:szCs w:val="24"/>
        </w:rPr>
        <w:t xml:space="preserve">от </w:t>
      </w:r>
      <w:r w:rsidRPr="00420C9B">
        <w:rPr>
          <w:rFonts w:ascii="Times New Roman" w:hAnsi="Times New Roman" w:cs="Times New Roman"/>
          <w:b/>
          <w:sz w:val="24"/>
          <w:szCs w:val="24"/>
          <w:lang w:val="en-US"/>
        </w:rPr>
        <w:t xml:space="preserve">3840 </w:t>
      </w:r>
      <w:r w:rsidRPr="00420C9B">
        <w:rPr>
          <w:rFonts w:ascii="Times New Roman" w:hAnsi="Times New Roman" w:cs="Times New Roman"/>
          <w:b/>
          <w:sz w:val="24"/>
          <w:szCs w:val="24"/>
        </w:rPr>
        <w:t xml:space="preserve">т/год. / </w:t>
      </w:r>
      <w:r w:rsidRPr="00420C9B">
        <w:rPr>
          <w:rFonts w:ascii="Times New Roman" w:hAnsi="Times New Roman" w:cs="Times New Roman"/>
          <w:i/>
          <w:sz w:val="24"/>
          <w:szCs w:val="24"/>
        </w:rPr>
        <w:t>при едносменен режим на работа и осем часов работен ден/</w:t>
      </w:r>
      <w:r w:rsidRPr="00420C9B">
        <w:rPr>
          <w:rFonts w:ascii="Times New Roman" w:hAnsi="Times New Roman" w:cs="Times New Roman"/>
          <w:b/>
          <w:sz w:val="24"/>
          <w:szCs w:val="24"/>
        </w:rPr>
        <w:t xml:space="preserve">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до 4800 т/год. </w:t>
      </w:r>
      <w:r w:rsidRPr="00420C9B">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20C9B">
        <w:rPr>
          <w:rFonts w:ascii="Times New Roman" w:hAnsi="Times New Roman" w:cs="Times New Roman"/>
          <w:sz w:val="24"/>
          <w:szCs w:val="24"/>
        </w:rPr>
        <w:t xml:space="preserve">, </w:t>
      </w:r>
      <w:r w:rsidRPr="00420C9B">
        <w:rPr>
          <w:rFonts w:ascii="Times New Roman" w:hAnsi="Times New Roman" w:cs="Times New Roman"/>
          <w:sz w:val="24"/>
          <w:szCs w:val="24"/>
          <w:u w:val="single"/>
        </w:rPr>
        <w:t xml:space="preserve">или </w:t>
      </w:r>
      <w:r w:rsidRPr="00420C9B">
        <w:rPr>
          <w:rFonts w:ascii="Times New Roman" w:hAnsi="Times New Roman" w:cs="Times New Roman"/>
          <w:b/>
          <w:sz w:val="24"/>
          <w:szCs w:val="24"/>
          <w:u w:val="single"/>
        </w:rPr>
        <w:t xml:space="preserve">от </w:t>
      </w:r>
      <w:r w:rsidRPr="00420C9B">
        <w:rPr>
          <w:rFonts w:ascii="Times New Roman" w:hAnsi="Times New Roman" w:cs="Times New Roman"/>
          <w:b/>
          <w:sz w:val="24"/>
          <w:szCs w:val="24"/>
          <w:u w:val="single"/>
          <w:lang w:val="en-US"/>
        </w:rPr>
        <w:t>0.6</w:t>
      </w:r>
      <w:r w:rsidRPr="00420C9B">
        <w:rPr>
          <w:rFonts w:ascii="Times New Roman" w:hAnsi="Times New Roman" w:cs="Times New Roman"/>
          <w:b/>
          <w:sz w:val="24"/>
          <w:szCs w:val="24"/>
          <w:u w:val="single"/>
        </w:rPr>
        <w:t xml:space="preserve"> до 2,0 т/час, максимално 20 т/ 24 часа</w:t>
      </w:r>
      <w:r w:rsidRPr="00420C9B">
        <w:rPr>
          <w:rFonts w:ascii="Times New Roman" w:hAnsi="Times New Roman" w:cs="Times New Roman"/>
          <w:sz w:val="24"/>
          <w:szCs w:val="24"/>
          <w:u w:val="single"/>
        </w:rPr>
        <w:t>.</w:t>
      </w:r>
    </w:p>
    <w:p w:rsidR="00AC65F7" w:rsidRPr="00420C9B" w:rsidRDefault="00AC65F7" w:rsidP="00AC65F7">
      <w:pPr>
        <w:spacing w:line="240" w:lineRule="auto"/>
        <w:jc w:val="both"/>
        <w:rPr>
          <w:rFonts w:ascii="Times New Roman" w:hAnsi="Times New Roman" w:cs="Times New Roman"/>
          <w:sz w:val="24"/>
          <w:szCs w:val="24"/>
          <w:lang w:val="en-US"/>
        </w:rPr>
      </w:pPr>
    </w:p>
    <w:p w:rsidR="00AC65F7" w:rsidRPr="00420C9B" w:rsidRDefault="00AC65F7" w:rsidP="00AC65F7">
      <w:pPr>
        <w:spacing w:line="240" w:lineRule="auto"/>
        <w:jc w:val="both"/>
        <w:rPr>
          <w:rFonts w:ascii="Times New Roman" w:hAnsi="Times New Roman" w:cs="Times New Roman"/>
          <w:sz w:val="24"/>
          <w:szCs w:val="24"/>
          <w:lang w:val="en-US"/>
        </w:rPr>
      </w:pPr>
      <w:r w:rsidRPr="00420C9B">
        <w:rPr>
          <w:rFonts w:ascii="Times New Roman" w:hAnsi="Times New Roman" w:cs="Times New Roman"/>
          <w:noProof/>
          <w:sz w:val="24"/>
          <w:szCs w:val="24"/>
          <w:lang w:val="en-GB" w:eastAsia="en-GB"/>
        </w:rPr>
        <w:drawing>
          <wp:inline distT="0" distB="0" distL="0" distR="0">
            <wp:extent cx="5753100" cy="180022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Предварително сортираните кабели, посредством захранваща лента-конвеер (1) постъпват в роторна дробилка/трошачка (2), където посредством 15 броя въртящи се и 4 броя статични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Производителността е в пряка връзка с вида на обработваните кабели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20 до 30% -   от 400 до 600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30 до 50% -   от 600 до 900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35 до 60% -   от 800 до 1500 кг/час </w:t>
      </w:r>
    </w:p>
    <w:p w:rsidR="00AC65F7" w:rsidRPr="00420C9B" w:rsidRDefault="00AC65F7" w:rsidP="00AC65F7">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при кабели със  съдържание на метал/мед   от 65 до 70% -   от 1500 до 2000 кг/час </w:t>
      </w:r>
    </w:p>
    <w:p w:rsidR="00AC65F7" w:rsidRPr="00420C9B" w:rsidRDefault="00AC65F7" w:rsidP="00AC65F7">
      <w:pPr>
        <w:spacing w:after="0" w:line="240" w:lineRule="auto"/>
        <w:ind w:firstLine="720"/>
        <w:jc w:val="both"/>
        <w:rPr>
          <w:rFonts w:ascii="Times New Roman" w:eastAsia="Times New Roman" w:hAnsi="Times New Roman" w:cs="Times New Roman"/>
          <w:i/>
          <w:sz w:val="24"/>
          <w:szCs w:val="24"/>
        </w:rPr>
      </w:pPr>
      <w:r w:rsidRPr="00420C9B">
        <w:rPr>
          <w:rFonts w:ascii="Times New Roman" w:eastAsia="Times New Roman" w:hAnsi="Times New Roman" w:cs="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420C9B">
        <w:rPr>
          <w:rFonts w:ascii="Times New Roman" w:eastAsia="Times New Roman" w:hAnsi="Times New Roman" w:cs="Times New Roman"/>
          <w:i/>
          <w:sz w:val="24"/>
          <w:szCs w:val="24"/>
        </w:rPr>
        <w:t>Сертификат за произход</w:t>
      </w:r>
      <w:r w:rsidRPr="00420C9B">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420C9B">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rsidR="00AC65F7" w:rsidRPr="00420C9B" w:rsidRDefault="00AC65F7" w:rsidP="00AC65F7">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Наредба № 2 за класификация на отпадъците, както и в съответствие с изискванията поставени в Закона за управление на отпадъците </w:t>
      </w:r>
      <w:r w:rsidRPr="00420C9B">
        <w:rPr>
          <w:rFonts w:ascii="Times New Roman" w:eastAsia="Calibri" w:hAnsi="Times New Roman" w:cs="Times New Roman"/>
          <w:sz w:val="24"/>
          <w:szCs w:val="24"/>
        </w:rPr>
        <w:t>/</w:t>
      </w:r>
      <w:r w:rsidRPr="00420C9B">
        <w:rPr>
          <w:rFonts w:ascii="Times New Roman" w:eastAsia="Calibri" w:hAnsi="Times New Roman" w:cs="Times New Roman"/>
          <w:i/>
          <w:sz w:val="24"/>
          <w:szCs w:val="24"/>
        </w:rPr>
        <w:t>обн. ДВ бр. 53 от 13.07.2012 г., изм. и доп..... посл.</w:t>
      </w:r>
      <w:r w:rsidRPr="00420C9B">
        <w:rPr>
          <w:rFonts w:ascii="Times New Roman" w:eastAsia="Calibri" w:hAnsi="Times New Roman" w:cs="Times New Roman"/>
          <w:sz w:val="24"/>
          <w:szCs w:val="24"/>
        </w:rPr>
        <w:t xml:space="preserve"> </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изм. и доп. ДВ. бр.19 от 5 Март 2021г.</w:t>
      </w:r>
      <w:r w:rsidRPr="00420C9B">
        <w:rPr>
          <w:rFonts w:ascii="Times New Roman" w:eastAsia="Calibri" w:hAnsi="Times New Roman" w:cs="Times New Roman"/>
          <w:i/>
          <w:sz w:val="24"/>
          <w:szCs w:val="24"/>
        </w:rPr>
        <w:t xml:space="preserve"> </w:t>
      </w:r>
      <w:r w:rsidRPr="00420C9B">
        <w:rPr>
          <w:rFonts w:ascii="Times New Roman" w:eastAsia="Times New Roman" w:hAnsi="Times New Roman" w:cs="Times New Roman"/>
          <w:sz w:val="24"/>
          <w:szCs w:val="24"/>
        </w:rPr>
        <w:t>/ . Отпадъците от черни и цветни метали с битов характер</w:t>
      </w:r>
      <w:r w:rsidRPr="00420C9B">
        <w:rPr>
          <w:rFonts w:ascii="Times New Roman" w:eastAsia="Times New Roman" w:hAnsi="Times New Roman" w:cs="Times New Roman"/>
          <w:b/>
          <w:sz w:val="24"/>
          <w:szCs w:val="24"/>
          <w:lang w:val="en-US"/>
        </w:rPr>
        <w:t xml:space="preserve"> </w:t>
      </w:r>
      <w:r w:rsidRPr="00420C9B">
        <w:rPr>
          <w:rFonts w:ascii="Times New Roman" w:eastAsia="Times New Roman" w:hAnsi="Times New Roman" w:cs="Times New Roman"/>
          <w:sz w:val="24"/>
          <w:szCs w:val="24"/>
        </w:rPr>
        <w:t xml:space="preserve">ще се приемат въз основа на писмен договор, с приложена </w:t>
      </w:r>
      <w:r w:rsidRPr="00420C9B">
        <w:rPr>
          <w:rFonts w:ascii="Times New Roman" w:eastAsia="Times New Roman" w:hAnsi="Times New Roman" w:cs="Times New Roman"/>
          <w:i/>
          <w:sz w:val="24"/>
          <w:szCs w:val="24"/>
        </w:rPr>
        <w:t>Декларация за произход.</w:t>
      </w:r>
    </w:p>
    <w:p w:rsidR="00AC65F7" w:rsidRPr="00420C9B" w:rsidRDefault="00AC65F7" w:rsidP="00AC65F7">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rsidR="00AC65F7" w:rsidRPr="00420C9B" w:rsidRDefault="00AC65F7" w:rsidP="00AC65F7">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Търговска дейност с отпадъци от черни и цветни метали</w:t>
      </w:r>
      <w:r w:rsidRPr="00420C9B">
        <w:rPr>
          <w:rFonts w:ascii="Times New Roman" w:eastAsia="Times New Roman" w:hAnsi="Times New Roman" w:cs="Times New Roman"/>
          <w:b/>
          <w:sz w:val="24"/>
          <w:szCs w:val="24"/>
        </w:rPr>
        <w:t xml:space="preserve"> </w:t>
      </w:r>
      <w:r w:rsidRPr="00420C9B">
        <w:rPr>
          <w:rFonts w:ascii="Times New Roman" w:eastAsia="Times New Roman" w:hAnsi="Times New Roman" w:cs="Times New Roman"/>
          <w:sz w:val="24"/>
          <w:szCs w:val="24"/>
        </w:rPr>
        <w:t>между лицензирани търговци</w:t>
      </w:r>
      <w:r w:rsidRPr="00420C9B">
        <w:rPr>
          <w:rFonts w:ascii="Times New Roman" w:eastAsia="Times New Roman" w:hAnsi="Times New Roman" w:cs="Times New Roman"/>
          <w:b/>
          <w:sz w:val="24"/>
          <w:szCs w:val="24"/>
        </w:rPr>
        <w:t xml:space="preserve"> </w:t>
      </w:r>
      <w:r w:rsidRPr="00420C9B">
        <w:rPr>
          <w:rFonts w:ascii="Times New Roman" w:eastAsia="Times New Roman" w:hAnsi="Times New Roman" w:cs="Times New Roman"/>
          <w:sz w:val="24"/>
          <w:szCs w:val="24"/>
        </w:rPr>
        <w:t xml:space="preserve">ще се извършва, въз основа на писмен договор. </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p>
    <w:p w:rsidR="00EE2208" w:rsidRDefault="00EE2208" w:rsidP="00EE2208">
      <w:pPr>
        <w:spacing w:after="120" w:line="240" w:lineRule="auto"/>
        <w:ind w:firstLine="708"/>
        <w:jc w:val="both"/>
        <w:rPr>
          <w:rFonts w:ascii="Times New Roman" w:eastAsia="Times New Roman" w:hAnsi="Times New Roman" w:cs="Times New Roman"/>
          <w:b/>
          <w:i/>
          <w:sz w:val="24"/>
          <w:szCs w:val="24"/>
        </w:rPr>
      </w:pPr>
    </w:p>
    <w:p w:rsidR="00455801" w:rsidRPr="00420C9B" w:rsidRDefault="00455801" w:rsidP="00EE2208">
      <w:pPr>
        <w:spacing w:after="120" w:line="240" w:lineRule="auto"/>
        <w:ind w:firstLine="708"/>
        <w:jc w:val="both"/>
        <w:rPr>
          <w:rFonts w:ascii="Times New Roman" w:eastAsia="Times New Roman" w:hAnsi="Times New Roman" w:cs="Times New Roman"/>
          <w:b/>
          <w:i/>
          <w:sz w:val="24"/>
          <w:szCs w:val="24"/>
        </w:rPr>
      </w:pPr>
    </w:p>
    <w:p w:rsidR="00EE2208" w:rsidRPr="00420C9B" w:rsidRDefault="00B51E41" w:rsidP="00EE2208">
      <w:pPr>
        <w:spacing w:after="120" w:line="240" w:lineRule="auto"/>
        <w:ind w:firstLine="708"/>
        <w:jc w:val="both"/>
        <w:rPr>
          <w:rFonts w:ascii="Times New Roman" w:eastAsia="Times New Roman" w:hAnsi="Times New Roman" w:cs="Times New Roman"/>
          <w:b/>
          <w:i/>
          <w:sz w:val="24"/>
          <w:szCs w:val="24"/>
          <w:u w:val="single"/>
        </w:rPr>
      </w:pPr>
      <w:r w:rsidRPr="00420C9B">
        <w:rPr>
          <w:rFonts w:ascii="Times New Roman" w:eastAsia="Times New Roman" w:hAnsi="Times New Roman" w:cs="Times New Roman"/>
          <w:b/>
          <w:i/>
          <w:sz w:val="24"/>
          <w:szCs w:val="24"/>
          <w:u w:val="single"/>
        </w:rPr>
        <w:lastRenderedPageBreak/>
        <w:t>Дейности по събиране,</w:t>
      </w:r>
      <w:r w:rsidR="00EE2208" w:rsidRPr="00420C9B">
        <w:rPr>
          <w:rFonts w:ascii="Times New Roman" w:eastAsia="Times New Roman" w:hAnsi="Times New Roman" w:cs="Times New Roman"/>
          <w:b/>
          <w:i/>
          <w:sz w:val="24"/>
          <w:szCs w:val="24"/>
          <w:u w:val="single"/>
        </w:rPr>
        <w:t xml:space="preserve"> съхранение </w:t>
      </w:r>
      <w:r w:rsidRPr="00420C9B">
        <w:rPr>
          <w:rFonts w:ascii="Times New Roman" w:eastAsia="Times New Roman" w:hAnsi="Times New Roman" w:cs="Times New Roman"/>
          <w:b/>
          <w:i/>
          <w:sz w:val="24"/>
          <w:szCs w:val="24"/>
          <w:u w:val="single"/>
        </w:rPr>
        <w:t xml:space="preserve">и третиране на </w:t>
      </w:r>
      <w:r w:rsidR="00EE2208" w:rsidRPr="00420C9B">
        <w:rPr>
          <w:rFonts w:ascii="Times New Roman" w:eastAsia="Times New Roman" w:hAnsi="Times New Roman" w:cs="Times New Roman"/>
          <w:b/>
          <w:i/>
          <w:sz w:val="24"/>
          <w:szCs w:val="24"/>
          <w:u w:val="single"/>
        </w:rPr>
        <w:t>на ИУЕЕО:</w:t>
      </w:r>
    </w:p>
    <w:p w:rsidR="00B51E41" w:rsidRPr="00420C9B" w:rsidRDefault="00B51E41" w:rsidP="00B51E41">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 </w:t>
      </w:r>
      <w:r w:rsidRPr="00420C9B">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Pr="00420C9B">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Pr="00420C9B">
        <w:rPr>
          <w:rFonts w:ascii="Times New Roman" w:eastAsia="Calibri" w:hAnsi="Times New Roman" w:cs="Times New Roman"/>
          <w:sz w:val="24"/>
          <w:szCs w:val="24"/>
          <w:lang w:eastAsia="bg-BG"/>
        </w:rPr>
        <w:t>Неподлежащите на повторна употреба и оползотворяване компоненти и материали от 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20C9B">
        <w:rPr>
          <w:rFonts w:ascii="Times New Roman" w:eastAsia="Calibri" w:hAnsi="Times New Roman" w:cs="Times New Roman"/>
          <w:i/>
          <w:sz w:val="24"/>
          <w:szCs w:val="24"/>
        </w:rPr>
        <w:t xml:space="preserve">обн. ДВ бр. 100 от 19.11.2013 г., изм. и доп...... посл. </w:t>
      </w:r>
      <w:r w:rsidRPr="00420C9B">
        <w:rPr>
          <w:rFonts w:ascii="Times New Roman" w:hAnsi="Times New Roman" w:cs="Times New Roman"/>
          <w:i/>
          <w:sz w:val="24"/>
          <w:szCs w:val="24"/>
          <w:shd w:val="clear" w:color="auto" w:fill="FEFEFE"/>
        </w:rPr>
        <w:t>изм. и доп. ДВ. бр.2 от 8 Януари 2021г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rPr>
        <w:t xml:space="preserve"> .</w:t>
      </w:r>
    </w:p>
    <w:p w:rsidR="00B51E41" w:rsidRPr="00420C9B" w:rsidRDefault="00B51E41" w:rsidP="00B51E41">
      <w:pPr>
        <w:spacing w:line="240" w:lineRule="auto"/>
        <w:jc w:val="center"/>
        <w:rPr>
          <w:rFonts w:ascii="Times New Roman" w:eastAsia="Calibri" w:hAnsi="Times New Roman" w:cs="Times New Roman"/>
          <w:i/>
          <w:sz w:val="24"/>
          <w:szCs w:val="24"/>
          <w:u w:val="single"/>
          <w:lang w:eastAsia="bg-BG"/>
        </w:rPr>
      </w:pPr>
      <w:r w:rsidRPr="00420C9B">
        <w:rPr>
          <w:rFonts w:ascii="Times New Roman" w:eastAsia="Calibri" w:hAnsi="Times New Roman" w:cs="Times New Roman"/>
          <w:b/>
          <w:i/>
          <w:sz w:val="24"/>
          <w:szCs w:val="24"/>
          <w:u w:val="single"/>
          <w:lang w:eastAsia="bg-BG"/>
        </w:rPr>
        <w:t>Дейности с НУБА</w:t>
      </w:r>
      <w:r w:rsidRPr="00420C9B">
        <w:rPr>
          <w:rFonts w:ascii="Times New Roman" w:eastAsia="Calibri" w:hAnsi="Times New Roman" w:cs="Times New Roman"/>
          <w:i/>
          <w:sz w:val="24"/>
          <w:szCs w:val="24"/>
          <w:u w:val="single"/>
          <w:lang w:eastAsia="bg-BG"/>
        </w:rPr>
        <w:t>:</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Доставените отпадъци след претегляне и визуален преглед се поставят в</w:t>
      </w:r>
      <w:r w:rsidRPr="00420C9B">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20C9B">
        <w:rPr>
          <w:rFonts w:ascii="Times New Roman" w:eastAsia="Calibri" w:hAnsi="Times New Roman" w:cs="Times New Roman"/>
          <w:sz w:val="24"/>
          <w:szCs w:val="24"/>
          <w:lang w:eastAsia="bg-BG"/>
        </w:rPr>
        <w:t xml:space="preserve"> </w:t>
      </w:r>
      <w:r w:rsidRPr="00420C9B">
        <w:rPr>
          <w:rFonts w:ascii="Times New Roman" w:eastAsia="Calibri" w:hAnsi="Times New Roman" w:cs="Times New Roman"/>
          <w:sz w:val="24"/>
          <w:szCs w:val="24"/>
        </w:rPr>
        <w:t>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B51E41" w:rsidRPr="00420C9B" w:rsidRDefault="00B51E41" w:rsidP="00B51E41">
      <w:pPr>
        <w:pStyle w:val="Default"/>
        <w:jc w:val="both"/>
        <w:rPr>
          <w:rFonts w:eastAsia="Calibri"/>
          <w:i/>
          <w:color w:val="auto"/>
        </w:rPr>
      </w:pPr>
      <w:r w:rsidRPr="00420C9B">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20C9B">
        <w:rPr>
          <w:rFonts w:eastAsia="Calibri"/>
          <w:i/>
          <w:color w:val="auto"/>
        </w:rPr>
        <w:t xml:space="preserve">/Обн. ДВ бр. 2 от 08.01.2013 г., изм. и доп. ДВ бр. 60 от 20.07.2018 г., посл. </w:t>
      </w:r>
      <w:r w:rsidRPr="00420C9B">
        <w:rPr>
          <w:i/>
          <w:color w:val="auto"/>
          <w:shd w:val="clear" w:color="auto" w:fill="FEFEFE"/>
        </w:rPr>
        <w:t>изм. и доп. ДВ. бр.2 от 8 Януари 2021г.</w:t>
      </w:r>
      <w:r w:rsidRPr="00420C9B">
        <w:rPr>
          <w:rFonts w:eastAsia="Calibri"/>
          <w:i/>
          <w:color w:val="auto"/>
        </w:rPr>
        <w:t xml:space="preserve"> /.</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B51E41" w:rsidRPr="00420C9B" w:rsidRDefault="00EE2208" w:rsidP="00B51E41">
      <w:pPr>
        <w:spacing w:after="120" w:line="240" w:lineRule="auto"/>
        <w:ind w:firstLine="708"/>
        <w:jc w:val="both"/>
        <w:rPr>
          <w:rFonts w:ascii="Times New Roman" w:eastAsia="Times New Roman" w:hAnsi="Times New Roman" w:cs="Times New Roman"/>
          <w:b/>
          <w:i/>
          <w:sz w:val="24"/>
          <w:szCs w:val="24"/>
        </w:rPr>
      </w:pPr>
      <w:r w:rsidRPr="00420C9B">
        <w:rPr>
          <w:rFonts w:ascii="Times New Roman" w:eastAsia="Times New Roman" w:hAnsi="Times New Roman" w:cs="Times New Roman"/>
          <w:sz w:val="24"/>
          <w:szCs w:val="24"/>
        </w:rPr>
        <w:t xml:space="preserve"> </w:t>
      </w:r>
      <w:r w:rsidR="00B51E41" w:rsidRPr="00420C9B">
        <w:rPr>
          <w:rFonts w:ascii="Times New Roman" w:eastAsia="Times New Roman" w:hAnsi="Times New Roman" w:cs="Times New Roman"/>
          <w:b/>
          <w:i/>
          <w:sz w:val="24"/>
          <w:szCs w:val="24"/>
          <w:u w:val="single"/>
        </w:rPr>
        <w:t>Дейности по събиране; съхранение и третиране  на метални опаковки</w:t>
      </w:r>
      <w:r w:rsidR="00B51E41" w:rsidRPr="00420C9B">
        <w:rPr>
          <w:rFonts w:ascii="Times New Roman" w:eastAsia="Times New Roman" w:hAnsi="Times New Roman" w:cs="Times New Roman"/>
          <w:b/>
          <w:i/>
          <w:sz w:val="24"/>
          <w:szCs w:val="24"/>
        </w:rPr>
        <w:t>:</w:t>
      </w:r>
    </w:p>
    <w:p w:rsidR="00B51E41" w:rsidRPr="00420C9B" w:rsidRDefault="00B51E41" w:rsidP="00B51E41">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На територията на площадката ше се обособи специален участък в който ще се приемат и съхраняват изкупени от физически и/или юридически лица метални опаковки. 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rsidR="00B51E41" w:rsidRPr="00420C9B" w:rsidRDefault="00B51E41" w:rsidP="00B51E41">
      <w:pPr>
        <w:spacing w:line="240" w:lineRule="auto"/>
        <w:jc w:val="both"/>
        <w:rPr>
          <w:rFonts w:ascii="Times New Roman" w:hAnsi="Times New Roman" w:cs="Times New Roman"/>
          <w:sz w:val="24"/>
          <w:szCs w:val="24"/>
          <w:lang w:eastAsia="bg-BG"/>
        </w:rPr>
      </w:pPr>
      <w:r w:rsidRPr="00420C9B">
        <w:rPr>
          <w:rFonts w:ascii="Times New Roman" w:eastAsia="Calibri" w:hAnsi="Times New Roman" w:cs="Times New Roman"/>
          <w:sz w:val="24"/>
          <w:szCs w:val="24"/>
          <w:lang w:eastAsia="bg-BG"/>
        </w:rPr>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в контейнера в който се събират или  се подлагат на м</w:t>
      </w:r>
      <w:r w:rsidRPr="00420C9B">
        <w:rPr>
          <w:rFonts w:ascii="Times New Roman" w:hAnsi="Times New Roman" w:cs="Times New Roman"/>
          <w:sz w:val="24"/>
          <w:szCs w:val="24"/>
          <w:lang w:eastAsia="bg-BG"/>
        </w:rPr>
        <w:t>еханизирано</w:t>
      </w:r>
      <w:r w:rsidRPr="00420C9B">
        <w:rPr>
          <w:rFonts w:ascii="Times New Roman" w:hAnsi="Times New Roman" w:cs="Times New Roman"/>
          <w:sz w:val="24"/>
          <w:szCs w:val="24"/>
          <w:lang w:val="en-US" w:eastAsia="bg-BG"/>
        </w:rPr>
        <w:t xml:space="preserve"> </w:t>
      </w:r>
      <w:r w:rsidRPr="00420C9B">
        <w:rPr>
          <w:rFonts w:ascii="Times New Roman" w:hAnsi="Times New Roman" w:cs="Times New Roman"/>
          <w:sz w:val="24"/>
          <w:szCs w:val="24"/>
          <w:lang w:eastAsia="bg-BG"/>
        </w:rPr>
        <w:t xml:space="preserve">уплътняване-балиране с компресираща метална преса </w:t>
      </w:r>
      <w:r w:rsidRPr="00420C9B">
        <w:rPr>
          <w:rFonts w:ascii="Times New Roman" w:hAnsi="Times New Roman" w:cs="Times New Roman"/>
          <w:sz w:val="24"/>
          <w:szCs w:val="24"/>
          <w:lang w:val="en-US" w:eastAsia="bg-BG"/>
        </w:rPr>
        <w:t>SMB-L2014-250 t- TRIPLE</w:t>
      </w:r>
    </w:p>
    <w:p w:rsidR="00B51E41" w:rsidRPr="00420C9B" w:rsidRDefault="00B51E41" w:rsidP="00B51E41">
      <w:pPr>
        <w:spacing w:line="240" w:lineRule="auto"/>
        <w:jc w:val="center"/>
        <w:rPr>
          <w:rFonts w:ascii="Times New Roman" w:eastAsia="Calibri" w:hAnsi="Times New Roman" w:cs="Times New Roman"/>
          <w:b/>
          <w:i/>
          <w:sz w:val="24"/>
          <w:szCs w:val="24"/>
          <w:u w:val="single"/>
          <w:lang w:eastAsia="bg-BG"/>
        </w:rPr>
      </w:pPr>
      <w:r w:rsidRPr="00420C9B">
        <w:rPr>
          <w:rFonts w:ascii="Times New Roman" w:eastAsia="Calibri" w:hAnsi="Times New Roman" w:cs="Times New Roman"/>
          <w:b/>
          <w:i/>
          <w:sz w:val="24"/>
          <w:szCs w:val="24"/>
          <w:u w:val="single"/>
          <w:lang w:eastAsia="bg-BG"/>
        </w:rPr>
        <w:lastRenderedPageBreak/>
        <w:t>Дейности със стъкло и стъклени опаковки:</w:t>
      </w: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sz w:val="24"/>
          <w:szCs w:val="24"/>
          <w:lang w:eastAsia="bg-BG"/>
        </w:rPr>
        <w:t xml:space="preserve">Приетите </w:t>
      </w:r>
      <w:r w:rsidRPr="00420C9B">
        <w:rPr>
          <w:rFonts w:ascii="Times New Roman" w:eastAsia="Calibri" w:hAnsi="Times New Roman" w:cs="Times New Roman"/>
          <w:sz w:val="24"/>
          <w:szCs w:val="24"/>
        </w:rPr>
        <w:t>стъклените опаковки се сортират ръчно, като се разделят визуално по  цвят.</w:t>
      </w:r>
      <w:r w:rsidRPr="00420C9B">
        <w:rPr>
          <w:rFonts w:ascii="Times New Roman" w:eastAsia="Calibri" w:hAnsi="Times New Roman" w:cs="Times New Roman"/>
          <w:sz w:val="24"/>
          <w:szCs w:val="24"/>
          <w:lang w:eastAsia="bg-BG"/>
        </w:rPr>
        <w:t xml:space="preserve">Разделените при сортирането,  по съответен критерий отпадъци, се събират в на обособено място на  площадката в контейнери, на които са поставени </w:t>
      </w:r>
      <w:r w:rsidRPr="00420C9B">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w:t>
      </w:r>
      <w:r w:rsidRPr="00420C9B">
        <w:rPr>
          <w:rFonts w:ascii="Times New Roman" w:eastAsia="Calibri" w:hAnsi="Times New Roman" w:cs="Times New Roman"/>
          <w:sz w:val="24"/>
          <w:szCs w:val="24"/>
          <w:lang w:eastAsia="bg-BG"/>
        </w:rPr>
        <w:t xml:space="preserve"> Съхранявт до предаването им за ополозотворяване на фирми, притежаващи документ по чл. 35 от ЗУО.</w:t>
      </w:r>
    </w:p>
    <w:p w:rsidR="00B51E41" w:rsidRPr="00420C9B" w:rsidRDefault="00B51E41" w:rsidP="00B51E41">
      <w:pPr>
        <w:spacing w:line="240" w:lineRule="auto"/>
        <w:jc w:val="both"/>
        <w:rPr>
          <w:rFonts w:ascii="Times New Roman" w:eastAsia="Calibri" w:hAnsi="Times New Roman" w:cs="Times New Roman"/>
          <w:b/>
          <w:sz w:val="24"/>
          <w:szCs w:val="24"/>
          <w:u w:val="single"/>
        </w:rPr>
      </w:pPr>
      <w:r w:rsidRPr="00420C9B">
        <w:rPr>
          <w:rFonts w:ascii="Times New Roman" w:eastAsia="Calibri" w:hAnsi="Times New Roman" w:cs="Times New Roman"/>
          <w:b/>
          <w:sz w:val="24"/>
          <w:szCs w:val="24"/>
          <w:u w:val="single"/>
          <w:lang w:eastAsia="bg-BG"/>
        </w:rPr>
        <w:t xml:space="preserve">ДЕЙНОСТИ С </w:t>
      </w:r>
      <w:r w:rsidRPr="00420C9B">
        <w:rPr>
          <w:rFonts w:ascii="Times New Roman" w:eastAsia="Calibri" w:hAnsi="Times New Roman" w:cs="Times New Roman"/>
          <w:b/>
          <w:sz w:val="24"/>
          <w:szCs w:val="24"/>
          <w:u w:val="single"/>
        </w:rPr>
        <w:t xml:space="preserve">ОТПАДЪЦИ ОТ ХАРТИЯ, КАРТОН И ПЛАСТМАСА </w:t>
      </w:r>
    </w:p>
    <w:p w:rsidR="00B51E41" w:rsidRPr="00420C9B" w:rsidRDefault="00B51E41" w:rsidP="00B51E41">
      <w:pPr>
        <w:spacing w:line="240" w:lineRule="auto"/>
        <w:rPr>
          <w:rFonts w:ascii="Times New Roman" w:eastAsia="Calibri" w:hAnsi="Times New Roman" w:cs="Times New Roman"/>
          <w:b/>
          <w:i/>
          <w:sz w:val="24"/>
          <w:szCs w:val="24"/>
          <w:u w:val="single"/>
        </w:rPr>
      </w:pPr>
      <w:r w:rsidRPr="00420C9B">
        <w:rPr>
          <w:rFonts w:ascii="Times New Roman" w:eastAsia="Calibri" w:hAnsi="Times New Roman" w:cs="Times New Roman"/>
          <w:b/>
          <w:sz w:val="24"/>
          <w:szCs w:val="24"/>
          <w:u w:val="single"/>
        </w:rPr>
        <w:t>/</w:t>
      </w:r>
      <w:r w:rsidRPr="00420C9B">
        <w:rPr>
          <w:rFonts w:ascii="Times New Roman" w:eastAsia="Calibri" w:hAnsi="Times New Roman" w:cs="Times New Roman"/>
          <w:b/>
          <w:i/>
          <w:sz w:val="24"/>
          <w:szCs w:val="24"/>
          <w:u w:val="single"/>
        </w:rPr>
        <w:t>вкл. и опаковки от тях; композитни/многослойни и смесени опаковки /:</w:t>
      </w:r>
    </w:p>
    <w:p w:rsidR="00B51E41" w:rsidRPr="00420C9B" w:rsidRDefault="00B51E41" w:rsidP="00B51E41">
      <w:pPr>
        <w:spacing w:line="240" w:lineRule="auto"/>
        <w:jc w:val="both"/>
        <w:rPr>
          <w:rFonts w:ascii="Times New Roman" w:eastAsia="Calibri" w:hAnsi="Times New Roman" w:cs="Times New Roman"/>
          <w:sz w:val="24"/>
          <w:szCs w:val="24"/>
          <w:lang w:eastAsia="bg-BG"/>
        </w:rPr>
      </w:pPr>
      <w:r w:rsidRPr="00420C9B">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Pr="00420C9B">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20C9B">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20C9B">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B51E41" w:rsidRPr="00420C9B" w:rsidRDefault="00B51E41" w:rsidP="00B51E41">
      <w:pPr>
        <w:spacing w:line="240" w:lineRule="auto"/>
        <w:jc w:val="both"/>
        <w:rPr>
          <w:rFonts w:ascii="Times New Roman" w:eastAsia="Calibri" w:hAnsi="Times New Roman" w:cs="Times New Roman"/>
          <w:sz w:val="24"/>
          <w:szCs w:val="24"/>
        </w:rPr>
      </w:pPr>
      <w:r w:rsidRPr="00420C9B">
        <w:rPr>
          <w:rFonts w:ascii="Times New Roman" w:eastAsia="Calibri" w:hAnsi="Times New Roman" w:cs="Times New Roman"/>
          <w:sz w:val="24"/>
          <w:szCs w:val="24"/>
        </w:rPr>
        <w:t>Чрез 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Технически данни на Пресата за балиране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Дължина- 1000мм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Ширина-1000мм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Височина-1300мм</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Капацитетът на машината е :</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хартия-160кг/ч</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 xml:space="preserve"> При балиране на РЕТ-бутилки-140кг./ч</w:t>
      </w:r>
    </w:p>
    <w:p w:rsidR="00B51E41" w:rsidRPr="00420C9B" w:rsidRDefault="00B51E41" w:rsidP="00B51E41">
      <w:pPr>
        <w:spacing w:line="240" w:lineRule="auto"/>
        <w:jc w:val="both"/>
        <w:rPr>
          <w:rFonts w:ascii="Times New Roman" w:eastAsia="SymbolMT" w:hAnsi="Times New Roman" w:cs="Times New Roman"/>
          <w:sz w:val="24"/>
          <w:szCs w:val="24"/>
        </w:rPr>
      </w:pPr>
      <w:r w:rsidRPr="00420C9B">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B51E41" w:rsidRPr="00420C9B" w:rsidRDefault="00B51E41" w:rsidP="00B51E41">
      <w:pPr>
        <w:spacing w:after="0" w:line="240" w:lineRule="auto"/>
        <w:ind w:firstLine="708"/>
        <w:jc w:val="both"/>
        <w:rPr>
          <w:rFonts w:ascii="Times New Roman" w:eastAsia="Times New Roman" w:hAnsi="Times New Roman" w:cs="Times New Roman"/>
          <w:spacing w:val="5"/>
          <w:sz w:val="24"/>
          <w:szCs w:val="24"/>
        </w:rPr>
      </w:pPr>
      <w:r w:rsidRPr="00420C9B">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20C9B">
        <w:rPr>
          <w:rFonts w:ascii="Times New Roman" w:eastAsia="Times New Roman" w:hAnsi="Times New Roman" w:cs="Times New Roman"/>
          <w:sz w:val="24"/>
          <w:szCs w:val="24"/>
          <w:lang w:val="ru-RU"/>
        </w:rPr>
        <w:t xml:space="preserve">изискванията </w:t>
      </w:r>
      <w:r w:rsidRPr="00420C9B">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B51E41" w:rsidRPr="00420C9B" w:rsidRDefault="00B51E41" w:rsidP="00B51E41">
      <w:pPr>
        <w:spacing w:after="0" w:line="240" w:lineRule="auto"/>
        <w:ind w:firstLine="708"/>
        <w:jc w:val="both"/>
        <w:rPr>
          <w:rFonts w:ascii="Times New Roman" w:eastAsia="Times New Roman" w:hAnsi="Times New Roman" w:cs="Times New Roman"/>
          <w:b/>
          <w:sz w:val="24"/>
          <w:szCs w:val="24"/>
          <w:u w:val="single"/>
        </w:rPr>
      </w:pPr>
      <w:r w:rsidRPr="00420C9B">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A43BC" w:rsidRDefault="00AA43BC" w:rsidP="00B51E41">
      <w:pPr>
        <w:spacing w:line="240" w:lineRule="auto"/>
        <w:jc w:val="both"/>
        <w:rPr>
          <w:rFonts w:ascii="Times New Roman" w:eastAsia="Calibri" w:hAnsi="Times New Roman" w:cs="Times New Roman"/>
          <w:spacing w:val="5"/>
          <w:sz w:val="24"/>
          <w:szCs w:val="24"/>
        </w:rPr>
      </w:pPr>
    </w:p>
    <w:p w:rsidR="00B51E41" w:rsidRPr="00420C9B" w:rsidRDefault="00B51E41" w:rsidP="00B51E41">
      <w:pPr>
        <w:spacing w:line="240" w:lineRule="auto"/>
        <w:jc w:val="both"/>
        <w:rPr>
          <w:rFonts w:ascii="Times New Roman" w:eastAsia="Calibri" w:hAnsi="Times New Roman" w:cs="Times New Roman"/>
          <w:i/>
          <w:sz w:val="24"/>
          <w:szCs w:val="24"/>
        </w:rPr>
      </w:pPr>
      <w:r w:rsidRPr="00420C9B">
        <w:rPr>
          <w:rFonts w:ascii="Times New Roman" w:eastAsia="Calibri" w:hAnsi="Times New Roman" w:cs="Times New Roman"/>
          <w:noProof/>
          <w:sz w:val="24"/>
          <w:szCs w:val="24"/>
        </w:rPr>
        <w:lastRenderedPageBreak/>
        <w:t xml:space="preserve">На площадката са налични закрити складови помещения /сгради, халета и навеси, в които  </w:t>
      </w:r>
      <w:r w:rsidRPr="00420C9B">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20C9B">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20C9B">
        <w:rPr>
          <w:rFonts w:ascii="Times New Roman" w:eastAsia="Calibri" w:hAnsi="Times New Roman" w:cs="Times New Roman"/>
          <w:sz w:val="24"/>
          <w:szCs w:val="24"/>
        </w:rPr>
        <w:t xml:space="preserve"> Наредба № 2 за класификация на отпадъците /</w:t>
      </w:r>
      <w:r w:rsidRPr="00420C9B">
        <w:rPr>
          <w:rFonts w:ascii="Times New Roman" w:eastAsia="Calibri" w:hAnsi="Times New Roman" w:cs="Times New Roman"/>
          <w:i/>
          <w:sz w:val="24"/>
          <w:szCs w:val="24"/>
        </w:rPr>
        <w:t xml:space="preserve">обн. ДВ бр. 66 от 08.08.2014 г., изм. и доп.......,посл.  </w:t>
      </w:r>
      <w:r w:rsidRPr="00420C9B">
        <w:rPr>
          <w:rFonts w:ascii="Times New Roman" w:hAnsi="Times New Roman" w:cs="Times New Roman"/>
          <w:i/>
          <w:sz w:val="24"/>
          <w:szCs w:val="24"/>
          <w:shd w:val="clear" w:color="auto" w:fill="FEFEFE"/>
        </w:rPr>
        <w:t>изм. и доп. ДВ. бр.86 от 6 Октомври 2020г.</w:t>
      </w:r>
      <w:r w:rsidRPr="00420C9B">
        <w:rPr>
          <w:rFonts w:ascii="Times New Roman" w:eastAsia="Calibri" w:hAnsi="Times New Roman" w:cs="Times New Roman"/>
          <w:i/>
          <w:sz w:val="24"/>
          <w:szCs w:val="24"/>
        </w:rPr>
        <w:t xml:space="preserve">/. </w:t>
      </w:r>
    </w:p>
    <w:p w:rsidR="00EE2208" w:rsidRPr="00420C9B" w:rsidRDefault="00B51E41" w:rsidP="007E4AB0">
      <w:pPr>
        <w:tabs>
          <w:tab w:val="num" w:pos="1418"/>
        </w:tabs>
        <w:spacing w:line="240" w:lineRule="auto"/>
        <w:ind w:firstLine="708"/>
        <w:jc w:val="both"/>
        <w:rPr>
          <w:rFonts w:ascii="Times New Roman" w:eastAsia="Times New Roman" w:hAnsi="Times New Roman" w:cs="Times New Roman"/>
          <w:sz w:val="24"/>
          <w:szCs w:val="24"/>
          <w:lang w:val="ru-RU"/>
        </w:rPr>
      </w:pPr>
      <w:r w:rsidRPr="00420C9B">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420C9B">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20C9B">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420C9B">
        <w:rPr>
          <w:rFonts w:ascii="Times New Roman" w:hAnsi="Times New Roman" w:cs="Times New Roman"/>
          <w:spacing w:val="2"/>
          <w:sz w:val="24"/>
          <w:szCs w:val="24"/>
        </w:rPr>
        <w:t xml:space="preserve"> оползотворяване</w:t>
      </w:r>
      <w:r w:rsidR="007E4AB0" w:rsidRPr="00420C9B">
        <w:rPr>
          <w:rFonts w:ascii="Times New Roman" w:hAnsi="Times New Roman" w:cs="Times New Roman"/>
          <w:spacing w:val="2"/>
          <w:sz w:val="24"/>
          <w:szCs w:val="24"/>
        </w:rPr>
        <w:t xml:space="preserve"> </w:t>
      </w:r>
      <w:r w:rsidRPr="00420C9B">
        <w:rPr>
          <w:rFonts w:ascii="Times New Roman" w:hAnsi="Times New Roman" w:cs="Times New Roman"/>
          <w:spacing w:val="2"/>
          <w:sz w:val="24"/>
          <w:szCs w:val="24"/>
        </w:rPr>
        <w:t>/обезвреждане</w:t>
      </w:r>
      <w:r w:rsidRPr="00420C9B">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420C9B">
        <w:rPr>
          <w:rFonts w:ascii="Times New Roman" w:hAnsi="Times New Roman" w:cs="Times New Roman"/>
          <w:sz w:val="24"/>
          <w:szCs w:val="24"/>
        </w:rPr>
        <w:t xml:space="preserve">Закона за управление на отпадъците </w:t>
      </w:r>
      <w:r w:rsidR="007E4AB0" w:rsidRPr="00420C9B">
        <w:rPr>
          <w:rFonts w:ascii="Times New Roman" w:eastAsia="Calibri" w:hAnsi="Times New Roman" w:cs="Times New Roman"/>
          <w:sz w:val="24"/>
          <w:szCs w:val="24"/>
        </w:rPr>
        <w:t>/</w:t>
      </w:r>
      <w:r w:rsidR="007E4AB0" w:rsidRPr="00420C9B">
        <w:rPr>
          <w:rFonts w:ascii="Times New Roman" w:eastAsia="Calibri" w:hAnsi="Times New Roman" w:cs="Times New Roman"/>
          <w:i/>
          <w:sz w:val="24"/>
          <w:szCs w:val="24"/>
        </w:rPr>
        <w:t>обн. ДВ бр. 53 от 13.07.2012 г., изм. и доп..... посл.</w:t>
      </w:r>
      <w:r w:rsidR="007E4AB0" w:rsidRPr="00420C9B">
        <w:rPr>
          <w:rFonts w:ascii="Times New Roman" w:eastAsia="Calibri" w:hAnsi="Times New Roman" w:cs="Times New Roman"/>
          <w:sz w:val="24"/>
          <w:szCs w:val="24"/>
        </w:rPr>
        <w:t xml:space="preserve"> </w:t>
      </w:r>
      <w:r w:rsidR="007E4AB0" w:rsidRPr="00420C9B">
        <w:rPr>
          <w:rFonts w:ascii="Times New Roman" w:hAnsi="Times New Roman" w:cs="Times New Roman"/>
          <w:sz w:val="24"/>
          <w:szCs w:val="24"/>
          <w:shd w:val="clear" w:color="auto" w:fill="FEFEFE"/>
        </w:rPr>
        <w:t xml:space="preserve">  </w:t>
      </w:r>
      <w:r w:rsidR="007E4AB0" w:rsidRPr="00420C9B">
        <w:rPr>
          <w:rFonts w:ascii="Times New Roman" w:hAnsi="Times New Roman" w:cs="Times New Roman"/>
          <w:i/>
          <w:sz w:val="24"/>
          <w:szCs w:val="24"/>
          <w:shd w:val="clear" w:color="auto" w:fill="FEFEFE"/>
        </w:rPr>
        <w:t>изм. и доп. ДВ. бр.19 от 5 Март 2021г.</w:t>
      </w:r>
      <w:r w:rsidR="007E4AB0" w:rsidRPr="00420C9B">
        <w:rPr>
          <w:rFonts w:ascii="Times New Roman" w:eastAsia="Calibri" w:hAnsi="Times New Roman" w:cs="Times New Roman"/>
          <w:i/>
          <w:sz w:val="24"/>
          <w:szCs w:val="24"/>
        </w:rPr>
        <w:t xml:space="preserve"> </w:t>
      </w:r>
      <w:r w:rsidR="007E4AB0" w:rsidRPr="00420C9B">
        <w:rPr>
          <w:rFonts w:ascii="Times New Roman" w:eastAsia="Times New Roman" w:hAnsi="Times New Roman" w:cs="Times New Roman"/>
          <w:sz w:val="24"/>
          <w:szCs w:val="24"/>
        </w:rPr>
        <w:t>/</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420C9B">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pacing w:val="2"/>
          <w:sz w:val="24"/>
          <w:szCs w:val="24"/>
        </w:rPr>
        <w:t>Приетите и формираните от дейностите на площадката отпадъцище се предават за последващо третиране, рециклиране, оползотворяване и/или обезвреждане на основание писмено сключени договори.</w:t>
      </w:r>
    </w:p>
    <w:p w:rsidR="00EE2208" w:rsidRPr="00420C9B" w:rsidRDefault="00EE2208" w:rsidP="00EE2208">
      <w:pPr>
        <w:overflowPunct w:val="0"/>
        <w:autoSpaceDE w:val="0"/>
        <w:autoSpaceDN w:val="0"/>
        <w:adjustRightInd w:val="0"/>
        <w:spacing w:line="240" w:lineRule="auto"/>
        <w:ind w:left="284" w:firstLine="424"/>
        <w:jc w:val="both"/>
        <w:textAlignment w:val="baseline"/>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ru-RU"/>
        </w:rPr>
        <w:t xml:space="preserve">Предаването за последващо третиране на отпадъците със съответния код, съгласно наредбата по чл.3 от ЗУО, </w:t>
      </w:r>
      <w:r w:rsidRPr="00420C9B">
        <w:rPr>
          <w:rFonts w:ascii="Times New Roman" w:eastAsia="Times New Roman" w:hAnsi="Times New Roman" w:cs="Times New Roman"/>
          <w:sz w:val="24"/>
          <w:szCs w:val="24"/>
        </w:rPr>
        <w:t xml:space="preserve">ще се извършва на </w:t>
      </w:r>
      <w:r w:rsidRPr="00420C9B">
        <w:rPr>
          <w:rFonts w:ascii="Times New Roman" w:eastAsia="Times New Roman" w:hAnsi="Times New Roman" w:cs="Times New Roman"/>
          <w:sz w:val="24"/>
          <w:szCs w:val="24"/>
          <w:lang w:val="ru-RU"/>
        </w:rPr>
        <w:t>лица, притежаващи документ по чл. 35 от ЗУО за отпадъци както следва</w:t>
      </w:r>
      <w:r w:rsidRPr="00420C9B">
        <w:rPr>
          <w:rFonts w:ascii="Times New Roman" w:eastAsia="Times New Roman" w:hAnsi="Times New Roman" w:cs="Times New Roman"/>
          <w:sz w:val="24"/>
          <w:szCs w:val="24"/>
        </w:rPr>
        <w:t>:</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rPr>
        <w:t xml:space="preserve">разрешение </w:t>
      </w:r>
      <w:r w:rsidRPr="00420C9B">
        <w:rPr>
          <w:rFonts w:ascii="Times New Roman" w:eastAsia="Times New Roman" w:hAnsi="Times New Roman" w:cs="Times New Roman"/>
          <w:sz w:val="24"/>
          <w:szCs w:val="24"/>
          <w:lang w:val="ru-RU"/>
        </w:rPr>
        <w:t>или комплексно разрешително за дейности с отпадъци</w:t>
      </w:r>
      <w:r w:rsidRPr="00420C9B">
        <w:rPr>
          <w:rFonts w:ascii="Times New Roman" w:eastAsia="Times New Roman" w:hAnsi="Times New Roman" w:cs="Times New Roman"/>
          <w:sz w:val="24"/>
          <w:szCs w:val="24"/>
        </w:rPr>
        <w:t xml:space="preserve"> по чл. 35, ал 1 от ЗУО</w:t>
      </w:r>
      <w:r w:rsidRPr="00420C9B">
        <w:rPr>
          <w:rFonts w:ascii="Times New Roman" w:eastAsia="Times New Roman" w:hAnsi="Times New Roman" w:cs="Times New Roman"/>
          <w:sz w:val="24"/>
          <w:szCs w:val="24"/>
          <w:lang w:val="ru-RU"/>
        </w:rPr>
        <w:t>;</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lang w:val="ru-RU"/>
        </w:rPr>
        <w:t xml:space="preserve">регистрационен документ за дейности с отпадъци по </w:t>
      </w:r>
      <w:r w:rsidRPr="00420C9B">
        <w:rPr>
          <w:rFonts w:ascii="Times New Roman" w:eastAsia="Times New Roman" w:hAnsi="Times New Roman" w:cs="Times New Roman"/>
          <w:sz w:val="24"/>
          <w:szCs w:val="24"/>
        </w:rPr>
        <w:t xml:space="preserve">чл. 35, ал.2, т.3-5 от ЗУО; </w:t>
      </w:r>
    </w:p>
    <w:p w:rsidR="00EE2208" w:rsidRPr="00420C9B" w:rsidRDefault="00EE2208" w:rsidP="00EE2208">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420C9B">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като</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търговец или брокер, когато</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lang w:val="ru-RU"/>
        </w:rPr>
        <w:t>същите</w:t>
      </w:r>
      <w:r w:rsidRPr="00420C9B">
        <w:rPr>
          <w:rFonts w:ascii="Times New Roman" w:eastAsia="Times New Roman" w:hAnsi="Times New Roman" w:cs="Times New Roman"/>
          <w:sz w:val="24"/>
          <w:szCs w:val="24"/>
          <w:lang w:val="en-US"/>
        </w:rPr>
        <w:t xml:space="preserve"> </w:t>
      </w:r>
      <w:r w:rsidRPr="00420C9B">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EE2208" w:rsidRPr="00420C9B" w:rsidRDefault="00EE2208" w:rsidP="00EE220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EE2208" w:rsidRPr="00420C9B" w:rsidRDefault="00EE2208" w:rsidP="00EE2208">
      <w:pPr>
        <w:spacing w:after="0" w:line="240" w:lineRule="auto"/>
        <w:ind w:firstLine="720"/>
        <w:jc w:val="both"/>
        <w:rPr>
          <w:rFonts w:ascii="Times New Roman" w:eastAsia="Times New Roman" w:hAnsi="Times New Roman" w:cs="Times New Roman"/>
          <w:i/>
          <w:sz w:val="24"/>
          <w:szCs w:val="24"/>
        </w:rPr>
      </w:pPr>
      <w:r w:rsidRPr="00420C9B">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420C9B">
        <w:rPr>
          <w:rFonts w:ascii="Times New Roman" w:eastAsia="Times New Roman" w:hAnsi="Times New Roman" w:cs="Times New Roman"/>
          <w:i/>
          <w:sz w:val="24"/>
          <w:szCs w:val="24"/>
        </w:rPr>
        <w:t xml:space="preserve">обн. ДВ, бр. 51 от 20.06.2014 г., посл. </w:t>
      </w:r>
      <w:r w:rsidRPr="00420C9B">
        <w:rPr>
          <w:rFonts w:ascii="Times New Roman" w:hAnsi="Times New Roman" w:cs="Times New Roman"/>
          <w:i/>
          <w:sz w:val="24"/>
          <w:szCs w:val="24"/>
        </w:rPr>
        <w:t>изм. и доп. ДВ. бр.30 от 31 Март 2020г</w:t>
      </w:r>
      <w:r w:rsidRPr="00420C9B">
        <w:rPr>
          <w:rFonts w:ascii="Times New Roman" w:eastAsia="Times New Roman" w:hAnsi="Times New Roman" w:cs="Times New Roman"/>
          <w:i/>
          <w:sz w:val="24"/>
          <w:szCs w:val="24"/>
        </w:rPr>
        <w:t xml:space="preserve"> /.</w:t>
      </w:r>
    </w:p>
    <w:p w:rsidR="00EE2208" w:rsidRPr="00420C9B" w:rsidRDefault="00EE2208" w:rsidP="00EE2208">
      <w:pPr>
        <w:spacing w:after="0" w:line="240" w:lineRule="auto"/>
        <w:ind w:firstLine="720"/>
        <w:jc w:val="both"/>
        <w:rPr>
          <w:rFonts w:ascii="Times New Roman" w:eastAsia="Times New Roman" w:hAnsi="Times New Roman" w:cs="Times New Roman"/>
          <w:sz w:val="24"/>
          <w:szCs w:val="24"/>
        </w:rPr>
      </w:pPr>
    </w:p>
    <w:p w:rsidR="00EE2208" w:rsidRPr="00420C9B" w:rsidRDefault="00EE2208" w:rsidP="00EE2208">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За извършване на дейностите с отпадъци, площадката е оборудвана с:</w:t>
      </w:r>
    </w:p>
    <w:p w:rsidR="00EE2208" w:rsidRPr="00420C9B" w:rsidRDefault="00EE2208" w:rsidP="00EE2208">
      <w:pPr>
        <w:spacing w:after="12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електронен кантар, с капацитет до 60 тона;</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667C06" w:rsidRPr="00420C9B">
        <w:rPr>
          <w:rFonts w:ascii="Times New Roman" w:hAnsi="Times New Roman" w:cs="Times New Roman"/>
          <w:sz w:val="24"/>
          <w:szCs w:val="24"/>
        </w:rPr>
        <w:t>27760</w:t>
      </w:r>
      <w:r w:rsidRPr="00420C9B">
        <w:rPr>
          <w:rFonts w:ascii="Times New Roman" w:hAnsi="Times New Roman" w:cs="Times New Roman"/>
          <w:sz w:val="24"/>
          <w:szCs w:val="24"/>
        </w:rPr>
        <w:t xml:space="preserve"> тона/година приети  отпадъци.   </w:t>
      </w:r>
    </w:p>
    <w:p w:rsidR="00EE2208" w:rsidRPr="00420C9B" w:rsidRDefault="00EE2208" w:rsidP="00EE2208">
      <w:pPr>
        <w:spacing w:after="0" w:line="240" w:lineRule="auto"/>
        <w:ind w:firstLine="567"/>
        <w:jc w:val="both"/>
        <w:rPr>
          <w:rFonts w:ascii="Times New Roman" w:hAnsi="Times New Roman" w:cs="Times New Roman"/>
          <w:sz w:val="24"/>
          <w:szCs w:val="24"/>
        </w:rPr>
      </w:pP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Максималното количество на неопасни отпадъци, които се предвижда да се приемат са до </w:t>
      </w:r>
      <w:r w:rsidR="00347F2C" w:rsidRPr="00420C9B">
        <w:rPr>
          <w:rFonts w:ascii="Times New Roman" w:hAnsi="Times New Roman" w:cs="Times New Roman"/>
          <w:sz w:val="24"/>
          <w:szCs w:val="24"/>
        </w:rPr>
        <w:t xml:space="preserve">27065 </w:t>
      </w:r>
      <w:r w:rsidRPr="00420C9B">
        <w:rPr>
          <w:rFonts w:ascii="Times New Roman" w:hAnsi="Times New Roman" w:cs="Times New Roman"/>
          <w:sz w:val="24"/>
          <w:szCs w:val="24"/>
        </w:rPr>
        <w:t>тона/година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ИУЕЕО с кодове 16 02 14, </w:t>
      </w:r>
      <w:r w:rsidR="007E4AB0" w:rsidRPr="00420C9B">
        <w:rPr>
          <w:rFonts w:ascii="Times New Roman" w:hAnsi="Times New Roman" w:cs="Times New Roman"/>
          <w:sz w:val="24"/>
          <w:szCs w:val="24"/>
        </w:rPr>
        <w:t xml:space="preserve">16 02 16 </w:t>
      </w:r>
      <w:r w:rsidRPr="00420C9B">
        <w:rPr>
          <w:rFonts w:ascii="Times New Roman" w:hAnsi="Times New Roman" w:cs="Times New Roman"/>
          <w:sz w:val="24"/>
          <w:szCs w:val="24"/>
        </w:rPr>
        <w:t xml:space="preserve">и 20 01 36- до </w:t>
      </w:r>
      <w:r w:rsidR="007E4AB0" w:rsidRPr="00420C9B">
        <w:rPr>
          <w:rFonts w:ascii="Times New Roman" w:hAnsi="Times New Roman" w:cs="Times New Roman"/>
          <w:sz w:val="24"/>
          <w:szCs w:val="24"/>
        </w:rPr>
        <w:t>600</w:t>
      </w:r>
      <w:r w:rsidRPr="00420C9B">
        <w:rPr>
          <w:rFonts w:ascii="Times New Roman" w:hAnsi="Times New Roman" w:cs="Times New Roman"/>
          <w:sz w:val="24"/>
          <w:szCs w:val="24"/>
        </w:rPr>
        <w:t xml:space="preserve"> 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метални опаковки с код 15 01 04 - до </w:t>
      </w:r>
      <w:r w:rsidR="00347F2C" w:rsidRPr="00420C9B">
        <w:rPr>
          <w:rFonts w:ascii="Times New Roman" w:hAnsi="Times New Roman" w:cs="Times New Roman"/>
          <w:sz w:val="24"/>
          <w:szCs w:val="24"/>
        </w:rPr>
        <w:t>4</w:t>
      </w:r>
      <w:r w:rsidRPr="00420C9B">
        <w:rPr>
          <w:rFonts w:ascii="Times New Roman" w:hAnsi="Times New Roman" w:cs="Times New Roman"/>
          <w:sz w:val="24"/>
          <w:szCs w:val="24"/>
        </w:rPr>
        <w:t>00 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за ОЧЦМ</w:t>
      </w:r>
      <w:r w:rsidR="00347F2C" w:rsidRPr="00420C9B">
        <w:rPr>
          <w:rFonts w:ascii="Times New Roman" w:hAnsi="Times New Roman" w:cs="Times New Roman"/>
          <w:sz w:val="24"/>
          <w:szCs w:val="24"/>
        </w:rPr>
        <w:t xml:space="preserve"> /вкл кабели с код 17 04 11/</w:t>
      </w:r>
      <w:r w:rsidRPr="00420C9B">
        <w:rPr>
          <w:rFonts w:ascii="Times New Roman" w:hAnsi="Times New Roman" w:cs="Times New Roman"/>
          <w:sz w:val="24"/>
          <w:szCs w:val="24"/>
        </w:rPr>
        <w:t xml:space="preserve"> - до </w:t>
      </w:r>
      <w:r w:rsidR="00347F2C" w:rsidRPr="00420C9B">
        <w:rPr>
          <w:rFonts w:ascii="Times New Roman" w:hAnsi="Times New Roman" w:cs="Times New Roman"/>
          <w:sz w:val="24"/>
          <w:szCs w:val="24"/>
        </w:rPr>
        <w:t>200</w:t>
      </w:r>
      <w:r w:rsidRPr="00420C9B">
        <w:rPr>
          <w:rFonts w:ascii="Times New Roman" w:hAnsi="Times New Roman" w:cs="Times New Roman"/>
          <w:sz w:val="24"/>
          <w:szCs w:val="24"/>
        </w:rPr>
        <w:t>00 тона/год.;</w:t>
      </w:r>
    </w:p>
    <w:p w:rsidR="00347F2C" w:rsidRPr="00420C9B" w:rsidRDefault="00347F2C" w:rsidP="00347F2C">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за ИУМПС с код 16 01 06 до 350 тона/год.;</w:t>
      </w:r>
    </w:p>
    <w:p w:rsidR="00347F2C" w:rsidRPr="00420C9B" w:rsidRDefault="00347F2C" w:rsidP="00EE2208">
      <w:pPr>
        <w:spacing w:after="0" w:line="240" w:lineRule="auto"/>
        <w:ind w:firstLine="567"/>
        <w:jc w:val="both"/>
        <w:rPr>
          <w:rFonts w:ascii="Times New Roman" w:hAnsi="Times New Roman" w:cs="Times New Roman"/>
          <w:sz w:val="24"/>
          <w:szCs w:val="24"/>
        </w:rPr>
      </w:pPr>
    </w:p>
    <w:p w:rsidR="00347F2C" w:rsidRPr="00420C9B" w:rsidRDefault="00347F2C" w:rsidP="00347F2C">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за неопасни отпадъци от хартия, картон стъкло, пластмаса/вкл. и опаковки от тях и к</w:t>
      </w:r>
      <w:r w:rsidRPr="00420C9B">
        <w:rPr>
          <w:rFonts w:ascii="Times New Roman" w:eastAsia="Calibri" w:hAnsi="Times New Roman" w:cs="Times New Roman"/>
          <w:sz w:val="24"/>
          <w:szCs w:val="24"/>
        </w:rPr>
        <w:t xml:space="preserve">омпозитни многослойни </w:t>
      </w:r>
      <w:r w:rsidRPr="00420C9B">
        <w:rPr>
          <w:rFonts w:ascii="Times New Roman" w:hAnsi="Times New Roman" w:cs="Times New Roman"/>
          <w:sz w:val="24"/>
          <w:szCs w:val="24"/>
        </w:rPr>
        <w:t xml:space="preserve">и смесени </w:t>
      </w:r>
      <w:r w:rsidRPr="00420C9B">
        <w:rPr>
          <w:rFonts w:ascii="Times New Roman" w:eastAsia="Calibri" w:hAnsi="Times New Roman" w:cs="Times New Roman"/>
          <w:sz w:val="24"/>
          <w:szCs w:val="24"/>
        </w:rPr>
        <w:t xml:space="preserve">опаковки/- до 5715 </w:t>
      </w:r>
      <w:r w:rsidRPr="00420C9B">
        <w:rPr>
          <w:rFonts w:ascii="Times New Roman" w:hAnsi="Times New Roman" w:cs="Times New Roman"/>
          <w:sz w:val="24"/>
          <w:szCs w:val="24"/>
        </w:rPr>
        <w:t>тона/год.;</w:t>
      </w:r>
    </w:p>
    <w:p w:rsidR="00EE2208" w:rsidRPr="00420C9B" w:rsidRDefault="00EE2208" w:rsidP="00EE2208">
      <w:pPr>
        <w:spacing w:after="0" w:line="240" w:lineRule="auto"/>
        <w:ind w:firstLine="567"/>
        <w:jc w:val="both"/>
        <w:rPr>
          <w:rFonts w:ascii="Times New Roman" w:hAnsi="Times New Roman" w:cs="Times New Roman"/>
          <w:sz w:val="24"/>
          <w:szCs w:val="24"/>
        </w:rPr>
      </w:pP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Максималното количество на опасни отпадъци, които се предвижда да се приемат са до </w:t>
      </w:r>
      <w:r w:rsidR="00347F2C" w:rsidRPr="00420C9B">
        <w:rPr>
          <w:rFonts w:ascii="Times New Roman" w:hAnsi="Times New Roman" w:cs="Times New Roman"/>
          <w:sz w:val="24"/>
          <w:szCs w:val="24"/>
        </w:rPr>
        <w:t>695</w:t>
      </w:r>
      <w:r w:rsidRPr="00420C9B">
        <w:rPr>
          <w:rFonts w:ascii="Times New Roman" w:hAnsi="Times New Roman" w:cs="Times New Roman"/>
          <w:sz w:val="24"/>
          <w:szCs w:val="24"/>
        </w:rPr>
        <w:t xml:space="preserve"> тона/година : </w:t>
      </w:r>
    </w:p>
    <w:p w:rsidR="00EE2208" w:rsidRPr="00420C9B" w:rsidRDefault="00EE2208" w:rsidP="00EE2208">
      <w:pPr>
        <w:spacing w:after="0" w:line="240" w:lineRule="auto"/>
        <w:ind w:firstLine="567"/>
        <w:jc w:val="both"/>
        <w:rPr>
          <w:rFonts w:ascii="Times New Roman" w:hAnsi="Times New Roman" w:cs="Times New Roman"/>
          <w:spacing w:val="-7"/>
          <w:sz w:val="24"/>
          <w:szCs w:val="24"/>
        </w:rPr>
      </w:pPr>
      <w:r w:rsidRPr="00420C9B">
        <w:rPr>
          <w:rFonts w:ascii="Times New Roman" w:hAnsi="Times New Roman" w:cs="Times New Roman"/>
          <w:sz w:val="24"/>
          <w:szCs w:val="24"/>
        </w:rPr>
        <w:t xml:space="preserve">за ИУМПС –с код 16 01 04*- до </w:t>
      </w:r>
      <w:r w:rsidR="00347F2C" w:rsidRPr="00420C9B">
        <w:rPr>
          <w:rFonts w:ascii="Times New Roman" w:hAnsi="Times New Roman" w:cs="Times New Roman"/>
          <w:spacing w:val="-7"/>
          <w:sz w:val="24"/>
          <w:szCs w:val="24"/>
        </w:rPr>
        <w:t>5</w:t>
      </w:r>
      <w:r w:rsidRPr="00420C9B">
        <w:rPr>
          <w:rFonts w:ascii="Times New Roman" w:hAnsi="Times New Roman" w:cs="Times New Roman"/>
          <w:spacing w:val="-7"/>
          <w:sz w:val="24"/>
          <w:szCs w:val="24"/>
        </w:rPr>
        <w:t xml:space="preserve">00 т /год.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ИУЕЕО с кодове </w:t>
      </w:r>
      <w:r w:rsidRPr="00420C9B">
        <w:rPr>
          <w:rFonts w:ascii="Times New Roman" w:hAnsi="Times New Roman" w:cs="Times New Roman"/>
          <w:spacing w:val="-7"/>
          <w:sz w:val="24"/>
          <w:szCs w:val="24"/>
        </w:rPr>
        <w:t xml:space="preserve">16 02 13*, 20 01 23* и  20 01 35*- </w:t>
      </w:r>
      <w:r w:rsidRPr="00420C9B">
        <w:rPr>
          <w:rFonts w:ascii="Times New Roman" w:hAnsi="Times New Roman" w:cs="Times New Roman"/>
          <w:sz w:val="24"/>
          <w:szCs w:val="24"/>
        </w:rPr>
        <w:t xml:space="preserve">до </w:t>
      </w:r>
      <w:r w:rsidR="00347F2C" w:rsidRPr="00420C9B">
        <w:rPr>
          <w:rFonts w:ascii="Times New Roman" w:hAnsi="Times New Roman" w:cs="Times New Roman"/>
          <w:spacing w:val="-7"/>
          <w:sz w:val="24"/>
          <w:szCs w:val="24"/>
        </w:rPr>
        <w:t>65</w:t>
      </w:r>
      <w:r w:rsidRPr="00420C9B">
        <w:rPr>
          <w:rFonts w:ascii="Times New Roman" w:hAnsi="Times New Roman" w:cs="Times New Roman"/>
          <w:spacing w:val="-7"/>
          <w:sz w:val="24"/>
          <w:szCs w:val="24"/>
        </w:rPr>
        <w:t xml:space="preserve"> </w:t>
      </w:r>
      <w:r w:rsidRPr="00420C9B">
        <w:rPr>
          <w:rFonts w:ascii="Times New Roman" w:hAnsi="Times New Roman" w:cs="Times New Roman"/>
          <w:sz w:val="24"/>
          <w:szCs w:val="24"/>
        </w:rPr>
        <w:t xml:space="preserve"> тона/год.;</w:t>
      </w:r>
    </w:p>
    <w:p w:rsidR="00EE2208" w:rsidRPr="00AA43BC" w:rsidRDefault="00EE2208" w:rsidP="00AA43BC">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за </w:t>
      </w:r>
      <w:r w:rsidR="00347F2C" w:rsidRPr="00420C9B">
        <w:rPr>
          <w:rFonts w:ascii="Times New Roman" w:hAnsi="Times New Roman" w:cs="Times New Roman"/>
          <w:sz w:val="24"/>
          <w:szCs w:val="24"/>
        </w:rPr>
        <w:t xml:space="preserve">НУБА с кодове 16 06 01* и 20 01 33* </w:t>
      </w:r>
      <w:r w:rsidRPr="00420C9B">
        <w:rPr>
          <w:rFonts w:ascii="Times New Roman" w:hAnsi="Times New Roman" w:cs="Times New Roman"/>
          <w:sz w:val="24"/>
          <w:szCs w:val="24"/>
        </w:rPr>
        <w:t xml:space="preserve">до </w:t>
      </w:r>
      <w:r w:rsidR="00347F2C" w:rsidRPr="00420C9B">
        <w:rPr>
          <w:rFonts w:ascii="Times New Roman" w:hAnsi="Times New Roman" w:cs="Times New Roman"/>
          <w:sz w:val="24"/>
          <w:szCs w:val="24"/>
        </w:rPr>
        <w:t>130</w:t>
      </w:r>
      <w:r w:rsidRPr="00420C9B">
        <w:rPr>
          <w:rFonts w:ascii="Times New Roman" w:hAnsi="Times New Roman" w:cs="Times New Roman"/>
          <w:sz w:val="24"/>
          <w:szCs w:val="24"/>
        </w:rPr>
        <w:t xml:space="preserve"> тона/год.;</w:t>
      </w:r>
    </w:p>
    <w:p w:rsidR="00EE2208" w:rsidRPr="00420C9B" w:rsidRDefault="00EE2208" w:rsidP="00EE2208">
      <w:pPr>
        <w:spacing w:after="0" w:line="240" w:lineRule="auto"/>
        <w:ind w:firstLine="708"/>
        <w:jc w:val="both"/>
        <w:rPr>
          <w:rFonts w:ascii="Times New Roman" w:eastAsia="Times New Roman" w:hAnsi="Times New Roman" w:cs="Times New Roman"/>
          <w:sz w:val="24"/>
          <w:szCs w:val="24"/>
        </w:rPr>
      </w:pPr>
      <w:r w:rsidRPr="00420C9B">
        <w:rPr>
          <w:rFonts w:ascii="Times New Roman" w:eastAsia="Times New Roman" w:hAnsi="Times New Roman" w:cs="Times New Roman"/>
          <w:sz w:val="24"/>
          <w:szCs w:val="24"/>
        </w:rPr>
        <w:t xml:space="preserve">За да се избегне струпване на големи количества отпадъци на площадката,  ще се осигури ритмичното им предаване за </w:t>
      </w:r>
      <w:r w:rsidRPr="00420C9B">
        <w:rPr>
          <w:rFonts w:ascii="Times New Roman" w:eastAsia="Times New Roman" w:hAnsi="Times New Roman" w:cs="Times New Roman"/>
          <w:spacing w:val="2"/>
          <w:sz w:val="24"/>
          <w:szCs w:val="24"/>
        </w:rPr>
        <w:t>последващо третиране, рециклиране, оползотворяване</w:t>
      </w:r>
      <w:r w:rsidRPr="00420C9B">
        <w:rPr>
          <w:rFonts w:ascii="Times New Roman" w:eastAsia="Times New Roman" w:hAnsi="Times New Roman" w:cs="Times New Roman"/>
          <w:sz w:val="24"/>
          <w:szCs w:val="24"/>
        </w:rPr>
        <w:t xml:space="preserve"> </w:t>
      </w:r>
      <w:r w:rsidRPr="00420C9B">
        <w:rPr>
          <w:rFonts w:ascii="Times New Roman" w:eastAsia="Times New Roman" w:hAnsi="Times New Roman" w:cs="Times New Roman"/>
          <w:spacing w:val="2"/>
          <w:sz w:val="24"/>
          <w:szCs w:val="24"/>
        </w:rPr>
        <w:t xml:space="preserve">и/или обезвреждане </w:t>
      </w:r>
      <w:r w:rsidRPr="00420C9B">
        <w:rPr>
          <w:rFonts w:ascii="Times New Roman" w:eastAsia="Times New Roman" w:hAnsi="Times New Roman" w:cs="Times New Roman"/>
          <w:sz w:val="24"/>
          <w:szCs w:val="24"/>
        </w:rPr>
        <w:t xml:space="preserve"> на </w:t>
      </w:r>
      <w:r w:rsidRPr="00420C9B">
        <w:rPr>
          <w:rFonts w:ascii="Times New Roman" w:eastAsia="Times New Roman" w:hAnsi="Times New Roman" w:cs="Times New Roman"/>
          <w:sz w:val="24"/>
          <w:szCs w:val="24"/>
          <w:lang w:val="ru-RU"/>
        </w:rPr>
        <w:t>лица, притежаващи документ по чл. 35 от ЗУО за отпадъци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A2164A" w:rsidRPr="00420C9B" w:rsidRDefault="00667C06" w:rsidP="00A2164A">
      <w:pPr>
        <w:spacing w:line="240" w:lineRule="auto"/>
        <w:jc w:val="both"/>
        <w:rPr>
          <w:rFonts w:ascii="Times New Roman" w:hAnsi="Times New Roman" w:cs="Times New Roman"/>
          <w:sz w:val="24"/>
          <w:szCs w:val="24"/>
          <w:lang w:val="en-US"/>
        </w:rPr>
      </w:pPr>
      <w:r w:rsidRPr="00420C9B">
        <w:rPr>
          <w:rFonts w:ascii="Times New Roman" w:eastAsia="Times New Roman" w:hAnsi="Times New Roman" w:cs="Times New Roman"/>
          <w:sz w:val="24"/>
          <w:szCs w:val="24"/>
          <w:lang w:eastAsia="bg-BG"/>
        </w:rPr>
        <w:t xml:space="preserve">Предвидените </w:t>
      </w:r>
      <w:r w:rsidR="00EE2208" w:rsidRPr="00420C9B">
        <w:rPr>
          <w:rFonts w:ascii="Times New Roman" w:eastAsia="Times New Roman" w:hAnsi="Times New Roman" w:cs="Times New Roman"/>
          <w:sz w:val="24"/>
          <w:szCs w:val="24"/>
          <w:lang w:eastAsia="bg-BG"/>
        </w:rPr>
        <w:t xml:space="preserve"> съоръжения и инсталации за третиране на отпадъците</w:t>
      </w:r>
      <w:r w:rsidR="00A2164A" w:rsidRPr="00420C9B">
        <w:rPr>
          <w:rFonts w:ascii="Times New Roman" w:eastAsia="Times New Roman" w:hAnsi="Times New Roman" w:cs="Times New Roman"/>
          <w:sz w:val="24"/>
          <w:szCs w:val="24"/>
          <w:lang w:eastAsia="bg-BG"/>
        </w:rPr>
        <w:t xml:space="preserve"> са предвидени за </w:t>
      </w:r>
      <w:r w:rsidR="00A2164A" w:rsidRPr="00420C9B">
        <w:rPr>
          <w:rFonts w:ascii="Times New Roman" w:hAnsi="Times New Roman" w:cs="Times New Roman"/>
          <w:sz w:val="24"/>
          <w:szCs w:val="24"/>
        </w:rPr>
        <w:t>едносменен режим на работа съответно за  осем часов работен ден и при необходимост  с удължено работно време и десет  часов работен ден</w:t>
      </w:r>
      <w:r w:rsidRPr="00420C9B">
        <w:rPr>
          <w:rFonts w:ascii="Times New Roman" w:hAnsi="Times New Roman" w:cs="Times New Roman"/>
          <w:sz w:val="24"/>
          <w:szCs w:val="24"/>
        </w:rPr>
        <w:t>:</w:t>
      </w:r>
    </w:p>
    <w:p w:rsidR="00A2164A" w:rsidRPr="00420C9B" w:rsidRDefault="00667C06" w:rsidP="00A2164A">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rPr>
        <w:t xml:space="preserve"> Автоматична хидравлична метална преса  </w:t>
      </w:r>
      <w:r w:rsidR="00A2164A" w:rsidRPr="00420C9B">
        <w:rPr>
          <w:rFonts w:ascii="Times New Roman" w:hAnsi="Times New Roman" w:cs="Times New Roman"/>
          <w:sz w:val="24"/>
          <w:szCs w:val="24"/>
        </w:rPr>
        <w:t xml:space="preserve"> с капацитет</w:t>
      </w:r>
      <w:r w:rsidR="00A2164A" w:rsidRPr="00420C9B">
        <w:rPr>
          <w:rFonts w:ascii="Times New Roman" w:hAnsi="Times New Roman" w:cs="Times New Roman"/>
          <w:b/>
          <w:i/>
          <w:sz w:val="24"/>
          <w:szCs w:val="24"/>
        </w:rPr>
        <w:t xml:space="preserve"> </w:t>
      </w:r>
      <w:r w:rsidR="00A2164A" w:rsidRPr="00420C9B">
        <w:rPr>
          <w:rFonts w:ascii="Times New Roman" w:hAnsi="Times New Roman" w:cs="Times New Roman"/>
          <w:b/>
          <w:sz w:val="24"/>
          <w:szCs w:val="24"/>
          <w:u w:val="single"/>
        </w:rPr>
        <w:t xml:space="preserve">от </w:t>
      </w:r>
      <w:r w:rsidR="00A2164A" w:rsidRPr="00420C9B">
        <w:rPr>
          <w:rFonts w:ascii="Times New Roman" w:hAnsi="Times New Roman" w:cs="Times New Roman"/>
          <w:b/>
          <w:sz w:val="24"/>
          <w:szCs w:val="24"/>
          <w:u w:val="single"/>
          <w:lang w:val="en-US"/>
        </w:rPr>
        <w:t>1.5</w:t>
      </w:r>
      <w:r w:rsidR="00A2164A" w:rsidRPr="00420C9B">
        <w:rPr>
          <w:rFonts w:ascii="Times New Roman" w:hAnsi="Times New Roman" w:cs="Times New Roman"/>
          <w:b/>
          <w:sz w:val="24"/>
          <w:szCs w:val="24"/>
          <w:u w:val="single"/>
        </w:rPr>
        <w:t xml:space="preserve"> т/час, </w:t>
      </w:r>
      <w:r w:rsidR="00A2164A" w:rsidRPr="00420C9B">
        <w:rPr>
          <w:rFonts w:ascii="Times New Roman" w:hAnsi="Times New Roman" w:cs="Times New Roman"/>
          <w:b/>
          <w:sz w:val="24"/>
          <w:szCs w:val="24"/>
        </w:rPr>
        <w:t xml:space="preserve"> </w:t>
      </w:r>
      <w:r w:rsidR="00A2164A" w:rsidRPr="00420C9B">
        <w:rPr>
          <w:rFonts w:ascii="Times New Roman" w:hAnsi="Times New Roman" w:cs="Times New Roman"/>
          <w:b/>
          <w:sz w:val="24"/>
          <w:szCs w:val="24"/>
          <w:u w:val="single"/>
        </w:rPr>
        <w:t>до 2,0 т/час, максимално 20 т/ 24 часа</w:t>
      </w:r>
      <w:r w:rsidR="00A2164A" w:rsidRPr="00420C9B">
        <w:rPr>
          <w:rFonts w:ascii="Times New Roman" w:hAnsi="Times New Roman" w:cs="Times New Roman"/>
          <w:sz w:val="24"/>
          <w:szCs w:val="24"/>
          <w:u w:val="single"/>
        </w:rPr>
        <w:t>,</w:t>
      </w:r>
    </w:p>
    <w:p w:rsidR="00A2164A" w:rsidRPr="00420C9B" w:rsidRDefault="00667C06" w:rsidP="00A2164A">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Система за рециклиране на кабели</w:t>
      </w:r>
      <w:r w:rsidRPr="00420C9B">
        <w:rPr>
          <w:rFonts w:ascii="Times New Roman" w:hAnsi="Times New Roman" w:cs="Times New Roman"/>
          <w:sz w:val="24"/>
          <w:szCs w:val="24"/>
          <w:lang w:val="en-US"/>
        </w:rPr>
        <w:t>-PARS PRO NMY-800</w:t>
      </w:r>
      <w:r w:rsidR="00A2164A" w:rsidRPr="00420C9B">
        <w:rPr>
          <w:rFonts w:ascii="Times New Roman" w:hAnsi="Times New Roman" w:cs="Times New Roman"/>
          <w:sz w:val="24"/>
          <w:szCs w:val="24"/>
          <w:lang w:val="en-US"/>
        </w:rPr>
        <w:t xml:space="preserve"> </w:t>
      </w:r>
      <w:r w:rsidR="00A2164A" w:rsidRPr="00420C9B">
        <w:rPr>
          <w:rFonts w:ascii="Times New Roman" w:hAnsi="Times New Roman" w:cs="Times New Roman"/>
          <w:sz w:val="24"/>
          <w:szCs w:val="24"/>
        </w:rPr>
        <w:t xml:space="preserve"> с капацитет</w:t>
      </w:r>
      <w:r w:rsidR="00A2164A" w:rsidRPr="00420C9B">
        <w:rPr>
          <w:rFonts w:ascii="Times New Roman" w:hAnsi="Times New Roman" w:cs="Times New Roman"/>
          <w:sz w:val="24"/>
          <w:szCs w:val="24"/>
          <w:u w:val="single"/>
        </w:rPr>
        <w:t xml:space="preserve"> </w:t>
      </w:r>
      <w:r w:rsidR="00A2164A" w:rsidRPr="00420C9B">
        <w:rPr>
          <w:rFonts w:ascii="Times New Roman" w:hAnsi="Times New Roman" w:cs="Times New Roman"/>
          <w:b/>
          <w:sz w:val="24"/>
          <w:szCs w:val="24"/>
          <w:u w:val="single"/>
        </w:rPr>
        <w:t xml:space="preserve">от </w:t>
      </w:r>
      <w:r w:rsidR="00A2164A" w:rsidRPr="00420C9B">
        <w:rPr>
          <w:rFonts w:ascii="Times New Roman" w:hAnsi="Times New Roman" w:cs="Times New Roman"/>
          <w:b/>
          <w:sz w:val="24"/>
          <w:szCs w:val="24"/>
          <w:u w:val="single"/>
          <w:lang w:val="en-US"/>
        </w:rPr>
        <w:t>0.6</w:t>
      </w:r>
      <w:r w:rsidR="00A2164A" w:rsidRPr="00420C9B">
        <w:rPr>
          <w:rFonts w:ascii="Times New Roman" w:hAnsi="Times New Roman" w:cs="Times New Roman"/>
          <w:b/>
          <w:sz w:val="24"/>
          <w:szCs w:val="24"/>
          <w:u w:val="single"/>
        </w:rPr>
        <w:t xml:space="preserve"> до 2,0 т/час, максимално 20 т/ 24 часа</w:t>
      </w:r>
    </w:p>
    <w:p w:rsidR="00EC1CFF" w:rsidRPr="00420C9B" w:rsidRDefault="00EC1CFF" w:rsidP="00A2164A">
      <w:pPr>
        <w:spacing w:line="240" w:lineRule="auto"/>
        <w:jc w:val="both"/>
        <w:rPr>
          <w:rFonts w:ascii="Times New Roman" w:hAnsi="Times New Roman" w:cs="Times New Roman"/>
          <w:sz w:val="24"/>
          <w:szCs w:val="24"/>
          <w:u w:val="single"/>
        </w:rPr>
      </w:pPr>
      <w:r w:rsidRPr="00420C9B">
        <w:rPr>
          <w:rFonts w:ascii="Times New Roman" w:eastAsia="SymbolMT" w:hAnsi="Times New Roman" w:cs="Times New Roman"/>
          <w:sz w:val="24"/>
          <w:szCs w:val="24"/>
        </w:rPr>
        <w:t xml:space="preserve">Пресата за балиране </w:t>
      </w:r>
      <w:r w:rsidRPr="00420C9B">
        <w:rPr>
          <w:rFonts w:ascii="Times New Roman" w:hAnsi="Times New Roman" w:cs="Times New Roman"/>
          <w:b/>
          <w:i/>
          <w:sz w:val="24"/>
          <w:szCs w:val="24"/>
        </w:rPr>
        <w:t xml:space="preserve">с капацитет </w:t>
      </w:r>
      <w:r w:rsidRPr="00420C9B">
        <w:rPr>
          <w:rFonts w:ascii="Times New Roman" w:hAnsi="Times New Roman" w:cs="Times New Roman"/>
          <w:b/>
          <w:sz w:val="24"/>
          <w:szCs w:val="24"/>
          <w:u w:val="single"/>
        </w:rPr>
        <w:t xml:space="preserve">от 0,140 т/час </w:t>
      </w:r>
      <w:r w:rsidRPr="00420C9B">
        <w:rPr>
          <w:rFonts w:ascii="Times New Roman" w:hAnsi="Times New Roman" w:cs="Times New Roman"/>
          <w:i/>
          <w:sz w:val="24"/>
          <w:szCs w:val="24"/>
        </w:rPr>
        <w:t>(за пластмаса)</w:t>
      </w:r>
      <w:r w:rsidRPr="00420C9B">
        <w:rPr>
          <w:rFonts w:ascii="Times New Roman" w:hAnsi="Times New Roman" w:cs="Times New Roman"/>
          <w:b/>
          <w:sz w:val="24"/>
          <w:szCs w:val="24"/>
        </w:rPr>
        <w:t xml:space="preserve">,  </w:t>
      </w:r>
      <w:r w:rsidRPr="00420C9B">
        <w:rPr>
          <w:rFonts w:ascii="Times New Roman" w:hAnsi="Times New Roman" w:cs="Times New Roman"/>
          <w:b/>
          <w:sz w:val="24"/>
          <w:szCs w:val="24"/>
          <w:u w:val="single"/>
        </w:rPr>
        <w:t>до 0.160</w:t>
      </w:r>
      <w:r w:rsidRPr="00420C9B">
        <w:rPr>
          <w:rFonts w:ascii="Times New Roman" w:hAnsi="Times New Roman" w:cs="Times New Roman"/>
          <w:i/>
          <w:sz w:val="24"/>
          <w:szCs w:val="24"/>
          <w:u w:val="single"/>
        </w:rPr>
        <w:t xml:space="preserve"> </w:t>
      </w:r>
      <w:r w:rsidRPr="00420C9B">
        <w:rPr>
          <w:rFonts w:ascii="Times New Roman" w:hAnsi="Times New Roman" w:cs="Times New Roman"/>
          <w:b/>
          <w:sz w:val="24"/>
          <w:szCs w:val="24"/>
          <w:u w:val="single"/>
        </w:rPr>
        <w:t xml:space="preserve">т/час </w:t>
      </w:r>
      <w:r w:rsidRPr="00420C9B">
        <w:rPr>
          <w:rFonts w:ascii="Times New Roman" w:hAnsi="Times New Roman" w:cs="Times New Roman"/>
          <w:i/>
          <w:sz w:val="24"/>
          <w:szCs w:val="24"/>
        </w:rPr>
        <w:t>( за хартия)</w:t>
      </w:r>
      <w:r w:rsidRPr="00420C9B">
        <w:rPr>
          <w:rFonts w:ascii="Times New Roman" w:hAnsi="Times New Roman" w:cs="Times New Roman"/>
          <w:b/>
          <w:sz w:val="24"/>
          <w:szCs w:val="24"/>
        </w:rPr>
        <w:t xml:space="preserve">, </w:t>
      </w:r>
      <w:r w:rsidRPr="00420C9B">
        <w:rPr>
          <w:rFonts w:ascii="Times New Roman" w:hAnsi="Times New Roman" w:cs="Times New Roman"/>
          <w:b/>
          <w:sz w:val="24"/>
          <w:szCs w:val="24"/>
          <w:u w:val="single"/>
        </w:rPr>
        <w:t>максимално 1.6 т/ 24 часа,</w:t>
      </w:r>
    </w:p>
    <w:p w:rsidR="00667C06" w:rsidRPr="00420C9B" w:rsidRDefault="00667C06" w:rsidP="00667C06">
      <w:pPr>
        <w:spacing w:line="240" w:lineRule="auto"/>
        <w:jc w:val="both"/>
        <w:rPr>
          <w:rFonts w:ascii="Times New Roman" w:hAnsi="Times New Roman" w:cs="Times New Roman"/>
          <w:b/>
          <w:sz w:val="24"/>
          <w:szCs w:val="24"/>
        </w:rPr>
      </w:pPr>
      <w:r w:rsidRPr="00420C9B">
        <w:rPr>
          <w:rFonts w:ascii="Times New Roman" w:hAnsi="Times New Roman" w:cs="Times New Roman"/>
          <w:sz w:val="24"/>
          <w:szCs w:val="24"/>
        </w:rPr>
        <w:t xml:space="preserve">което е под прага на </w:t>
      </w:r>
      <w:r w:rsidRPr="00420C9B">
        <w:rPr>
          <w:rFonts w:ascii="Times New Roman" w:hAnsi="Times New Roman" w:cs="Times New Roman"/>
          <w:b/>
          <w:sz w:val="24"/>
          <w:szCs w:val="24"/>
        </w:rPr>
        <w:t>т. 5.3.2. г), от Приложение № 4 към чл.117, ал.1 от ЗООС</w:t>
      </w:r>
      <w:r w:rsidRPr="00420C9B">
        <w:rPr>
          <w:rFonts w:ascii="Times New Roman" w:hAnsi="Times New Roman" w:cs="Times New Roman"/>
          <w:sz w:val="24"/>
          <w:szCs w:val="24"/>
          <w:shd w:val="clear" w:color="auto" w:fill="FEFEFE"/>
        </w:rPr>
        <w:t xml:space="preserve"> </w:t>
      </w:r>
      <w:r w:rsidRPr="00420C9B">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20C9B">
        <w:rPr>
          <w:rFonts w:ascii="Times New Roman" w:hAnsi="Times New Roman" w:cs="Times New Roman"/>
          <w:b/>
          <w:i/>
          <w:sz w:val="24"/>
          <w:szCs w:val="24"/>
        </w:rPr>
        <w:t xml:space="preserve"> </w:t>
      </w:r>
      <w:r w:rsidRPr="00420C9B">
        <w:rPr>
          <w:rFonts w:ascii="Times New Roman" w:hAnsi="Times New Roman" w:cs="Times New Roman"/>
          <w:i/>
          <w:sz w:val="24"/>
          <w:szCs w:val="24"/>
        </w:rPr>
        <w:t>посл.</w:t>
      </w:r>
      <w:r w:rsidRPr="00420C9B">
        <w:rPr>
          <w:rFonts w:ascii="Times New Roman" w:hAnsi="Times New Roman" w:cs="Times New Roman"/>
          <w:i/>
          <w:sz w:val="24"/>
          <w:szCs w:val="24"/>
          <w:shd w:val="clear" w:color="auto" w:fill="FEFEFE"/>
        </w:rPr>
        <w:t xml:space="preserve">  изм. и доп. ДВ. бр.102 от 1 Декември 2020г.)</w:t>
      </w:r>
      <w:r w:rsidRPr="00420C9B">
        <w:rPr>
          <w:rFonts w:ascii="Times New Roman" w:hAnsi="Times New Roman" w:cs="Times New Roman"/>
          <w:b/>
          <w:i/>
          <w:sz w:val="24"/>
          <w:szCs w:val="24"/>
        </w:rPr>
        <w:t xml:space="preserve"> </w:t>
      </w:r>
    </w:p>
    <w:p w:rsidR="00EE2208" w:rsidRPr="00420C9B" w:rsidRDefault="00EE2208" w:rsidP="00EE2208">
      <w:pPr>
        <w:spacing w:after="0" w:line="240" w:lineRule="auto"/>
        <w:ind w:firstLine="567"/>
        <w:jc w:val="both"/>
        <w:rPr>
          <w:rFonts w:ascii="Times New Roman" w:hAnsi="Times New Roman" w:cs="Times New Roman"/>
          <w:sz w:val="24"/>
          <w:szCs w:val="24"/>
        </w:rPr>
      </w:pPr>
      <w:r w:rsidRPr="00420C9B">
        <w:rPr>
          <w:rFonts w:ascii="Times New Roman" w:hAnsi="Times New Roman" w:cs="Times New Roman"/>
          <w:sz w:val="24"/>
          <w:szCs w:val="24"/>
        </w:rPr>
        <w:t xml:space="preserve"> ИУМПС</w:t>
      </w:r>
      <w:r w:rsidR="00EC1CFF" w:rsidRPr="00420C9B">
        <w:rPr>
          <w:rFonts w:ascii="Times New Roman" w:hAnsi="Times New Roman" w:cs="Times New Roman"/>
          <w:sz w:val="24"/>
          <w:szCs w:val="24"/>
        </w:rPr>
        <w:t xml:space="preserve"> и ИУЕЕО  ще се третират </w:t>
      </w:r>
      <w:r w:rsidRPr="00420C9B">
        <w:rPr>
          <w:rFonts w:ascii="Times New Roman" w:hAnsi="Times New Roman" w:cs="Times New Roman"/>
          <w:sz w:val="24"/>
          <w:szCs w:val="24"/>
        </w:rPr>
        <w:t xml:space="preserve">ръчно. </w:t>
      </w:r>
    </w:p>
    <w:p w:rsidR="00EE2208" w:rsidRPr="00420C9B" w:rsidRDefault="00EE2208" w:rsidP="00EC1CFF">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    </w:t>
      </w:r>
      <w:r w:rsidRPr="00420C9B">
        <w:rPr>
          <w:rFonts w:ascii="Times New Roman" w:hAnsi="Times New Roman" w:cs="Times New Roman"/>
          <w:sz w:val="24"/>
          <w:szCs w:val="24"/>
        </w:rPr>
        <w:t xml:space="preserve">   Отпадъците ще се събират и съхраняват, разделно,  по видове с кодове и наименование съгласно </w:t>
      </w:r>
      <w:r w:rsidRPr="00420C9B">
        <w:rPr>
          <w:rFonts w:ascii="Times New Roman" w:hAnsi="Times New Roman" w:cs="Times New Roman"/>
          <w:bCs/>
          <w:sz w:val="24"/>
          <w:szCs w:val="24"/>
        </w:rPr>
        <w:t>Наредба № 2 за Класификация на отпадъците</w:t>
      </w:r>
      <w:r w:rsidRPr="00420C9B">
        <w:rPr>
          <w:rFonts w:ascii="Times New Roman" w:hAnsi="Times New Roman" w:cs="Times New Roman"/>
          <w:b/>
          <w:bCs/>
          <w:sz w:val="24"/>
          <w:szCs w:val="24"/>
        </w:rPr>
        <w:t>/</w:t>
      </w:r>
      <w:r w:rsidRPr="00420C9B">
        <w:rPr>
          <w:rFonts w:ascii="Times New Roman" w:hAnsi="Times New Roman" w:cs="Times New Roman"/>
          <w:i/>
          <w:sz w:val="24"/>
          <w:szCs w:val="24"/>
        </w:rPr>
        <w:t>обн., ДВ, бр. 66 от 8.08.2014 г., изм. ДВ. бр.46 от 1 Юни 2018г.</w:t>
      </w:r>
      <w:r w:rsidRPr="00420C9B">
        <w:rPr>
          <w:rFonts w:ascii="Times New Roman" w:eastAsia="Times New Roman" w:hAnsi="Times New Roman" w:cs="Times New Roman"/>
          <w:i/>
          <w:sz w:val="24"/>
          <w:szCs w:val="24"/>
          <w:lang w:eastAsia="bg-BG"/>
        </w:rPr>
        <w:t xml:space="preserve">./. </w:t>
      </w:r>
      <w:r w:rsidRPr="00420C9B">
        <w:rPr>
          <w:rFonts w:ascii="Times New Roman" w:hAnsi="Times New Roman" w:cs="Times New Roman"/>
          <w:sz w:val="24"/>
          <w:szCs w:val="24"/>
        </w:rPr>
        <w:t>Площадката е оградена, охраняема и изградена инфраструктура с асфалтово и бетоново покритие и противопожарна охрана.</w:t>
      </w:r>
      <w:r w:rsidRPr="00420C9B">
        <w:rPr>
          <w:rFonts w:ascii="Times New Roman" w:eastAsia="Times New Roman" w:hAnsi="Times New Roman" w:cs="Times New Roman"/>
          <w:i/>
          <w:sz w:val="24"/>
          <w:szCs w:val="24"/>
          <w:lang w:eastAsia="bg-BG"/>
        </w:rPr>
        <w:t xml:space="preserve"> </w:t>
      </w:r>
      <w:r w:rsidRPr="00420C9B">
        <w:rPr>
          <w:rFonts w:ascii="Times New Roman" w:eastAsia="Times New Roman" w:hAnsi="Times New Roman" w:cs="Times New Roman"/>
          <w:sz w:val="24"/>
          <w:szCs w:val="24"/>
          <w:lang w:eastAsia="bg-BG"/>
        </w:rPr>
        <w:t xml:space="preserve">Имотът е захранен с електроенергия от градската ел. мрежа. </w:t>
      </w:r>
    </w:p>
    <w:p w:rsidR="00AA43BC" w:rsidRDefault="00EE2208" w:rsidP="00AA43BC">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420C9B" w:rsidRDefault="00EE2208" w:rsidP="00AA43BC">
      <w:pPr>
        <w:tabs>
          <w:tab w:val="num" w:pos="1418"/>
        </w:tabs>
        <w:spacing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lastRenderedPageBreak/>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EE2208" w:rsidRPr="00420C9B" w:rsidRDefault="00EE2208" w:rsidP="00EE2208">
      <w:pPr>
        <w:spacing w:line="240" w:lineRule="auto"/>
        <w:jc w:val="both"/>
        <w:rPr>
          <w:rFonts w:ascii="Times New Roman" w:hAnsi="Times New Roman" w:cs="Times New Roman"/>
          <w:sz w:val="24"/>
          <w:szCs w:val="24"/>
          <w:u w:val="single"/>
        </w:rPr>
      </w:pPr>
      <w:r w:rsidRPr="00420C9B">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eastAsia="Times New Roman" w:hAnsi="Times New Roman" w:cs="Times New Roman"/>
          <w:sz w:val="24"/>
          <w:szCs w:val="24"/>
          <w:lang w:eastAsia="bg-BG"/>
        </w:rPr>
        <w:t>На площадката ще се приемат опасни отпадъци от ИУМПС, И</w:t>
      </w:r>
      <w:r w:rsidR="00667C06" w:rsidRPr="00420C9B">
        <w:rPr>
          <w:rFonts w:ascii="Times New Roman" w:eastAsia="Times New Roman" w:hAnsi="Times New Roman" w:cs="Times New Roman"/>
          <w:sz w:val="24"/>
          <w:szCs w:val="24"/>
          <w:lang w:eastAsia="bg-BG"/>
        </w:rPr>
        <w:t>УЕЕО и НУБА</w:t>
      </w:r>
      <w:r w:rsidRPr="00420C9B">
        <w:rPr>
          <w:rFonts w:ascii="Times New Roman" w:eastAsia="Times New Roman" w:hAnsi="Times New Roman" w:cs="Times New Roman"/>
          <w:sz w:val="24"/>
          <w:szCs w:val="24"/>
          <w:lang w:eastAsia="bg-BG"/>
        </w:rPr>
        <w:t>.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420C9B">
        <w:rPr>
          <w:rFonts w:ascii="Times New Roman" w:eastAsia="Times New Roman" w:hAnsi="Times New Roman" w:cs="Times New Roman"/>
          <w:i/>
          <w:sz w:val="24"/>
          <w:szCs w:val="24"/>
          <w:lang w:eastAsia="bg-BG"/>
        </w:rPr>
        <w:t xml:space="preserve"> I и на наредбата по чл. 103, ал. 9.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420C9B">
        <w:rPr>
          <w:rFonts w:ascii="Times New Roman" w:hAnsi="Times New Roman" w:cs="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4. Схема на нова или промяна на съществуваща пътна инфраструктура.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w:t>
      </w:r>
      <w:r w:rsidRPr="00420C9B">
        <w:rPr>
          <w:rFonts w:ascii="Times New Roman" w:hAnsi="Times New Roman" w:cs="Times New Roman"/>
          <w:i/>
          <w:sz w:val="24"/>
          <w:szCs w:val="24"/>
        </w:rPr>
        <w:t>заградена, бетонирана, с изградени закрити помещения, с осигурен достъп/</w:t>
      </w:r>
      <w:r w:rsidRPr="00420C9B">
        <w:rPr>
          <w:rFonts w:ascii="Times New Roman" w:hAnsi="Times New Roman" w:cs="Times New Roman"/>
          <w:sz w:val="24"/>
          <w:szCs w:val="24"/>
        </w:rPr>
        <w:t xml:space="preserve"> за предвидената дейност. </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6. Предлагани методи за строителство.</w:t>
      </w:r>
    </w:p>
    <w:p w:rsidR="00EE2208" w:rsidRDefault="00EE2208" w:rsidP="00AA43BC">
      <w:pPr>
        <w:spacing w:after="0"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p>
    <w:p w:rsidR="00AA43BC" w:rsidRPr="00AA43BC" w:rsidRDefault="00AA43BC" w:rsidP="00AA43BC">
      <w:pPr>
        <w:spacing w:after="0" w:line="240" w:lineRule="auto"/>
        <w:jc w:val="both"/>
        <w:rPr>
          <w:rFonts w:ascii="Times New Roman" w:eastAsia="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7. Доказване на необходимостта от инвестиционното предложение.</w:t>
      </w:r>
    </w:p>
    <w:p w:rsidR="00EE2208" w:rsidRPr="00420C9B" w:rsidRDefault="00EE2208" w:rsidP="00EE2208">
      <w:pPr>
        <w:spacing w:after="0" w:line="240" w:lineRule="auto"/>
        <w:ind w:firstLine="708"/>
        <w:jc w:val="both"/>
        <w:rPr>
          <w:rFonts w:ascii="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Площадката ще се използва  за </w:t>
      </w:r>
      <w:r w:rsidR="00667C06" w:rsidRPr="00420C9B">
        <w:rPr>
          <w:rFonts w:ascii="Times New Roman" w:eastAsia="Times New Roman" w:hAnsi="Times New Roman" w:cs="Times New Roman"/>
          <w:sz w:val="24"/>
          <w:szCs w:val="24"/>
          <w:lang w:eastAsia="bg-BG"/>
        </w:rPr>
        <w:t xml:space="preserve">дейности с отпадъци от </w:t>
      </w:r>
      <w:r w:rsidR="00DD47EB" w:rsidRPr="00420C9B">
        <w:rPr>
          <w:rFonts w:ascii="Times New Roman" w:hAnsi="Times New Roman" w:cs="Times New Roman"/>
          <w:sz w:val="24"/>
          <w:szCs w:val="24"/>
        </w:rPr>
        <w:t>НУБА; ОЧЦМ (вкл. кабели); ИУМПС; ИУЕЕО;  отпадъци от хартия, картон и пластмаса /</w:t>
      </w:r>
      <w:r w:rsidR="00DD47EB" w:rsidRPr="00420C9B">
        <w:rPr>
          <w:rFonts w:ascii="Times New Roman" w:hAnsi="Times New Roman" w:cs="Times New Roman"/>
          <w:i/>
          <w:sz w:val="24"/>
          <w:szCs w:val="24"/>
        </w:rPr>
        <w:t>вкл. и опаковки от тях</w:t>
      </w:r>
      <w:r w:rsidR="00DD47EB" w:rsidRPr="00420C9B">
        <w:rPr>
          <w:rFonts w:ascii="Times New Roman" w:hAnsi="Times New Roman" w:cs="Times New Roman"/>
          <w:sz w:val="24"/>
          <w:szCs w:val="24"/>
        </w:rPr>
        <w:t>/; метални, к</w:t>
      </w:r>
      <w:r w:rsidR="00DD47EB" w:rsidRPr="00420C9B">
        <w:rPr>
          <w:rFonts w:ascii="Times New Roman" w:eastAsia="Calibri" w:hAnsi="Times New Roman" w:cs="Times New Roman"/>
          <w:sz w:val="24"/>
          <w:szCs w:val="24"/>
        </w:rPr>
        <w:t xml:space="preserve">омпозитни многослойни </w:t>
      </w:r>
      <w:r w:rsidR="00DD47EB" w:rsidRPr="00420C9B">
        <w:rPr>
          <w:rFonts w:ascii="Times New Roman" w:hAnsi="Times New Roman" w:cs="Times New Roman"/>
          <w:sz w:val="24"/>
          <w:szCs w:val="24"/>
        </w:rPr>
        <w:t xml:space="preserve">и смесени </w:t>
      </w:r>
      <w:r w:rsidR="00DD47EB" w:rsidRPr="00420C9B">
        <w:rPr>
          <w:rFonts w:ascii="Times New Roman" w:eastAsia="Calibri" w:hAnsi="Times New Roman" w:cs="Times New Roman"/>
          <w:sz w:val="24"/>
          <w:szCs w:val="24"/>
        </w:rPr>
        <w:t>опаковки</w:t>
      </w:r>
      <w:r w:rsidR="00DD47EB" w:rsidRPr="00420C9B">
        <w:rPr>
          <w:rFonts w:ascii="Times New Roman" w:hAnsi="Times New Roman" w:cs="Times New Roman"/>
          <w:sz w:val="24"/>
          <w:szCs w:val="24"/>
        </w:rPr>
        <w:t>;  стъкло и стъклени опаковки.</w:t>
      </w:r>
      <w:r w:rsidR="00DD47EB" w:rsidRPr="00420C9B">
        <w:rPr>
          <w:rFonts w:ascii="Times New Roman" w:hAnsi="Times New Roman" w:cs="Times New Roman"/>
          <w:i/>
          <w:sz w:val="24"/>
          <w:szCs w:val="24"/>
          <w:lang w:eastAsia="bg-BG"/>
        </w:rPr>
        <w:t xml:space="preserve"> </w:t>
      </w:r>
      <w:r w:rsidRPr="00420C9B">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rsidR="00EE2208" w:rsidRPr="00AA43BC" w:rsidRDefault="00EE2208" w:rsidP="00AA43BC">
      <w:pPr>
        <w:numPr>
          <w:ilvl w:val="12"/>
          <w:numId w:val="0"/>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Инвестиционното предложение не обуславя появата на значителни въздействия върху околната среда и нарушаване на естественото й състояние. Предложението ще се осъществи чрез увеличаване площта на   съществуваща  площадк</w:t>
      </w:r>
      <w:r w:rsidRPr="00420C9B">
        <w:rPr>
          <w:rFonts w:ascii="Times New Roman" w:hAnsi="Times New Roman" w:cs="Times New Roman"/>
          <w:sz w:val="24"/>
          <w:szCs w:val="24"/>
          <w:lang w:val="en-US"/>
        </w:rPr>
        <w:t xml:space="preserve">a, </w:t>
      </w:r>
      <w:r w:rsidRPr="00420C9B">
        <w:rPr>
          <w:rFonts w:ascii="Times New Roman" w:hAnsi="Times New Roman" w:cs="Times New Roman"/>
          <w:sz w:val="24"/>
          <w:szCs w:val="24"/>
        </w:rPr>
        <w:t>която  функционира</w:t>
      </w:r>
      <w:r w:rsidR="00DD47EB" w:rsidRPr="00420C9B">
        <w:rPr>
          <w:rFonts w:ascii="Times New Roman" w:hAnsi="Times New Roman" w:cs="Times New Roman"/>
          <w:sz w:val="24"/>
          <w:szCs w:val="24"/>
        </w:rPr>
        <w:t>.</w:t>
      </w:r>
      <w:r w:rsidRPr="00420C9B">
        <w:rPr>
          <w:rFonts w:ascii="Times New Roman" w:hAnsi="Times New Roman" w:cs="Times New Roman"/>
          <w:sz w:val="24"/>
          <w:szCs w:val="24"/>
        </w:rPr>
        <w:t xml:space="preserve">   </w:t>
      </w:r>
      <w:r w:rsidRPr="00420C9B">
        <w:rPr>
          <w:rFonts w:ascii="Times New Roman" w:hAnsi="Times New Roman" w:cs="Times New Roman"/>
          <w:bCs/>
          <w:sz w:val="24"/>
          <w:szCs w:val="24"/>
        </w:rPr>
        <w:t xml:space="preserve">Дружеството притежава необходимото за тази дейност разрешително  </w:t>
      </w:r>
      <w:r w:rsidR="00DD47EB" w:rsidRPr="00420C9B">
        <w:rPr>
          <w:rFonts w:ascii="Times New Roman" w:eastAsia="Calibri" w:hAnsi="Times New Roman" w:cs="Times New Roman"/>
          <w:sz w:val="24"/>
          <w:szCs w:val="24"/>
        </w:rPr>
        <w:t>№ 09 – ДО – 968 – 02 от 04.03.2013</w:t>
      </w:r>
      <w:r w:rsidR="00DD47EB" w:rsidRPr="00420C9B">
        <w:rPr>
          <w:rFonts w:ascii="Times New Roman" w:hAnsi="Times New Roman" w:cs="Times New Roman"/>
          <w:sz w:val="24"/>
          <w:szCs w:val="24"/>
        </w:rPr>
        <w:t xml:space="preserve"> год,</w:t>
      </w:r>
      <w:r w:rsidR="00DD47EB" w:rsidRPr="00420C9B">
        <w:rPr>
          <w:rFonts w:ascii="Times New Roman" w:hAnsi="Times New Roman" w:cs="Times New Roman"/>
          <w:bCs/>
          <w:sz w:val="24"/>
          <w:szCs w:val="24"/>
        </w:rPr>
        <w:t xml:space="preserve"> издадено по реда на Закона за управление на отпадъците(ЗУО) от</w:t>
      </w:r>
      <w:r w:rsidR="00DD47EB" w:rsidRPr="00420C9B">
        <w:rPr>
          <w:rFonts w:ascii="Times New Roman" w:hAnsi="Times New Roman" w:cs="Times New Roman"/>
          <w:sz w:val="24"/>
          <w:szCs w:val="24"/>
        </w:rPr>
        <w:t xml:space="preserve"> Директора на РИОСВ Пловдив.</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качеството на околната среда. Предвижда се да не се замърсяват компонентите на околната среда над допустимите норми.</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Инвестиционното предложение не противоречи на националното законодателство.</w:t>
      </w:r>
    </w:p>
    <w:p w:rsidR="00EE2208" w:rsidRPr="00420C9B" w:rsidRDefault="00EE2208" w:rsidP="00EE2208">
      <w:pPr>
        <w:pStyle w:val="13"/>
        <w:shd w:val="clear" w:color="auto" w:fill="auto"/>
        <w:spacing w:before="0" w:after="0" w:line="240" w:lineRule="auto"/>
        <w:ind w:right="20" w:firstLine="0"/>
        <w:jc w:val="both"/>
        <w:rPr>
          <w:rFonts w:ascii="Times New Roman" w:hAnsi="Times New Roman" w:cs="Times New Roman"/>
          <w:sz w:val="24"/>
          <w:szCs w:val="24"/>
        </w:rPr>
      </w:pPr>
      <w:r w:rsidRPr="00420C9B">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С  инвестицията ще  се  създадат  условия  за:</w:t>
      </w:r>
    </w:p>
    <w:p w:rsidR="00EE2208" w:rsidRPr="00420C9B"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420C9B">
        <w:rPr>
          <w:rFonts w:ascii="Times New Roman" w:hAnsi="Times New Roman" w:cs="Times New Roman"/>
          <w:sz w:val="24"/>
          <w:szCs w:val="24"/>
        </w:rPr>
        <w:t>развитие  на  приемане, третиране и съхранение на определен вид отпадъци, отговарящи  на  стандартите  на  ЕС;</w:t>
      </w:r>
    </w:p>
    <w:p w:rsidR="00EE2208" w:rsidRPr="00420C9B"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420C9B">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lang w:eastAsia="bg-BG"/>
        </w:rPr>
      </w:pP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за: „Увеличаване капацитета на извършваната дейност, чрез завишаване на количествата на приеманите отпадъци    и започване на нови дейности с тях ще се реализира чрез  присъединяване на съседен</w:t>
      </w:r>
      <w:r w:rsidRPr="00420C9B">
        <w:rPr>
          <w:rFonts w:ascii="Times New Roman" w:eastAsia="Calibri" w:hAnsi="Times New Roman" w:cs="Times New Roman"/>
          <w:sz w:val="24"/>
          <w:szCs w:val="24"/>
        </w:rPr>
        <w:t xml:space="preserve">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и  площ 7000 кв. м.)</w:t>
      </w:r>
      <w:r w:rsidRPr="00420C9B">
        <w:rPr>
          <w:rFonts w:ascii="Times New Roman" w:eastAsia="Calibri" w:hAnsi="Times New Roman" w:cs="Times New Roman"/>
          <w:sz w:val="24"/>
          <w:szCs w:val="24"/>
        </w:rPr>
        <w:t xml:space="preserve">, към </w:t>
      </w:r>
      <w:r w:rsidRPr="00420C9B">
        <w:rPr>
          <w:rFonts w:ascii="Times New Roman" w:hAnsi="Times New Roman" w:cs="Times New Roman"/>
          <w:sz w:val="24"/>
          <w:szCs w:val="24"/>
        </w:rPr>
        <w:t xml:space="preserve">площадка с местонахождение: област Пловдив, община Пловдив, </w:t>
      </w:r>
      <w:r w:rsidRPr="00420C9B">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w:t>
      </w:r>
    </w:p>
    <w:p w:rsidR="00DD47EB" w:rsidRPr="00420C9B" w:rsidRDefault="00DD47EB" w:rsidP="00DD47EB">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Имотът на който ще се реализира ИП, е собственост на </w:t>
      </w:r>
      <w:r w:rsidRPr="00420C9B">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DD47EB" w:rsidRPr="00420C9B" w:rsidRDefault="00DD47EB" w:rsidP="00DD47EB">
      <w:pPr>
        <w:tabs>
          <w:tab w:val="num" w:pos="1418"/>
        </w:tabs>
        <w:spacing w:line="240" w:lineRule="auto"/>
        <w:ind w:firstLine="708"/>
        <w:jc w:val="both"/>
        <w:rPr>
          <w:rStyle w:val="FontStyle19"/>
          <w:b w:val="0"/>
          <w:sz w:val="24"/>
          <w:szCs w:val="24"/>
        </w:rPr>
      </w:pPr>
      <w:r w:rsidRPr="00420C9B">
        <w:rPr>
          <w:rFonts w:ascii="Times New Roman" w:hAnsi="Times New Roman" w:cs="Times New Roman"/>
          <w:bCs/>
          <w:sz w:val="24"/>
          <w:szCs w:val="24"/>
        </w:rPr>
        <w:lastRenderedPageBreak/>
        <w:t xml:space="preserve">Във връзка с неоходимостта от увеличаване на  площта на съществуващата площадка, Дружеството </w:t>
      </w:r>
      <w:r w:rsidRPr="00420C9B">
        <w:rPr>
          <w:rStyle w:val="FontStyle19"/>
          <w:b w:val="0"/>
          <w:sz w:val="24"/>
          <w:szCs w:val="24"/>
        </w:rPr>
        <w:t>наема</w:t>
      </w:r>
      <w:r w:rsidRPr="00420C9B">
        <w:rPr>
          <w:rStyle w:val="FontStyle19"/>
          <w:sz w:val="24"/>
          <w:szCs w:val="24"/>
        </w:rPr>
        <w:t xml:space="preserve"> </w:t>
      </w:r>
      <w:r w:rsidRPr="00420C9B">
        <w:rPr>
          <w:rFonts w:ascii="Times New Roman" w:hAnsi="Times New Roman" w:cs="Times New Roman"/>
          <w:bCs/>
          <w:sz w:val="24"/>
          <w:szCs w:val="24"/>
        </w:rPr>
        <w:t xml:space="preserve">съседния </w:t>
      </w:r>
      <w:r w:rsidRPr="00420C9B">
        <w:rPr>
          <w:rFonts w:ascii="Times New Roman" w:hAnsi="Times New Roman" w:cs="Times New Roman"/>
          <w:spacing w:val="-11"/>
          <w:sz w:val="24"/>
          <w:szCs w:val="24"/>
        </w:rPr>
        <w:t>УПИ III-527.339- 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w:t>
      </w:r>
      <w:r w:rsidRPr="00420C9B">
        <w:rPr>
          <w:rFonts w:ascii="Times New Roman" w:eastAsia="Calibri" w:hAnsi="Times New Roman" w:cs="Times New Roman"/>
          <w:sz w:val="24"/>
          <w:szCs w:val="24"/>
        </w:rPr>
        <w:t xml:space="preserve">, като </w:t>
      </w:r>
      <w:r w:rsidRPr="00420C9B">
        <w:rPr>
          <w:rFonts w:ascii="Times New Roman" w:hAnsi="Times New Roman" w:cs="Times New Roman"/>
          <w:bCs/>
          <w:sz w:val="24"/>
          <w:szCs w:val="24"/>
        </w:rPr>
        <w:t xml:space="preserve">сключва Договор с „КОМАРС АВТО-2005” ЕООД, собственик съгласно  </w:t>
      </w:r>
      <w:r w:rsidRPr="00420C9B">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p>
    <w:p w:rsidR="00AA43BC" w:rsidRDefault="00DD47EB" w:rsidP="00DD47EB">
      <w:pPr>
        <w:spacing w:after="120" w:line="240" w:lineRule="auto"/>
        <w:ind w:firstLine="708"/>
        <w:jc w:val="both"/>
        <w:rPr>
          <w:rFonts w:ascii="Times New Roman" w:hAnsi="Times New Roman" w:cs="Times New Roman"/>
          <w:i/>
          <w:sz w:val="24"/>
          <w:szCs w:val="24"/>
        </w:rPr>
      </w:pPr>
      <w:r w:rsidRPr="00420C9B">
        <w:rPr>
          <w:rFonts w:ascii="Times New Roman" w:hAnsi="Times New Roman" w:cs="Times New Roman"/>
          <w:sz w:val="24"/>
          <w:szCs w:val="24"/>
        </w:rPr>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DD47EB" w:rsidRPr="00AA43BC" w:rsidRDefault="00AA43BC" w:rsidP="00DD47EB">
      <w:pPr>
        <w:spacing w:after="120" w:line="240" w:lineRule="auto"/>
        <w:ind w:firstLine="708"/>
        <w:jc w:val="both"/>
        <w:rPr>
          <w:rFonts w:ascii="Times New Roman" w:hAnsi="Times New Roman" w:cs="Times New Roman"/>
          <w:i/>
          <w:sz w:val="24"/>
          <w:szCs w:val="24"/>
        </w:rPr>
      </w:pPr>
      <w:r>
        <w:rPr>
          <w:rFonts w:ascii="Times New Roman" w:hAnsi="Times New Roman" w:cs="Times New Roman"/>
          <w:i/>
          <w:noProof/>
          <w:sz w:val="24"/>
          <w:szCs w:val="24"/>
          <w:lang w:val="en-GB" w:eastAsia="en-GB"/>
        </w:rPr>
        <w:drawing>
          <wp:inline distT="0" distB="0" distL="0" distR="0">
            <wp:extent cx="5379580" cy="440502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82895" cy="4407736"/>
                    </a:xfrm>
                    <a:prstGeom prst="rect">
                      <a:avLst/>
                    </a:prstGeom>
                    <a:noFill/>
                    <a:ln w="9525">
                      <a:noFill/>
                      <a:miter lim="800000"/>
                      <a:headEnd/>
                      <a:tailEnd/>
                    </a:ln>
                  </pic:spPr>
                </pic:pic>
              </a:graphicData>
            </a:graphic>
          </wp:inline>
        </w:drawing>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гореупоменатите имоти, без да са необходими допълнителни площи.</w:t>
      </w:r>
    </w:p>
    <w:p w:rsidR="00DD47EB" w:rsidRPr="00420C9B" w:rsidRDefault="00DD47EB" w:rsidP="00DD47EB">
      <w:pPr>
        <w:spacing w:after="120" w:line="240" w:lineRule="auto"/>
        <w:ind w:firstLine="708"/>
        <w:jc w:val="both"/>
        <w:rPr>
          <w:rFonts w:ascii="Times New Roman" w:hAnsi="Times New Roman" w:cs="Times New Roman"/>
          <w:sz w:val="24"/>
          <w:szCs w:val="24"/>
          <w:lang w:val="en-US"/>
        </w:rPr>
      </w:pPr>
      <w:r w:rsidRPr="00420C9B">
        <w:rPr>
          <w:rFonts w:ascii="Times New Roman" w:hAnsi="Times New Roman" w:cs="Times New Roman"/>
          <w:sz w:val="24"/>
          <w:szCs w:val="24"/>
        </w:rPr>
        <w:t xml:space="preserve">Имотът </w:t>
      </w:r>
      <w:r w:rsidRPr="00420C9B">
        <w:rPr>
          <w:rFonts w:ascii="Times New Roman" w:hAnsi="Times New Roman" w:cs="Times New Roman"/>
          <w:b/>
          <w:sz w:val="24"/>
          <w:szCs w:val="24"/>
          <w:u w:val="single"/>
        </w:rPr>
        <w:t>не попада</w:t>
      </w:r>
      <w:r w:rsidRPr="00420C9B">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20C9B">
        <w:rPr>
          <w:rFonts w:ascii="Times New Roman" w:hAnsi="Times New Roman" w:cs="Times New Roman"/>
          <w:i/>
          <w:sz w:val="24"/>
          <w:szCs w:val="24"/>
        </w:rPr>
        <w:t>обн. ДВ бр. 77 от 09.08.2002 г., изм. ДВ бр. 98 от 27.11.2018 г.</w:t>
      </w:r>
      <w:r w:rsidRPr="00420C9B">
        <w:rPr>
          <w:rFonts w:ascii="Times New Roman" w:hAnsi="Times New Roman" w:cs="Times New Roman"/>
          <w:sz w:val="24"/>
          <w:szCs w:val="24"/>
        </w:rPr>
        <w:t>/ от мрежата „НАТУРА 2000“.</w:t>
      </w:r>
    </w:p>
    <w:p w:rsidR="00DD47EB" w:rsidRPr="00420C9B" w:rsidRDefault="00DD47EB" w:rsidP="00DD47EB">
      <w:pPr>
        <w:spacing w:after="120" w:line="240" w:lineRule="auto"/>
        <w:ind w:firstLine="708"/>
        <w:jc w:val="both"/>
        <w:rPr>
          <w:rFonts w:ascii="Times New Roman" w:hAnsi="Times New Roman" w:cs="Times New Roman"/>
          <w:sz w:val="24"/>
          <w:szCs w:val="24"/>
          <w:lang w:val="en-US"/>
        </w:rPr>
      </w:pPr>
      <w:r w:rsidRPr="00420C9B">
        <w:rPr>
          <w:rFonts w:ascii="Times New Roman" w:hAnsi="Times New Roman" w:cs="Times New Roman"/>
          <w:sz w:val="24"/>
          <w:szCs w:val="24"/>
        </w:rPr>
        <w:t>Най-близко разположените Защитени зони от Натура 2000 са:</w:t>
      </w:r>
    </w:p>
    <w:p w:rsidR="00DD47EB" w:rsidRPr="00AA43BC" w:rsidRDefault="00DD47EB" w:rsidP="00AA43BC">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 „</w:t>
      </w:r>
      <w:r w:rsidRPr="00420C9B">
        <w:rPr>
          <w:rFonts w:ascii="Times New Roman" w:hAnsi="Times New Roman" w:cs="Times New Roman"/>
          <w:b/>
          <w:sz w:val="24"/>
          <w:szCs w:val="24"/>
        </w:rPr>
        <w:t xml:space="preserve">Река Марица“, с код </w:t>
      </w:r>
      <w:r w:rsidRPr="00420C9B">
        <w:rPr>
          <w:rFonts w:ascii="Times New Roman" w:hAnsi="Times New Roman" w:cs="Times New Roman"/>
          <w:b/>
          <w:sz w:val="24"/>
          <w:szCs w:val="24"/>
          <w:lang w:val="en-US"/>
        </w:rPr>
        <w:t>BG</w:t>
      </w:r>
      <w:r w:rsidRPr="00420C9B">
        <w:rPr>
          <w:rFonts w:ascii="Times New Roman" w:hAnsi="Times New Roman" w:cs="Times New Roman"/>
          <w:b/>
          <w:sz w:val="24"/>
          <w:szCs w:val="24"/>
          <w:lang w:val="ru-RU"/>
        </w:rPr>
        <w:t xml:space="preserve">0000578. </w:t>
      </w:r>
      <w:r w:rsidRPr="00420C9B">
        <w:rPr>
          <w:rFonts w:ascii="Times New Roman" w:hAnsi="Times New Roman" w:cs="Times New Roman"/>
          <w:sz w:val="24"/>
          <w:szCs w:val="24"/>
        </w:rPr>
        <w:t xml:space="preserve">Защитената зона е тип </w:t>
      </w:r>
      <w:r w:rsidRPr="00420C9B">
        <w:rPr>
          <w:rFonts w:ascii="Times New Roman" w:hAnsi="Times New Roman" w:cs="Times New Roman"/>
          <w:sz w:val="24"/>
          <w:szCs w:val="24"/>
          <w:lang w:val="en-US"/>
        </w:rPr>
        <w:t>B</w:t>
      </w:r>
      <w:r w:rsidRPr="00420C9B">
        <w:rPr>
          <w:rFonts w:ascii="Times New Roman" w:hAnsi="Times New Roman" w:cs="Times New Roman"/>
          <w:sz w:val="24"/>
          <w:szCs w:val="24"/>
          <w:lang w:val="ru-RU"/>
        </w:rPr>
        <w:t xml:space="preserve"> – </w:t>
      </w:r>
      <w:r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DD47EB" w:rsidRPr="00420C9B" w:rsidRDefault="00EE2208" w:rsidP="00DD47EB">
      <w:pPr>
        <w:spacing w:after="120" w:line="240" w:lineRule="auto"/>
        <w:ind w:firstLine="708"/>
        <w:jc w:val="both"/>
        <w:rPr>
          <w:rFonts w:ascii="Times New Roman" w:hAnsi="Times New Roman" w:cs="Times New Roman"/>
          <w:b/>
          <w:sz w:val="24"/>
          <w:szCs w:val="24"/>
        </w:rPr>
      </w:pPr>
      <w:r w:rsidRPr="00420C9B">
        <w:rPr>
          <w:rFonts w:ascii="Times New Roman" w:hAnsi="Times New Roman" w:cs="Times New Roman"/>
          <w:sz w:val="24"/>
          <w:szCs w:val="24"/>
        </w:rPr>
        <w:lastRenderedPageBreak/>
        <w:t xml:space="preserve"> </w:t>
      </w:r>
      <w:r w:rsidR="00DD47EB" w:rsidRPr="00420C9B">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00DD47EB" w:rsidRPr="00420C9B">
        <w:rPr>
          <w:rFonts w:ascii="Times New Roman" w:hAnsi="Times New Roman" w:cs="Times New Roman"/>
          <w:b/>
          <w:sz w:val="24"/>
          <w:szCs w:val="24"/>
        </w:rPr>
        <w:t>не се очаква отрицателно въздействие върху Защитената зона.</w:t>
      </w:r>
    </w:p>
    <w:p w:rsidR="00DD47EB" w:rsidRPr="00420C9B" w:rsidRDefault="00DD47EB" w:rsidP="00DD47EB">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 близост не съществуват обекти, подлежащи на здравна защита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9. Съществуващо земеползване по границите на площадката или трасето на инвестиционното предложение.</w:t>
      </w:r>
    </w:p>
    <w:p w:rsidR="004D51CF" w:rsidRPr="00420C9B" w:rsidRDefault="00EE2208" w:rsidP="00EE2208">
      <w:pPr>
        <w:spacing w:after="120" w:line="240" w:lineRule="auto"/>
        <w:ind w:firstLine="567"/>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Инвестиционното предложение ще се реализира </w:t>
      </w:r>
      <w:r w:rsidR="004D51CF" w:rsidRPr="00420C9B">
        <w:rPr>
          <w:rFonts w:ascii="Times New Roman" w:hAnsi="Times New Roman" w:cs="Times New Roman"/>
          <w:sz w:val="24"/>
          <w:szCs w:val="24"/>
        </w:rPr>
        <w:t xml:space="preserve">в област Пловдив, община Пловдив, </w:t>
      </w:r>
      <w:r w:rsidR="004D51CF" w:rsidRPr="00420C9B">
        <w:rPr>
          <w:rFonts w:ascii="Times New Roman" w:hAnsi="Times New Roman" w:cs="Times New Roman"/>
          <w:spacing w:val="-11"/>
          <w:sz w:val="24"/>
          <w:szCs w:val="24"/>
        </w:rPr>
        <w:t>гр. Пловдив</w:t>
      </w:r>
      <w:r w:rsidR="004D51CF" w:rsidRPr="00420C9B">
        <w:rPr>
          <w:rFonts w:ascii="Times New Roman" w:eastAsia="Times New Roman" w:hAnsi="Times New Roman" w:cs="Times New Roman"/>
          <w:sz w:val="24"/>
          <w:szCs w:val="24"/>
          <w:lang w:eastAsia="bg-BG"/>
        </w:rPr>
        <w:t xml:space="preserve"> </w:t>
      </w:r>
      <w:r w:rsidRPr="00420C9B">
        <w:rPr>
          <w:rFonts w:ascii="Times New Roman" w:eastAsia="Times New Roman" w:hAnsi="Times New Roman" w:cs="Times New Roman"/>
          <w:sz w:val="24"/>
          <w:szCs w:val="24"/>
          <w:lang w:eastAsia="bg-BG"/>
        </w:rPr>
        <w:t xml:space="preserve">в </w:t>
      </w:r>
      <w:r w:rsidR="004D51CF" w:rsidRPr="00420C9B">
        <w:rPr>
          <w:rFonts w:ascii="Times New Roman" w:hAnsi="Times New Roman" w:cs="Times New Roman"/>
          <w:spacing w:val="-11"/>
          <w:sz w:val="24"/>
          <w:szCs w:val="24"/>
        </w:rPr>
        <w:t>УПИ III-527.339</w:t>
      </w:r>
      <w:r w:rsidR="004D51CF" w:rsidRPr="00420C9B">
        <w:rPr>
          <w:rFonts w:ascii="Times New Roman" w:eastAsia="Calibri" w:hAnsi="Times New Roman" w:cs="Times New Roman"/>
          <w:sz w:val="24"/>
          <w:szCs w:val="24"/>
        </w:rPr>
        <w:t xml:space="preserve"> </w:t>
      </w:r>
      <w:r w:rsidR="004D51CF" w:rsidRPr="00420C9B">
        <w:rPr>
          <w:rFonts w:ascii="Times New Roman" w:eastAsia="Calibri" w:hAnsi="Times New Roman" w:cs="Times New Roman"/>
          <w:i/>
          <w:sz w:val="24"/>
          <w:szCs w:val="24"/>
        </w:rPr>
        <w:t>( съотв. на  ПИ</w:t>
      </w:r>
      <w:r w:rsidR="004D51CF" w:rsidRPr="00420C9B">
        <w:rPr>
          <w:rFonts w:ascii="Times New Roman" w:eastAsia="Calibri" w:hAnsi="Times New Roman" w:cs="Times New Roman"/>
          <w:i/>
          <w:iCs/>
          <w:sz w:val="24"/>
          <w:szCs w:val="24"/>
        </w:rPr>
        <w:t xml:space="preserve"> с идентификатор </w:t>
      </w:r>
      <w:r w:rsidR="004D51CF" w:rsidRPr="00420C9B">
        <w:rPr>
          <w:rFonts w:ascii="Times New Roman" w:hAnsi="Times New Roman" w:cs="Times New Roman"/>
          <w:i/>
          <w:sz w:val="24"/>
          <w:szCs w:val="24"/>
        </w:rPr>
        <w:t xml:space="preserve">56784.527.339 и  площ 7000 кв. м.) и </w:t>
      </w:r>
      <w:r w:rsidR="004D51CF" w:rsidRPr="00420C9B">
        <w:rPr>
          <w:rFonts w:ascii="Times New Roman" w:hAnsi="Times New Roman" w:cs="Times New Roman"/>
          <w:spacing w:val="-11"/>
          <w:sz w:val="24"/>
          <w:szCs w:val="24"/>
        </w:rPr>
        <w:t xml:space="preserve"> УПИ II-527.272</w:t>
      </w:r>
      <w:r w:rsidR="004D51CF" w:rsidRPr="00420C9B">
        <w:rPr>
          <w:rFonts w:ascii="Times New Roman" w:eastAsia="Calibri" w:hAnsi="Times New Roman" w:cs="Times New Roman"/>
          <w:i/>
          <w:sz w:val="24"/>
          <w:szCs w:val="24"/>
        </w:rPr>
        <w:t>( съотв. на  ПИ</w:t>
      </w:r>
      <w:r w:rsidR="004D51CF" w:rsidRPr="00420C9B">
        <w:rPr>
          <w:rFonts w:ascii="Times New Roman" w:eastAsia="Calibri" w:hAnsi="Times New Roman" w:cs="Times New Roman"/>
          <w:i/>
          <w:iCs/>
          <w:sz w:val="24"/>
          <w:szCs w:val="24"/>
        </w:rPr>
        <w:t xml:space="preserve"> с идентификатор </w:t>
      </w:r>
      <w:r w:rsidR="004D51CF" w:rsidRPr="00420C9B">
        <w:rPr>
          <w:rFonts w:ascii="Times New Roman" w:hAnsi="Times New Roman" w:cs="Times New Roman"/>
          <w:i/>
          <w:sz w:val="24"/>
          <w:szCs w:val="24"/>
        </w:rPr>
        <w:t>56784.527.272  и  площ 3280кв.м)</w:t>
      </w:r>
    </w:p>
    <w:p w:rsidR="004D51CF" w:rsidRPr="00420C9B" w:rsidRDefault="004D51CF" w:rsidP="004D51CF">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Със Заповед на </w:t>
      </w:r>
      <w:r w:rsidRPr="00420C9B">
        <w:rPr>
          <w:rFonts w:ascii="Times New Roman" w:eastAsia="Calibri" w:hAnsi="Times New Roman" w:cs="Times New Roman"/>
          <w:sz w:val="24"/>
          <w:szCs w:val="24"/>
        </w:rPr>
        <w:t xml:space="preserve">№ 110А-2754/24.10.2011г. на Кмета на  </w:t>
      </w:r>
      <w:r w:rsidRPr="00420C9B">
        <w:rPr>
          <w:rFonts w:ascii="Times New Roman" w:hAnsi="Times New Roman" w:cs="Times New Roman"/>
          <w:sz w:val="24"/>
          <w:szCs w:val="24"/>
        </w:rPr>
        <w:t xml:space="preserve">Община Пловдив  е одобрен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56784.527.272  и  площ 3280кв.м)</w:t>
      </w:r>
      <w:r w:rsidRPr="00420C9B">
        <w:rPr>
          <w:rFonts w:ascii="Times New Roman" w:hAnsi="Times New Roman" w:cs="Times New Roman"/>
          <w:sz w:val="24"/>
          <w:szCs w:val="24"/>
        </w:rPr>
        <w:t xml:space="preserve">. Със Заповед на </w:t>
      </w:r>
      <w:r w:rsidRPr="00420C9B">
        <w:rPr>
          <w:rFonts w:ascii="Times New Roman" w:eastAsia="Calibri" w:hAnsi="Times New Roman" w:cs="Times New Roman"/>
          <w:sz w:val="24"/>
          <w:szCs w:val="24"/>
        </w:rPr>
        <w:t xml:space="preserve">№ 200А-1291/13.07.2020г. на Кмета на  </w:t>
      </w:r>
      <w:r w:rsidRPr="00420C9B">
        <w:rPr>
          <w:rFonts w:ascii="Times New Roman" w:hAnsi="Times New Roman" w:cs="Times New Roman"/>
          <w:sz w:val="24"/>
          <w:szCs w:val="24"/>
        </w:rPr>
        <w:t>Община Пловдив  е одобрен 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r w:rsidRPr="00420C9B">
        <w:rPr>
          <w:rFonts w:ascii="Times New Roman" w:eastAsia="Calibri" w:hAnsi="Times New Roman" w:cs="Times New Roman"/>
          <w:i/>
          <w:sz w:val="24"/>
          <w:szCs w:val="24"/>
        </w:rPr>
        <w:t>( съотв. на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56784.527.339 с  площ 7000 кв.м.)</w:t>
      </w:r>
    </w:p>
    <w:p w:rsidR="00EE2208" w:rsidRPr="00420C9B" w:rsidRDefault="00EE2208" w:rsidP="00EE2208">
      <w:pPr>
        <w:spacing w:after="120" w:line="240" w:lineRule="auto"/>
        <w:ind w:firstLine="567"/>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засегнати съседните ползватели на  УПИ.</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EE2208" w:rsidRPr="00420C9B" w:rsidRDefault="00EE2208" w:rsidP="004D51CF">
      <w:pPr>
        <w:spacing w:line="240" w:lineRule="auto"/>
        <w:jc w:val="both"/>
        <w:rPr>
          <w:rFonts w:ascii="Times New Roman" w:hAnsi="Times New Roman" w:cs="Times New Roman"/>
          <w:bCs/>
          <w:sz w:val="24"/>
          <w:szCs w:val="24"/>
        </w:rPr>
      </w:pPr>
      <w:r w:rsidRPr="00420C9B">
        <w:rPr>
          <w:rFonts w:ascii="Times New Roman" w:hAnsi="Times New Roman" w:cs="Times New Roman"/>
          <w:sz w:val="24"/>
          <w:szCs w:val="24"/>
        </w:rPr>
        <w:t xml:space="preserve">Имотите </w:t>
      </w:r>
      <w:r w:rsidRPr="00420C9B">
        <w:rPr>
          <w:rFonts w:ascii="Times New Roman" w:hAnsi="Times New Roman" w:cs="Times New Roman"/>
          <w:b/>
          <w:sz w:val="24"/>
          <w:szCs w:val="24"/>
          <w:u w:val="single"/>
        </w:rPr>
        <w:t>не попадат</w:t>
      </w:r>
      <w:r w:rsidRPr="00420C9B">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20C9B">
        <w:rPr>
          <w:rFonts w:ascii="Times New Roman" w:hAnsi="Times New Roman" w:cs="Times New Roman"/>
          <w:i/>
          <w:sz w:val="24"/>
          <w:szCs w:val="24"/>
        </w:rPr>
        <w:t>обн. ДВ бр. 77 от 09.08.2002 г., изм. ДВ бр. 98 от 27.11.2018 г.</w:t>
      </w:r>
      <w:r w:rsidR="004D51CF" w:rsidRPr="00420C9B">
        <w:rPr>
          <w:rFonts w:ascii="Times New Roman" w:hAnsi="Times New Roman" w:cs="Times New Roman"/>
          <w:sz w:val="24"/>
          <w:szCs w:val="24"/>
        </w:rPr>
        <w:t xml:space="preserve">/ от мрежата „НАТУРА 2000“ </w:t>
      </w:r>
      <w:r w:rsidR="004D51CF" w:rsidRPr="00420C9B">
        <w:rPr>
          <w:rFonts w:ascii="Times New Roman" w:hAnsi="Times New Roman" w:cs="Times New Roman"/>
          <w:bCs/>
          <w:sz w:val="24"/>
          <w:szCs w:val="24"/>
        </w:rPr>
        <w:t xml:space="preserve">и в защитени територии, съгласно Закона за защитените територии. </w:t>
      </w:r>
    </w:p>
    <w:p w:rsidR="00EE2208" w:rsidRPr="00420C9B" w:rsidRDefault="004D51CF"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Най-близко разположената Защитена</w:t>
      </w:r>
      <w:r w:rsidR="00EE2208" w:rsidRPr="00420C9B">
        <w:rPr>
          <w:rFonts w:ascii="Times New Roman" w:hAnsi="Times New Roman" w:cs="Times New Roman"/>
          <w:sz w:val="24"/>
          <w:szCs w:val="24"/>
        </w:rPr>
        <w:t xml:space="preserve"> зон</w:t>
      </w:r>
      <w:r w:rsidRPr="00420C9B">
        <w:rPr>
          <w:rFonts w:ascii="Times New Roman" w:hAnsi="Times New Roman" w:cs="Times New Roman"/>
          <w:sz w:val="24"/>
          <w:szCs w:val="24"/>
        </w:rPr>
        <w:t>а</w:t>
      </w:r>
      <w:r w:rsidR="00EE2208" w:rsidRPr="00420C9B">
        <w:rPr>
          <w:rFonts w:ascii="Times New Roman" w:hAnsi="Times New Roman" w:cs="Times New Roman"/>
          <w:sz w:val="24"/>
          <w:szCs w:val="24"/>
        </w:rPr>
        <w:t xml:space="preserve"> от Натура 20</w:t>
      </w:r>
      <w:r w:rsidRPr="00420C9B">
        <w:rPr>
          <w:rFonts w:ascii="Times New Roman" w:hAnsi="Times New Roman" w:cs="Times New Roman"/>
          <w:sz w:val="24"/>
          <w:szCs w:val="24"/>
        </w:rPr>
        <w:t>00 е „</w:t>
      </w:r>
      <w:r w:rsidRPr="00420C9B">
        <w:rPr>
          <w:rFonts w:ascii="Times New Roman" w:hAnsi="Times New Roman" w:cs="Times New Roman"/>
          <w:b/>
          <w:sz w:val="24"/>
          <w:szCs w:val="24"/>
        </w:rPr>
        <w:t xml:space="preserve">Река Марица“, с код </w:t>
      </w:r>
      <w:r w:rsidRPr="00420C9B">
        <w:rPr>
          <w:rFonts w:ascii="Times New Roman" w:hAnsi="Times New Roman" w:cs="Times New Roman"/>
          <w:b/>
          <w:sz w:val="24"/>
          <w:szCs w:val="24"/>
          <w:lang w:val="en-US"/>
        </w:rPr>
        <w:t>BG</w:t>
      </w:r>
      <w:r w:rsidRPr="00420C9B">
        <w:rPr>
          <w:rFonts w:ascii="Times New Roman" w:hAnsi="Times New Roman" w:cs="Times New Roman"/>
          <w:b/>
          <w:sz w:val="24"/>
          <w:szCs w:val="24"/>
          <w:lang w:val="ru-RU"/>
        </w:rPr>
        <w:t xml:space="preserve">0000578. </w:t>
      </w:r>
      <w:r w:rsidRPr="00420C9B">
        <w:rPr>
          <w:rFonts w:ascii="Times New Roman" w:hAnsi="Times New Roman" w:cs="Times New Roman"/>
          <w:sz w:val="24"/>
          <w:szCs w:val="24"/>
        </w:rPr>
        <w:t xml:space="preserve">Защитената зона е тип </w:t>
      </w:r>
      <w:r w:rsidRPr="00420C9B">
        <w:rPr>
          <w:rFonts w:ascii="Times New Roman" w:hAnsi="Times New Roman" w:cs="Times New Roman"/>
          <w:sz w:val="24"/>
          <w:szCs w:val="24"/>
          <w:lang w:val="en-US"/>
        </w:rPr>
        <w:t>B</w:t>
      </w:r>
      <w:r w:rsidRPr="00420C9B">
        <w:rPr>
          <w:rFonts w:ascii="Times New Roman" w:hAnsi="Times New Roman" w:cs="Times New Roman"/>
          <w:sz w:val="24"/>
          <w:szCs w:val="24"/>
          <w:lang w:val="ru-RU"/>
        </w:rPr>
        <w:t xml:space="preserve"> – </w:t>
      </w:r>
      <w:r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420C9B">
        <w:rPr>
          <w:rFonts w:ascii="Times New Roman" w:eastAsia="Times New Roman" w:hAnsi="Times New Roman" w:cs="Times New Roman"/>
          <w:sz w:val="24"/>
          <w:szCs w:val="24"/>
          <w:lang w:eastAsia="bg-BG"/>
        </w:rPr>
        <w:t>върху видовете, предмет на опазване в</w:t>
      </w:r>
      <w:r w:rsidRPr="00420C9B">
        <w:rPr>
          <w:rFonts w:ascii="Times New Roman" w:hAnsi="Times New Roman" w:cs="Times New Roman"/>
          <w:sz w:val="24"/>
          <w:szCs w:val="24"/>
        </w:rPr>
        <w:t xml:space="preserve"> Защитените зони.</w:t>
      </w:r>
    </w:p>
    <w:p w:rsidR="00EE2208" w:rsidRPr="00420C9B" w:rsidRDefault="00EE2208" w:rsidP="00EE2208">
      <w:pPr>
        <w:spacing w:after="120" w:line="240" w:lineRule="auto"/>
        <w:ind w:firstLine="708"/>
        <w:jc w:val="both"/>
        <w:rPr>
          <w:rFonts w:ascii="Times New Roman" w:hAnsi="Times New Roman" w:cs="Times New Roman"/>
          <w:b/>
          <w:sz w:val="24"/>
          <w:szCs w:val="24"/>
        </w:rPr>
      </w:pPr>
      <w:r w:rsidRPr="00420C9B">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 xml:space="preserve">Заявеното ИП не е свързано с ново строителство, добив на строителни материали. </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Не се предвижда извършването на други дейности, извън описаните в точка ІІ.1.</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12. Необходимост от други разрешителни, свързани с инвестиционното предложение</w:t>
      </w:r>
      <w:r w:rsidRPr="00420C9B">
        <w:rPr>
          <w:rFonts w:ascii="Times New Roman" w:hAnsi="Times New Roman" w:cs="Times New Roman"/>
          <w:sz w:val="24"/>
          <w:szCs w:val="24"/>
        </w:rPr>
        <w:t>.</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rsidR="00EE2208" w:rsidRPr="00420C9B" w:rsidRDefault="004D51CF" w:rsidP="00EE2208">
      <w:pPr>
        <w:numPr>
          <w:ilvl w:val="0"/>
          <w:numId w:val="12"/>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Решение на РИОСВ-Пловдив</w:t>
      </w:r>
      <w:r w:rsidR="00EE2208" w:rsidRPr="00420C9B">
        <w:rPr>
          <w:rFonts w:ascii="Times New Roman" w:hAnsi="Times New Roman" w:cs="Times New Roman"/>
          <w:sz w:val="24"/>
          <w:szCs w:val="24"/>
        </w:rPr>
        <w:t xml:space="preserve"> за преценяване на необходимостта от извършване на ОВОС за настоящото инвестиционно предложение, с характер да не се извършва ОВОС;</w:t>
      </w:r>
    </w:p>
    <w:p w:rsidR="00EE2208" w:rsidRPr="00420C9B" w:rsidRDefault="00EE2208" w:rsidP="00EE2208">
      <w:pPr>
        <w:numPr>
          <w:ilvl w:val="0"/>
          <w:numId w:val="12"/>
        </w:num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За реализацията и последващата експлоатация на ИП е необходимо дружеството да подаде  Заявление за изменение и/или допълнение на  Разрешение </w:t>
      </w:r>
      <w:r w:rsidR="004D51CF" w:rsidRPr="00420C9B">
        <w:rPr>
          <w:rFonts w:ascii="Times New Roman" w:eastAsia="Calibri" w:hAnsi="Times New Roman" w:cs="Times New Roman"/>
          <w:sz w:val="24"/>
          <w:szCs w:val="24"/>
        </w:rPr>
        <w:t>№ 09 – ДО – 968 – 02 от 04.03.2013</w:t>
      </w:r>
      <w:r w:rsidR="004D51CF" w:rsidRPr="00420C9B">
        <w:rPr>
          <w:rFonts w:ascii="Times New Roman" w:hAnsi="Times New Roman" w:cs="Times New Roman"/>
          <w:sz w:val="24"/>
          <w:szCs w:val="24"/>
        </w:rPr>
        <w:t xml:space="preserve"> год</w:t>
      </w:r>
      <w:r w:rsidRPr="00420C9B">
        <w:rPr>
          <w:rFonts w:ascii="Times New Roman" w:hAnsi="Times New Roman" w:cs="Times New Roman"/>
          <w:sz w:val="24"/>
          <w:szCs w:val="24"/>
        </w:rPr>
        <w:t>,     по   образец  №3,  съгласно чл. 73, ал. 2 и 3 от ЗУО до</w:t>
      </w:r>
      <w:r w:rsidR="004D51CF" w:rsidRPr="00420C9B">
        <w:rPr>
          <w:rFonts w:ascii="Times New Roman" w:hAnsi="Times New Roman" w:cs="Times New Roman"/>
          <w:sz w:val="24"/>
          <w:szCs w:val="24"/>
        </w:rPr>
        <w:t xml:space="preserve">  Директора на РИОСВ – Пловдив</w:t>
      </w:r>
      <w:r w:rsidRPr="00420C9B">
        <w:rPr>
          <w:rFonts w:ascii="Times New Roman" w:hAnsi="Times New Roman" w:cs="Times New Roman"/>
          <w:sz w:val="24"/>
          <w:szCs w:val="24"/>
          <w:lang w:val="en-US"/>
        </w:rPr>
        <w:t>.</w:t>
      </w:r>
    </w:p>
    <w:p w:rsidR="00EE2208" w:rsidRPr="00420C9B" w:rsidRDefault="00EE2208" w:rsidP="00EE2208">
      <w:pPr>
        <w:spacing w:line="240" w:lineRule="auto"/>
        <w:ind w:left="360"/>
        <w:jc w:val="both"/>
        <w:rPr>
          <w:rFonts w:ascii="Times New Roman" w:hAnsi="Times New Roman" w:cs="Times New Roman"/>
          <w:sz w:val="24"/>
          <w:szCs w:val="24"/>
        </w:rPr>
      </w:pPr>
      <w:r w:rsidRPr="00420C9B">
        <w:rPr>
          <w:rFonts w:ascii="Times New Roman" w:hAnsi="Times New Roman" w:cs="Times New Roman"/>
          <w:sz w:val="24"/>
          <w:szCs w:val="24"/>
        </w:rPr>
        <w:t xml:space="preserve">Други дейности не са необходими. </w:t>
      </w:r>
    </w:p>
    <w:p w:rsidR="00EE2208" w:rsidRPr="00420C9B" w:rsidRDefault="00EE2208" w:rsidP="00EE2208">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1. съществуващо и одобрено земеползване; </w:t>
      </w:r>
    </w:p>
    <w:p w:rsidR="005E33DA" w:rsidRPr="00420C9B" w:rsidRDefault="005E33DA" w:rsidP="005E33DA">
      <w:pPr>
        <w:spacing w:after="120" w:line="240" w:lineRule="auto"/>
        <w:ind w:firstLine="708"/>
        <w:jc w:val="both"/>
        <w:rPr>
          <w:rFonts w:ascii="Times New Roman" w:hAnsi="Times New Roman" w:cs="Times New Roman"/>
          <w:sz w:val="24"/>
          <w:szCs w:val="24"/>
        </w:rPr>
      </w:pPr>
      <w:r w:rsidRPr="00420C9B">
        <w:rPr>
          <w:rFonts w:ascii="Times New Roman" w:hAnsi="Times New Roman" w:cs="Times New Roman"/>
          <w:sz w:val="24"/>
          <w:szCs w:val="24"/>
        </w:rPr>
        <w:t>Настоящото инвестиционно предложение ще се реализира</w:t>
      </w:r>
      <w:r w:rsidRPr="00420C9B">
        <w:rPr>
          <w:rFonts w:ascii="Times New Roman" w:eastAsia="Calibri" w:hAnsi="Times New Roman" w:cs="Times New Roman"/>
          <w:i/>
          <w:sz w:val="24"/>
          <w:szCs w:val="24"/>
        </w:rPr>
        <w:t xml:space="preserve">  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56784.527.339 и </w:t>
      </w:r>
      <w:r w:rsidRPr="00420C9B">
        <w:rPr>
          <w:rFonts w:ascii="Times New Roman" w:eastAsia="Calibri" w:hAnsi="Times New Roman" w:cs="Times New Roman"/>
          <w:i/>
          <w:sz w:val="24"/>
          <w:szCs w:val="24"/>
        </w:rPr>
        <w:t>ПИ</w:t>
      </w:r>
      <w:r w:rsidRPr="00420C9B">
        <w:rPr>
          <w:rFonts w:ascii="Times New Roman" w:eastAsia="Calibri" w:hAnsi="Times New Roman" w:cs="Times New Roman"/>
          <w:i/>
          <w:iCs/>
          <w:sz w:val="24"/>
          <w:szCs w:val="24"/>
        </w:rPr>
        <w:t xml:space="preserve"> с идентификатор </w:t>
      </w:r>
      <w:r w:rsidRPr="00420C9B">
        <w:rPr>
          <w:rFonts w:ascii="Times New Roman" w:hAnsi="Times New Roman" w:cs="Times New Roman"/>
          <w:i/>
          <w:sz w:val="24"/>
          <w:szCs w:val="24"/>
        </w:rPr>
        <w:t xml:space="preserve">56784.527.272 с обща площ 10280кв.м. </w:t>
      </w:r>
      <w:r w:rsidRPr="00420C9B">
        <w:rPr>
          <w:rFonts w:ascii="Times New Roman" w:hAnsi="Times New Roman" w:cs="Times New Roman"/>
          <w:sz w:val="24"/>
          <w:szCs w:val="24"/>
        </w:rPr>
        <w:t xml:space="preserve">с местонахождение: област Пловдив, община Пловдив, </w:t>
      </w:r>
      <w:r w:rsidRPr="00420C9B">
        <w:rPr>
          <w:rFonts w:ascii="Times New Roman" w:hAnsi="Times New Roman" w:cs="Times New Roman"/>
          <w:spacing w:val="-11"/>
          <w:sz w:val="24"/>
          <w:szCs w:val="24"/>
        </w:rPr>
        <w:t xml:space="preserve">гр. Пловдив, рйон Източен, за които </w:t>
      </w:r>
      <w:r w:rsidRPr="00420C9B">
        <w:rPr>
          <w:rFonts w:ascii="Times New Roman" w:hAnsi="Times New Roman" w:cs="Times New Roman"/>
          <w:sz w:val="24"/>
          <w:szCs w:val="24"/>
        </w:rPr>
        <w:t xml:space="preserve">със Заповеди на </w:t>
      </w:r>
      <w:r w:rsidRPr="00420C9B">
        <w:rPr>
          <w:rFonts w:ascii="Times New Roman" w:eastAsia="Calibri" w:hAnsi="Times New Roman" w:cs="Times New Roman"/>
          <w:sz w:val="24"/>
          <w:szCs w:val="24"/>
        </w:rPr>
        <w:t xml:space="preserve">№ 110А-2754/24.10.2011г. и </w:t>
      </w:r>
      <w:r w:rsidR="00FF0FB7" w:rsidRPr="00420C9B">
        <w:rPr>
          <w:rFonts w:ascii="Times New Roman" w:eastAsia="Calibri" w:hAnsi="Times New Roman" w:cs="Times New Roman"/>
          <w:sz w:val="24"/>
          <w:szCs w:val="24"/>
        </w:rPr>
        <w:t xml:space="preserve">№ 200А-1291/13.07.2020г. </w:t>
      </w:r>
      <w:r w:rsidRPr="00420C9B">
        <w:rPr>
          <w:rFonts w:ascii="Times New Roman" w:eastAsia="Calibri" w:hAnsi="Times New Roman" w:cs="Times New Roman"/>
          <w:sz w:val="24"/>
          <w:szCs w:val="24"/>
        </w:rPr>
        <w:t xml:space="preserve">на Кмета на  </w:t>
      </w:r>
      <w:r w:rsidRPr="00420C9B">
        <w:rPr>
          <w:rFonts w:ascii="Times New Roman" w:hAnsi="Times New Roman" w:cs="Times New Roman"/>
          <w:sz w:val="24"/>
          <w:szCs w:val="24"/>
        </w:rPr>
        <w:t xml:space="preserve">Община Пловдив  </w:t>
      </w:r>
      <w:r w:rsidR="00FF0FB7" w:rsidRPr="00420C9B">
        <w:rPr>
          <w:rFonts w:ascii="Times New Roman" w:hAnsi="Times New Roman" w:cs="Times New Roman"/>
          <w:sz w:val="24"/>
          <w:szCs w:val="24"/>
        </w:rPr>
        <w:t xml:space="preserve">са </w:t>
      </w:r>
      <w:r w:rsidRPr="00420C9B">
        <w:rPr>
          <w:rFonts w:ascii="Times New Roman" w:hAnsi="Times New Roman" w:cs="Times New Roman"/>
          <w:sz w:val="24"/>
          <w:szCs w:val="24"/>
        </w:rPr>
        <w:t xml:space="preserve"> одобрен</w:t>
      </w:r>
      <w:r w:rsidR="00FF0FB7" w:rsidRPr="00420C9B">
        <w:rPr>
          <w:rFonts w:ascii="Times New Roman" w:hAnsi="Times New Roman" w:cs="Times New Roman"/>
          <w:sz w:val="24"/>
          <w:szCs w:val="24"/>
        </w:rPr>
        <w:t>и</w:t>
      </w:r>
      <w:r w:rsidRPr="00420C9B">
        <w:rPr>
          <w:rFonts w:ascii="Times New Roman" w:hAnsi="Times New Roman" w:cs="Times New Roman"/>
          <w:sz w:val="24"/>
          <w:szCs w:val="24"/>
        </w:rPr>
        <w:t xml:space="preserve"> ПУП за </w:t>
      </w:r>
      <w:r w:rsidRPr="00420C9B">
        <w:rPr>
          <w:rFonts w:ascii="Times New Roman" w:hAnsi="Times New Roman" w:cs="Times New Roman"/>
          <w:spacing w:val="-11"/>
          <w:sz w:val="24"/>
          <w:szCs w:val="24"/>
        </w:rPr>
        <w:t>УПИ II-527.272 -</w:t>
      </w:r>
      <w:r w:rsidRPr="00420C9B">
        <w:rPr>
          <w:rFonts w:ascii="Times New Roman" w:hAnsi="Times New Roman" w:cs="Times New Roman"/>
          <w:b/>
          <w:spacing w:val="-11"/>
          <w:sz w:val="24"/>
          <w:szCs w:val="24"/>
        </w:rPr>
        <w:t>производствена и складова дейност</w:t>
      </w:r>
      <w:r w:rsidRPr="00420C9B">
        <w:rPr>
          <w:rFonts w:ascii="Times New Roman" w:hAnsi="Times New Roman" w:cs="Times New Roman"/>
          <w:spacing w:val="-11"/>
          <w:sz w:val="24"/>
          <w:szCs w:val="24"/>
        </w:rPr>
        <w:t>, кв.1 по плана на кв. „Изгрев – Изток”</w:t>
      </w:r>
      <w:r w:rsidR="00FF0FB7" w:rsidRPr="00420C9B">
        <w:rPr>
          <w:rFonts w:ascii="Times New Roman" w:hAnsi="Times New Roman" w:cs="Times New Roman"/>
          <w:spacing w:val="-11"/>
          <w:sz w:val="24"/>
          <w:szCs w:val="24"/>
        </w:rPr>
        <w:t xml:space="preserve"> и </w:t>
      </w:r>
      <w:r w:rsidRPr="00420C9B">
        <w:rPr>
          <w:rFonts w:ascii="Times New Roman" w:hAnsi="Times New Roman" w:cs="Times New Roman"/>
          <w:sz w:val="24"/>
          <w:szCs w:val="24"/>
        </w:rPr>
        <w:t>ПУП за</w:t>
      </w:r>
      <w:r w:rsidRPr="00420C9B">
        <w:rPr>
          <w:rFonts w:ascii="Times New Roman" w:hAnsi="Times New Roman" w:cs="Times New Roman"/>
          <w:spacing w:val="-11"/>
          <w:sz w:val="24"/>
          <w:szCs w:val="24"/>
        </w:rPr>
        <w:t xml:space="preserve"> УПИ III-527.339- </w:t>
      </w:r>
      <w:r w:rsidRPr="00420C9B">
        <w:rPr>
          <w:rFonts w:ascii="Times New Roman" w:hAnsi="Times New Roman" w:cs="Times New Roman"/>
          <w:b/>
          <w:spacing w:val="-11"/>
          <w:sz w:val="24"/>
          <w:szCs w:val="24"/>
        </w:rPr>
        <w:t>за обществено обслужваща,  производствена и складова дейност</w:t>
      </w:r>
      <w:r w:rsidRPr="00420C9B">
        <w:rPr>
          <w:rFonts w:ascii="Times New Roman" w:eastAsia="Calibri" w:hAnsi="Times New Roman" w:cs="Times New Roman"/>
          <w:sz w:val="24"/>
          <w:szCs w:val="24"/>
        </w:rPr>
        <w:t xml:space="preserve">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2. мочурища, крайречни области, речни устия;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Неприложимо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3. крайбрежни зони и морска околна среда;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Неприложимо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4. планински и горски райони;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Неприложимо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5. защитени със закон територии;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В близост до разглежданата площадка няма защитени територии и зони, които да бъдат засегнати от реализацията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6. засегнати елементи от Националната екологична мрежа;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В близост до площадката няма разположени елементи на Националната екологична мрежа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7. ландшафт и обекти с историческа, културна или археологическа стойност;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Неприложимо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В близост не съществуват обекти, подлежащи на здравна защита. </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rsidR="00EE2208" w:rsidRPr="00420C9B" w:rsidRDefault="00EE2208" w:rsidP="00EE2208">
      <w:pPr>
        <w:spacing w:line="240" w:lineRule="auto"/>
        <w:jc w:val="both"/>
        <w:rPr>
          <w:rFonts w:ascii="Times New Roman" w:eastAsia="Times New Roman" w:hAnsi="Times New Roman" w:cs="Times New Roman"/>
          <w:sz w:val="24"/>
          <w:szCs w:val="24"/>
          <w:u w:val="single"/>
          <w:lang w:eastAsia="bg-BG"/>
        </w:rPr>
      </w:pPr>
      <w:r w:rsidRPr="00420C9B">
        <w:rPr>
          <w:rFonts w:ascii="Times New Roman" w:eastAsia="Times New Roman" w:hAnsi="Times New Roman" w:cs="Times New Roman"/>
          <w:sz w:val="24"/>
          <w:szCs w:val="24"/>
          <w:u w:val="single"/>
          <w:lang w:eastAsia="bg-BG"/>
        </w:rPr>
        <w:t>Въздействие върху почвите</w:t>
      </w:r>
    </w:p>
    <w:p w:rsidR="00EE2208" w:rsidRPr="00420C9B" w:rsidRDefault="00EE2208" w:rsidP="00EE2208">
      <w:pPr>
        <w:spacing w:line="240" w:lineRule="auto"/>
        <w:jc w:val="both"/>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EE2208" w:rsidRPr="00420C9B" w:rsidRDefault="00EE2208" w:rsidP="00EE2208">
      <w:pPr>
        <w:spacing w:line="240" w:lineRule="auto"/>
        <w:jc w:val="both"/>
        <w:rPr>
          <w:rFonts w:ascii="Times New Roman" w:eastAsia="Times New Roman" w:hAnsi="Times New Roman" w:cs="Times New Roman"/>
          <w:sz w:val="24"/>
          <w:szCs w:val="24"/>
          <w:u w:val="single"/>
          <w:lang w:eastAsia="bg-BG"/>
        </w:rPr>
      </w:pPr>
      <w:r w:rsidRPr="00420C9B">
        <w:rPr>
          <w:rFonts w:ascii="Times New Roman" w:eastAsia="Times New Roman" w:hAnsi="Times New Roman" w:cs="Times New Roman"/>
          <w:sz w:val="24"/>
          <w:szCs w:val="24"/>
          <w:u w:val="single"/>
          <w:lang w:eastAsia="bg-BG"/>
        </w:rPr>
        <w:t>Влияние върху атмосферния въздух и атмосферата</w:t>
      </w:r>
    </w:p>
    <w:p w:rsidR="00EE2208" w:rsidRPr="00420C9B"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420C9B">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420C9B">
        <w:rPr>
          <w:rFonts w:ascii="Times New Roman" w:eastAsia="Times New Roman" w:hAnsi="Times New Roman" w:cs="Times New Roman"/>
          <w:sz w:val="24"/>
          <w:szCs w:val="24"/>
          <w:lang w:eastAsia="bg-BG"/>
        </w:rPr>
        <w:t xml:space="preserve"> Отпадъците се съхраняват в затворено помещение. </w:t>
      </w:r>
      <w:r w:rsidRPr="00420C9B">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rsidR="00EE2208" w:rsidRPr="00420C9B"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420C9B">
        <w:rPr>
          <w:rFonts w:ascii="Times New Roman" w:hAnsi="Times New Roman" w:cs="Times New Roman"/>
          <w:sz w:val="24"/>
          <w:szCs w:val="24"/>
          <w:u w:val="single"/>
        </w:rPr>
        <w:t>Влияние върху водите</w:t>
      </w:r>
    </w:p>
    <w:p w:rsidR="00FF0FB7" w:rsidRPr="00420C9B" w:rsidRDefault="00EE2208" w:rsidP="00FF0FB7">
      <w:pPr>
        <w:spacing w:line="240" w:lineRule="auto"/>
        <w:ind w:firstLine="540"/>
        <w:jc w:val="both"/>
        <w:rPr>
          <w:rFonts w:ascii="Times New Roman" w:hAnsi="Times New Roman" w:cs="Times New Roman"/>
          <w:noProof/>
          <w:sz w:val="24"/>
          <w:szCs w:val="24"/>
        </w:rPr>
      </w:pPr>
      <w:r w:rsidRPr="00420C9B">
        <w:rPr>
          <w:rFonts w:ascii="Times New Roman" w:hAnsi="Times New Roman" w:cs="Times New Roman"/>
          <w:sz w:val="24"/>
          <w:szCs w:val="24"/>
        </w:rPr>
        <w:lastRenderedPageBreak/>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по време на експлоатацията на обекта като  площадка </w:t>
      </w:r>
      <w:r w:rsidR="00FF0FB7" w:rsidRPr="00420C9B">
        <w:rPr>
          <w:rFonts w:ascii="Times New Roman" w:hAnsi="Times New Roman" w:cs="Times New Roman"/>
          <w:sz w:val="24"/>
          <w:szCs w:val="24"/>
        </w:rPr>
        <w:t xml:space="preserve">за дейности с отпадъци. </w:t>
      </w:r>
      <w:r w:rsidR="00FF0FB7" w:rsidRPr="00420C9B">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 Цялата площадка е с непропусклива повърхност-бетон и асфалт; ще се осигурят съоръжения за събиране на разливи-утаители; на</w:t>
      </w:r>
      <w:r w:rsidR="00FF0FB7" w:rsidRPr="00420C9B">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00FF0FB7" w:rsidRPr="00420C9B">
        <w:rPr>
          <w:rFonts w:ascii="Times New Roman" w:hAnsi="Times New Roman" w:cs="Times New Roman"/>
          <w:noProof/>
          <w:sz w:val="24"/>
          <w:szCs w:val="24"/>
        </w:rPr>
        <w:t>налични са   закрити складови помещения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EE2208" w:rsidRPr="00420C9B" w:rsidRDefault="00FF0FB7" w:rsidP="00FF0FB7">
      <w:pPr>
        <w:spacing w:line="240" w:lineRule="auto"/>
        <w:ind w:firstLine="540"/>
        <w:jc w:val="both"/>
        <w:rPr>
          <w:rFonts w:ascii="Times New Roman" w:hAnsi="Times New Roman" w:cs="Times New Roman"/>
          <w:sz w:val="24"/>
          <w:szCs w:val="24"/>
        </w:rPr>
      </w:pPr>
      <w:r w:rsidRPr="00420C9B">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EE2208" w:rsidRPr="00420C9B" w:rsidRDefault="00EE2208" w:rsidP="00EE2208">
      <w:pPr>
        <w:spacing w:before="100" w:beforeAutospacing="1" w:after="100" w:afterAutospacing="1"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Не се очаква изтичане на  вещества в почвите и от там в подземните води.</w:t>
      </w:r>
    </w:p>
    <w:p w:rsidR="00FF0FB7" w:rsidRPr="00420C9B" w:rsidRDefault="00FF0FB7" w:rsidP="00FF0FB7">
      <w:pPr>
        <w:pStyle w:val="a5"/>
        <w:spacing w:after="120"/>
        <w:ind w:firstLine="708"/>
        <w:rPr>
          <w:sz w:val="24"/>
          <w:szCs w:val="24"/>
        </w:rPr>
      </w:pPr>
      <w:r w:rsidRPr="00420C9B">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FF0FB7" w:rsidRPr="00420C9B" w:rsidRDefault="00FF0FB7" w:rsidP="00FF0FB7">
      <w:pPr>
        <w:pStyle w:val="a5"/>
        <w:spacing w:after="120"/>
        <w:ind w:firstLine="708"/>
        <w:rPr>
          <w:sz w:val="24"/>
          <w:szCs w:val="24"/>
        </w:rPr>
      </w:pPr>
      <w:r w:rsidRPr="00420C9B">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ще са налични необходимо количество сорбенти, които ще се използват при евентуални разливи.</w:t>
      </w:r>
    </w:p>
    <w:p w:rsidR="00FF0FB7" w:rsidRPr="00420C9B" w:rsidRDefault="00FF0FB7" w:rsidP="00FF0FB7">
      <w:pPr>
        <w:pStyle w:val="a5"/>
        <w:spacing w:after="120"/>
        <w:ind w:firstLine="708"/>
        <w:rPr>
          <w:sz w:val="24"/>
          <w:szCs w:val="24"/>
        </w:rPr>
      </w:pPr>
      <w:r w:rsidRPr="00420C9B">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420C9B" w:rsidRDefault="00EE2208" w:rsidP="00FF0FB7">
      <w:pPr>
        <w:pStyle w:val="a5"/>
        <w:spacing w:after="120"/>
        <w:ind w:firstLine="708"/>
        <w:rPr>
          <w:sz w:val="24"/>
          <w:szCs w:val="24"/>
        </w:rPr>
      </w:pPr>
      <w:r w:rsidRPr="00420C9B">
        <w:rPr>
          <w:sz w:val="24"/>
          <w:szCs w:val="24"/>
        </w:rPr>
        <w:t>Предвид горепосоченото, при реализация на инвестиционното предложение не се очакват негативни въздействия върху водите.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EE2208" w:rsidRPr="00420C9B" w:rsidRDefault="00EE2208" w:rsidP="00AA43BC">
      <w:pPr>
        <w:spacing w:after="120" w:line="240" w:lineRule="auto"/>
        <w:ind w:firstLine="708"/>
        <w:jc w:val="both"/>
        <w:rPr>
          <w:rFonts w:ascii="Times New Roman" w:hAnsi="Times New Roman" w:cs="Times New Roman"/>
          <w:sz w:val="24"/>
          <w:szCs w:val="24"/>
        </w:rPr>
      </w:pPr>
      <w:r w:rsidRPr="00420C9B">
        <w:rPr>
          <w:rFonts w:ascii="Times New Roman" w:eastAsia="Times New Roman" w:hAnsi="Times New Roman" w:cs="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FF0FB7" w:rsidRPr="00420C9B">
        <w:rPr>
          <w:rFonts w:ascii="Times New Roman" w:hAnsi="Times New Roman" w:cs="Times New Roman"/>
          <w:sz w:val="24"/>
          <w:szCs w:val="24"/>
        </w:rPr>
        <w:t>„</w:t>
      </w:r>
      <w:r w:rsidR="00FF0FB7" w:rsidRPr="00420C9B">
        <w:rPr>
          <w:rFonts w:ascii="Times New Roman" w:hAnsi="Times New Roman" w:cs="Times New Roman"/>
          <w:b/>
          <w:sz w:val="24"/>
          <w:szCs w:val="24"/>
        </w:rPr>
        <w:t xml:space="preserve">Река Марица“, с код </w:t>
      </w:r>
      <w:r w:rsidR="00FF0FB7" w:rsidRPr="00420C9B">
        <w:rPr>
          <w:rFonts w:ascii="Times New Roman" w:hAnsi="Times New Roman" w:cs="Times New Roman"/>
          <w:b/>
          <w:sz w:val="24"/>
          <w:szCs w:val="24"/>
          <w:lang w:val="en-US"/>
        </w:rPr>
        <w:t>BG</w:t>
      </w:r>
      <w:r w:rsidR="00FF0FB7" w:rsidRPr="00420C9B">
        <w:rPr>
          <w:rFonts w:ascii="Times New Roman" w:hAnsi="Times New Roman" w:cs="Times New Roman"/>
          <w:b/>
          <w:sz w:val="24"/>
          <w:szCs w:val="24"/>
          <w:lang w:val="ru-RU"/>
        </w:rPr>
        <w:t xml:space="preserve">0000578. </w:t>
      </w:r>
      <w:r w:rsidR="00FF0FB7" w:rsidRPr="00420C9B">
        <w:rPr>
          <w:rFonts w:ascii="Times New Roman" w:hAnsi="Times New Roman" w:cs="Times New Roman"/>
          <w:sz w:val="24"/>
          <w:szCs w:val="24"/>
        </w:rPr>
        <w:t xml:space="preserve">Защитената зона е тип </w:t>
      </w:r>
      <w:r w:rsidR="00FF0FB7" w:rsidRPr="00420C9B">
        <w:rPr>
          <w:rFonts w:ascii="Times New Roman" w:hAnsi="Times New Roman" w:cs="Times New Roman"/>
          <w:sz w:val="24"/>
          <w:szCs w:val="24"/>
          <w:lang w:val="en-US"/>
        </w:rPr>
        <w:t>B</w:t>
      </w:r>
      <w:r w:rsidR="00FF0FB7" w:rsidRPr="00420C9B">
        <w:rPr>
          <w:rFonts w:ascii="Times New Roman" w:hAnsi="Times New Roman" w:cs="Times New Roman"/>
          <w:sz w:val="24"/>
          <w:szCs w:val="24"/>
          <w:lang w:val="ru-RU"/>
        </w:rPr>
        <w:t xml:space="preserve"> – </w:t>
      </w:r>
      <w:r w:rsidR="00FF0FB7" w:rsidRPr="00420C9B">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420C9B">
        <w:rPr>
          <w:rFonts w:ascii="Times New Roman" w:hAnsi="Times New Roman" w:cs="Times New Roman"/>
          <w:sz w:val="24"/>
          <w:szCs w:val="24"/>
        </w:rPr>
        <w:t xml:space="preserve">, </w:t>
      </w:r>
      <w:r w:rsidRPr="00420C9B">
        <w:rPr>
          <w:rFonts w:ascii="Times New Roman" w:eastAsia="Times New Roman" w:hAnsi="Times New Roman" w:cs="Times New Roman"/>
          <w:sz w:val="24"/>
          <w:szCs w:val="24"/>
          <w:lang w:eastAsia="bg-BG"/>
        </w:rPr>
        <w:t xml:space="preserve">тъй като намерението ще се осъществява в </w:t>
      </w:r>
      <w:r w:rsidR="00FF0FB7" w:rsidRPr="00420C9B">
        <w:rPr>
          <w:rFonts w:ascii="Times New Roman" w:eastAsia="Times New Roman" w:hAnsi="Times New Roman" w:cs="Times New Roman"/>
          <w:sz w:val="24"/>
          <w:szCs w:val="24"/>
          <w:lang w:eastAsia="bg-BG"/>
        </w:rPr>
        <w:t xml:space="preserve">урбанизирана </w:t>
      </w:r>
      <w:r w:rsidRPr="00420C9B">
        <w:rPr>
          <w:rFonts w:ascii="Times New Roman" w:eastAsia="Times New Roman" w:hAnsi="Times New Roman" w:cs="Times New Roman"/>
          <w:sz w:val="24"/>
          <w:szCs w:val="24"/>
          <w:lang w:eastAsia="bg-BG"/>
        </w:rPr>
        <w:t>територия, извън границите на зоната и без да се налага изграждане на допълнителна инфраструктура.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lastRenderedPageBreak/>
        <w:t xml:space="preserve">Не съществува риск от големи аварии и/или бедствия, които биха могли да възникнат при реализацията на инвестиционното предложение, съответно не се очакват последици, произтичащи от уязвимостта на същото.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eastAsia="Times New Roman" w:hAnsi="Times New Roman" w:cs="Times New Roman"/>
          <w:sz w:val="24"/>
          <w:szCs w:val="24"/>
          <w:lang w:eastAsia="bg-BG"/>
        </w:rPr>
        <w:t>На площадката ще се приемат опасни отпадъци от ИУМПС,</w:t>
      </w:r>
      <w:r w:rsidRPr="00420C9B">
        <w:rPr>
          <w:rFonts w:ascii="Times New Roman" w:eastAsia="Times New Roman" w:hAnsi="Times New Roman" w:cs="Times New Roman"/>
          <w:sz w:val="24"/>
          <w:szCs w:val="24"/>
          <w:lang w:val="en-US" w:eastAsia="bg-BG"/>
        </w:rPr>
        <w:t xml:space="preserve"> ИУЕЕО</w:t>
      </w:r>
      <w:r w:rsidR="00FF0FB7" w:rsidRPr="00420C9B">
        <w:rPr>
          <w:rFonts w:ascii="Times New Roman" w:eastAsia="Times New Roman" w:hAnsi="Times New Roman" w:cs="Times New Roman"/>
          <w:sz w:val="24"/>
          <w:szCs w:val="24"/>
          <w:lang w:eastAsia="bg-BG"/>
        </w:rPr>
        <w:t xml:space="preserve"> и НУБА</w:t>
      </w:r>
      <w:r w:rsidR="00FF0FB7" w:rsidRPr="00420C9B">
        <w:rPr>
          <w:rFonts w:ascii="Times New Roman" w:hAnsi="Times New Roman" w:cs="Times New Roman"/>
          <w:sz w:val="24"/>
          <w:szCs w:val="24"/>
        </w:rPr>
        <w:t>.</w:t>
      </w:r>
      <w:r w:rsidRPr="00420C9B">
        <w:rPr>
          <w:rFonts w:ascii="Times New Roman" w:eastAsia="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420C9B">
        <w:rPr>
          <w:rFonts w:ascii="Times New Roman" w:eastAsia="Times New Roman" w:hAnsi="Times New Roman" w:cs="Times New Roman"/>
          <w:i/>
          <w:sz w:val="24"/>
          <w:szCs w:val="24"/>
          <w:lang w:eastAsia="bg-BG"/>
        </w:rPr>
        <w:t xml:space="preserve"> I и на наредбата по чл. 103, ал. 9.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420C9B">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съхраняваните отпадъци на площадката, да бъдат по-малки от 2 % от съответния праг за минимално количество посочено в приложение 3 на ЗООС. </w:t>
      </w:r>
    </w:p>
    <w:p w:rsidR="00EE2208" w:rsidRPr="00420C9B"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420C9B">
        <w:rPr>
          <w:rFonts w:ascii="Times New Roman" w:hAnsi="Times New Roman" w:cs="Times New Roman"/>
          <w:sz w:val="24"/>
          <w:szCs w:val="24"/>
        </w:rPr>
        <w:t>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eastAsia="Times New Roman" w:hAnsi="Times New Roman" w:cs="Times New Roman"/>
          <w:noProof/>
          <w:sz w:val="24"/>
          <w:szCs w:val="24"/>
          <w:lang w:val="en-GB" w:eastAsia="en-GB"/>
        </w:rPr>
        <w:drawing>
          <wp:inline distT="0" distB="0" distL="0" distR="0">
            <wp:extent cx="5753596" cy="429370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100" cy="4293334"/>
                    </a:xfrm>
                    <a:prstGeom prst="rect">
                      <a:avLst/>
                    </a:prstGeom>
                    <a:noFill/>
                    <a:ln w="9525">
                      <a:noFill/>
                      <a:miter lim="800000"/>
                      <a:headEnd/>
                      <a:tailEnd/>
                    </a:ln>
                  </pic:spPr>
                </pic:pic>
              </a:graphicData>
            </a:graphic>
          </wp:inline>
        </w:drawing>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lastRenderedPageBreak/>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Потенциалните въздействия могат да се оценят, като: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с малък териториален обхват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с локален характер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Въздействия върху засегнато население – не се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Трансгранични въздействия – не сe очакват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6. Вероятност, интензивност, комплексност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Продължителност – не се очаква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Честота – постоянно – не се очакват негативни въздействия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кратковременно – при аварийна ситуация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Обратимост - Обратимост на въздействието може да се постигне, като се спазват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нормативните условия и мерките за безопасност.</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8. Комбинирането с въздействия на други съществуващи и/или одобрени инвестиционни предложения.</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Не са възможни въздействия</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9. Възможността за ефективно намаляване на въздействията.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Прилагане на предвидените мерки за ограничаване на въздействието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10. Трансграничен характер на въздействието</w:t>
      </w:r>
      <w:r w:rsidRPr="00420C9B">
        <w:rPr>
          <w:rFonts w:ascii="Times New Roman" w:hAnsi="Times New Roman" w:cs="Times New Roman"/>
          <w:sz w:val="24"/>
          <w:szCs w:val="24"/>
        </w:rPr>
        <w:t xml:space="preserve">.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lastRenderedPageBreak/>
        <w:t>Реализацията на инвестиционното предложение няма да окаже въздействие с трансграничен характер.</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Спазване на инструкциите за безопасна работа на площадката;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Следене за пропуски в контейнерите са съхранение на опасните отпадъци ;</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Проверки за непропускливост на бетонираната площадка</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По време на закриване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sz w:val="24"/>
          <w:szCs w:val="24"/>
        </w:rPr>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rsidR="00EE2208" w:rsidRPr="00420C9B" w:rsidRDefault="00EE2208" w:rsidP="00EE2208">
      <w:pPr>
        <w:spacing w:line="240" w:lineRule="auto"/>
        <w:jc w:val="both"/>
        <w:rPr>
          <w:rFonts w:ascii="Times New Roman" w:hAnsi="Times New Roman" w:cs="Times New Roman"/>
          <w:b/>
          <w:sz w:val="24"/>
          <w:szCs w:val="24"/>
        </w:rPr>
      </w:pPr>
      <w:r w:rsidRPr="00420C9B">
        <w:rPr>
          <w:rFonts w:ascii="Times New Roman" w:hAnsi="Times New Roman" w:cs="Times New Roman"/>
          <w:b/>
          <w:sz w:val="24"/>
          <w:szCs w:val="24"/>
        </w:rPr>
        <w:t>V. Обществен интерес към инвестиционното предложение.</w:t>
      </w:r>
    </w:p>
    <w:p w:rsidR="00EE2208" w:rsidRPr="00420C9B" w:rsidRDefault="00EE2208" w:rsidP="00EE2208">
      <w:pPr>
        <w:spacing w:line="240" w:lineRule="auto"/>
        <w:jc w:val="both"/>
        <w:rPr>
          <w:rFonts w:ascii="Times New Roman" w:hAnsi="Times New Roman" w:cs="Times New Roman"/>
          <w:sz w:val="24"/>
          <w:szCs w:val="24"/>
        </w:rPr>
      </w:pPr>
      <w:r w:rsidRPr="00420C9B">
        <w:rPr>
          <w:rFonts w:ascii="Times New Roman" w:hAnsi="Times New Roman" w:cs="Times New Roman"/>
          <w:b/>
          <w:sz w:val="24"/>
          <w:szCs w:val="24"/>
        </w:rPr>
        <w:t xml:space="preserve"> </w:t>
      </w:r>
      <w:r w:rsidRPr="00420C9B">
        <w:rPr>
          <w:rFonts w:ascii="Times New Roman" w:hAnsi="Times New Roman" w:cs="Times New Roman"/>
          <w:sz w:val="24"/>
          <w:szCs w:val="24"/>
        </w:rPr>
        <w:t xml:space="preserve">Не са постъпвали възражение срещу така заявеното инвестиционно предложение. </w:t>
      </w: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20C9B" w:rsidRDefault="00EE2208" w:rsidP="00EE2208">
      <w:pPr>
        <w:spacing w:line="240" w:lineRule="auto"/>
        <w:jc w:val="both"/>
        <w:rPr>
          <w:rFonts w:ascii="Times New Roman" w:hAnsi="Times New Roman" w:cs="Times New Roman"/>
          <w:sz w:val="24"/>
          <w:szCs w:val="24"/>
        </w:rPr>
      </w:pPr>
    </w:p>
    <w:p w:rsidR="00EE2208" w:rsidRPr="004A6976" w:rsidRDefault="00EE2208" w:rsidP="00EE2208">
      <w:pPr>
        <w:spacing w:line="240" w:lineRule="auto"/>
        <w:jc w:val="both"/>
        <w:rPr>
          <w:rFonts w:ascii="Times New Roman" w:hAnsi="Times New Roman"/>
          <w:color w:val="FF0000"/>
          <w:sz w:val="24"/>
          <w:szCs w:val="24"/>
        </w:rPr>
      </w:pPr>
      <w:bookmarkStart w:id="0" w:name="_GoBack"/>
      <w:bookmarkEnd w:id="0"/>
      <w:r w:rsidRPr="004A6976">
        <w:rPr>
          <w:rFonts w:ascii="Times New Roman" w:hAnsi="Times New Roman"/>
          <w:color w:val="FF0000"/>
          <w:sz w:val="24"/>
          <w:szCs w:val="24"/>
        </w:rPr>
        <w:t xml:space="preserve">    </w:t>
      </w:r>
    </w:p>
    <w:p w:rsidR="00EE2208" w:rsidRPr="004A6976" w:rsidRDefault="00EE2208" w:rsidP="00EE2208">
      <w:pPr>
        <w:spacing w:line="240" w:lineRule="auto"/>
        <w:rPr>
          <w:rFonts w:ascii="Times New Roman" w:hAnsi="Times New Roman"/>
          <w:color w:val="FF0000"/>
          <w:sz w:val="24"/>
          <w:szCs w:val="24"/>
        </w:rPr>
      </w:pPr>
    </w:p>
    <w:p w:rsidR="004F0942" w:rsidRPr="004A6976" w:rsidRDefault="004F0942" w:rsidP="004F0942">
      <w:pPr>
        <w:spacing w:line="240" w:lineRule="auto"/>
        <w:jc w:val="both"/>
        <w:rPr>
          <w:rFonts w:ascii="Times New Roman" w:hAnsi="Times New Roman"/>
          <w:color w:val="FF0000"/>
          <w:sz w:val="24"/>
          <w:szCs w:val="24"/>
        </w:rPr>
      </w:pPr>
    </w:p>
    <w:sectPr w:rsidR="004F0942" w:rsidRPr="004A6976" w:rsidSect="00940CAC">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D7" w:rsidRDefault="00A755D7" w:rsidP="00837C35">
      <w:pPr>
        <w:spacing w:after="0" w:line="240" w:lineRule="auto"/>
      </w:pPr>
      <w:r>
        <w:separator/>
      </w:r>
    </w:p>
  </w:endnote>
  <w:endnote w:type="continuationSeparator" w:id="0">
    <w:p w:rsidR="00A755D7" w:rsidRDefault="00A755D7"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barU">
    <w:altName w:val="Arial"/>
    <w:charset w:val="00"/>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623A17" w:rsidRPr="00CE1E8C" w:rsidRDefault="00623A17">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FC3369">
              <w:rPr>
                <w:rFonts w:ascii="Times New Roman" w:hAnsi="Times New Roman" w:cs="Times New Roman"/>
                <w:b/>
                <w:bCs/>
                <w:noProof/>
              </w:rPr>
              <w:t>51</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FC3369">
              <w:rPr>
                <w:rFonts w:ascii="Times New Roman" w:hAnsi="Times New Roman" w:cs="Times New Roman"/>
                <w:b/>
                <w:bCs/>
                <w:noProof/>
              </w:rPr>
              <w:t>51</w:t>
            </w:r>
            <w:r w:rsidRPr="00CE1E8C">
              <w:rPr>
                <w:rFonts w:ascii="Times New Roman" w:hAnsi="Times New Roman" w:cs="Times New Roman"/>
                <w:b/>
                <w:bCs/>
                <w:sz w:val="24"/>
                <w:szCs w:val="24"/>
              </w:rPr>
              <w:fldChar w:fldCharType="end"/>
            </w:r>
          </w:p>
        </w:sdtContent>
      </w:sdt>
    </w:sdtContent>
  </w:sdt>
  <w:p w:rsidR="00623A17" w:rsidRPr="00CE1E8C" w:rsidRDefault="00623A17">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D7" w:rsidRDefault="00A755D7" w:rsidP="00837C35">
      <w:pPr>
        <w:spacing w:after="0" w:line="240" w:lineRule="auto"/>
      </w:pPr>
      <w:r>
        <w:separator/>
      </w:r>
    </w:p>
  </w:footnote>
  <w:footnote w:type="continuationSeparator" w:id="0">
    <w:p w:rsidR="00A755D7" w:rsidRDefault="00A755D7"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8E0"/>
    <w:multiLevelType w:val="hybridMultilevel"/>
    <w:tmpl w:val="905246F2"/>
    <w:lvl w:ilvl="0" w:tplc="CD36222A">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4" w15:restartNumberingAfterBreak="0">
    <w:nsid w:val="0B7C3507"/>
    <w:multiLevelType w:val="hybridMultilevel"/>
    <w:tmpl w:val="18FCE6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02DF8"/>
    <w:multiLevelType w:val="hybridMultilevel"/>
    <w:tmpl w:val="585C508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AA2B6E"/>
    <w:multiLevelType w:val="hybridMultilevel"/>
    <w:tmpl w:val="8B6047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F1944"/>
    <w:multiLevelType w:val="hybridMultilevel"/>
    <w:tmpl w:val="EB1AC54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7"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9DF0B72"/>
    <w:multiLevelType w:val="hybridMultilevel"/>
    <w:tmpl w:val="7074AB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48A5688"/>
    <w:multiLevelType w:val="hybridMultilevel"/>
    <w:tmpl w:val="E1C031DA"/>
    <w:lvl w:ilvl="0" w:tplc="8EE687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32D8F"/>
    <w:multiLevelType w:val="hybridMultilevel"/>
    <w:tmpl w:val="5A749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38"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4"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6" w15:restartNumberingAfterBreak="0">
    <w:nsid w:val="7C785C92"/>
    <w:multiLevelType w:val="hybridMultilevel"/>
    <w:tmpl w:val="18722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7"/>
  </w:num>
  <w:num w:numId="3">
    <w:abstractNumId w:val="35"/>
  </w:num>
  <w:num w:numId="4">
    <w:abstractNumId w:val="33"/>
  </w:num>
  <w:num w:numId="5">
    <w:abstractNumId w:val="24"/>
  </w:num>
  <w:num w:numId="6">
    <w:abstractNumId w:val="40"/>
  </w:num>
  <w:num w:numId="7">
    <w:abstractNumId w:val="15"/>
  </w:num>
  <w:num w:numId="8">
    <w:abstractNumId w:val="46"/>
  </w:num>
  <w:num w:numId="9">
    <w:abstractNumId w:val="10"/>
  </w:num>
  <w:num w:numId="10">
    <w:abstractNumId w:val="29"/>
  </w:num>
  <w:num w:numId="11">
    <w:abstractNumId w:val="5"/>
  </w:num>
  <w:num w:numId="12">
    <w:abstractNumId w:val="13"/>
  </w:num>
  <w:num w:numId="13">
    <w:abstractNumId w:val="43"/>
  </w:num>
  <w:num w:numId="14">
    <w:abstractNumId w:val="17"/>
  </w:num>
  <w:num w:numId="15">
    <w:abstractNumId w:val="22"/>
  </w:num>
  <w:num w:numId="16">
    <w:abstractNumId w:val="36"/>
  </w:num>
  <w:num w:numId="17">
    <w:abstractNumId w:val="7"/>
  </w:num>
  <w:num w:numId="18">
    <w:abstractNumId w:val="11"/>
  </w:num>
  <w:num w:numId="19">
    <w:abstractNumId w:val="30"/>
  </w:num>
  <w:num w:numId="20">
    <w:abstractNumId w:val="38"/>
  </w:num>
  <w:num w:numId="21">
    <w:abstractNumId w:val="9"/>
  </w:num>
  <w:num w:numId="22">
    <w:abstractNumId w:val="4"/>
  </w:num>
  <w:num w:numId="23">
    <w:abstractNumId w:val="2"/>
  </w:num>
  <w:num w:numId="24">
    <w:abstractNumId w:val="45"/>
  </w:num>
  <w:num w:numId="25">
    <w:abstractNumId w:val="12"/>
  </w:num>
  <w:num w:numId="26">
    <w:abstractNumId w:val="14"/>
  </w:num>
  <w:num w:numId="27">
    <w:abstractNumId w:val="23"/>
  </w:num>
  <w:num w:numId="28">
    <w:abstractNumId w:val="16"/>
  </w:num>
  <w:num w:numId="29">
    <w:abstractNumId w:val="44"/>
  </w:num>
  <w:num w:numId="30">
    <w:abstractNumId w:val="3"/>
  </w:num>
  <w:num w:numId="31">
    <w:abstractNumId w:val="32"/>
  </w:num>
  <w:num w:numId="32">
    <w:abstractNumId w:val="18"/>
  </w:num>
  <w:num w:numId="33">
    <w:abstractNumId w:val="31"/>
  </w:num>
  <w:num w:numId="34">
    <w:abstractNumId w:val="27"/>
  </w:num>
  <w:num w:numId="35">
    <w:abstractNumId w:val="21"/>
  </w:num>
  <w:num w:numId="36">
    <w:abstractNumId w:val="2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9"/>
  </w:num>
  <w:num w:numId="40">
    <w:abstractNumId w:val="1"/>
  </w:num>
  <w:num w:numId="41">
    <w:abstractNumId w:val="8"/>
  </w:num>
  <w:num w:numId="42">
    <w:abstractNumId w:val="34"/>
  </w:num>
  <w:num w:numId="43">
    <w:abstractNumId w:val="6"/>
  </w:num>
  <w:num w:numId="44">
    <w:abstractNumId w:val="20"/>
  </w:num>
  <w:num w:numId="45">
    <w:abstractNumId w:val="41"/>
  </w:num>
  <w:num w:numId="46">
    <w:abstractNumId w:val="39"/>
  </w:num>
  <w:num w:numId="47">
    <w:abstractNumId w:val="47"/>
  </w:num>
  <w:num w:numId="48">
    <w:abstractNumId w:val="0"/>
  </w:num>
  <w:num w:numId="49">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3563"/>
    <w:rsid w:val="0002587C"/>
    <w:rsid w:val="0003270F"/>
    <w:rsid w:val="0003389C"/>
    <w:rsid w:val="00037BED"/>
    <w:rsid w:val="00042702"/>
    <w:rsid w:val="00044BAC"/>
    <w:rsid w:val="00052D3E"/>
    <w:rsid w:val="00052F12"/>
    <w:rsid w:val="00057D61"/>
    <w:rsid w:val="00062B98"/>
    <w:rsid w:val="00062BAC"/>
    <w:rsid w:val="0006557F"/>
    <w:rsid w:val="00067D16"/>
    <w:rsid w:val="00077178"/>
    <w:rsid w:val="00077F22"/>
    <w:rsid w:val="00080DE5"/>
    <w:rsid w:val="000812FA"/>
    <w:rsid w:val="000935F5"/>
    <w:rsid w:val="000A5599"/>
    <w:rsid w:val="000C27B3"/>
    <w:rsid w:val="000C2A08"/>
    <w:rsid w:val="000C331A"/>
    <w:rsid w:val="000D04B7"/>
    <w:rsid w:val="000D08F6"/>
    <w:rsid w:val="000D2DFA"/>
    <w:rsid w:val="000D538A"/>
    <w:rsid w:val="000D5D5D"/>
    <w:rsid w:val="000E07F6"/>
    <w:rsid w:val="000F0914"/>
    <w:rsid w:val="000F21D4"/>
    <w:rsid w:val="000F23AC"/>
    <w:rsid w:val="000F28DA"/>
    <w:rsid w:val="001036B8"/>
    <w:rsid w:val="00106BDE"/>
    <w:rsid w:val="00111E4A"/>
    <w:rsid w:val="00122CEF"/>
    <w:rsid w:val="00123F98"/>
    <w:rsid w:val="00126A44"/>
    <w:rsid w:val="00126D80"/>
    <w:rsid w:val="00127423"/>
    <w:rsid w:val="00127CAA"/>
    <w:rsid w:val="00137B7D"/>
    <w:rsid w:val="00145F11"/>
    <w:rsid w:val="00163D16"/>
    <w:rsid w:val="0016451B"/>
    <w:rsid w:val="00164876"/>
    <w:rsid w:val="00164C7D"/>
    <w:rsid w:val="001674B3"/>
    <w:rsid w:val="001679F2"/>
    <w:rsid w:val="0017351C"/>
    <w:rsid w:val="00180899"/>
    <w:rsid w:val="00197B01"/>
    <w:rsid w:val="001B0F89"/>
    <w:rsid w:val="001C1F75"/>
    <w:rsid w:val="001C2A4A"/>
    <w:rsid w:val="001D230D"/>
    <w:rsid w:val="001D285A"/>
    <w:rsid w:val="001D43C8"/>
    <w:rsid w:val="001D5339"/>
    <w:rsid w:val="001D6438"/>
    <w:rsid w:val="001E3508"/>
    <w:rsid w:val="001E4864"/>
    <w:rsid w:val="001F0BC7"/>
    <w:rsid w:val="001F6023"/>
    <w:rsid w:val="001F783F"/>
    <w:rsid w:val="0020273A"/>
    <w:rsid w:val="00202A55"/>
    <w:rsid w:val="00203632"/>
    <w:rsid w:val="0020457E"/>
    <w:rsid w:val="00204EDA"/>
    <w:rsid w:val="0021474E"/>
    <w:rsid w:val="002153C2"/>
    <w:rsid w:val="00216DE2"/>
    <w:rsid w:val="002337BC"/>
    <w:rsid w:val="00236682"/>
    <w:rsid w:val="00240B61"/>
    <w:rsid w:val="00242048"/>
    <w:rsid w:val="00254A44"/>
    <w:rsid w:val="00255CF3"/>
    <w:rsid w:val="00256BFE"/>
    <w:rsid w:val="00260337"/>
    <w:rsid w:val="002660F6"/>
    <w:rsid w:val="00266DF3"/>
    <w:rsid w:val="0027466E"/>
    <w:rsid w:val="00274679"/>
    <w:rsid w:val="00276342"/>
    <w:rsid w:val="00277517"/>
    <w:rsid w:val="002910FC"/>
    <w:rsid w:val="00297263"/>
    <w:rsid w:val="00297E09"/>
    <w:rsid w:val="00297E8A"/>
    <w:rsid w:val="002A0802"/>
    <w:rsid w:val="002A598E"/>
    <w:rsid w:val="002B05C4"/>
    <w:rsid w:val="002B06E8"/>
    <w:rsid w:val="002E141B"/>
    <w:rsid w:val="002E4447"/>
    <w:rsid w:val="002F0805"/>
    <w:rsid w:val="002F0C58"/>
    <w:rsid w:val="002F26E1"/>
    <w:rsid w:val="002F47D2"/>
    <w:rsid w:val="0030351D"/>
    <w:rsid w:val="00306781"/>
    <w:rsid w:val="003101A9"/>
    <w:rsid w:val="00313484"/>
    <w:rsid w:val="00317572"/>
    <w:rsid w:val="00320A03"/>
    <w:rsid w:val="00322522"/>
    <w:rsid w:val="00326AFA"/>
    <w:rsid w:val="00326FFA"/>
    <w:rsid w:val="00327B62"/>
    <w:rsid w:val="003359CF"/>
    <w:rsid w:val="00341825"/>
    <w:rsid w:val="003422B6"/>
    <w:rsid w:val="00346DAF"/>
    <w:rsid w:val="00347A78"/>
    <w:rsid w:val="00347F2C"/>
    <w:rsid w:val="00355516"/>
    <w:rsid w:val="00355A77"/>
    <w:rsid w:val="00360C00"/>
    <w:rsid w:val="003610C6"/>
    <w:rsid w:val="0037667A"/>
    <w:rsid w:val="00377541"/>
    <w:rsid w:val="00380266"/>
    <w:rsid w:val="00380411"/>
    <w:rsid w:val="003827AC"/>
    <w:rsid w:val="0039406D"/>
    <w:rsid w:val="00394823"/>
    <w:rsid w:val="003972AB"/>
    <w:rsid w:val="003A01D0"/>
    <w:rsid w:val="003A37F8"/>
    <w:rsid w:val="003C0C6C"/>
    <w:rsid w:val="003C12D3"/>
    <w:rsid w:val="003E1F8B"/>
    <w:rsid w:val="003E631B"/>
    <w:rsid w:val="00400CE4"/>
    <w:rsid w:val="004023B8"/>
    <w:rsid w:val="004032F5"/>
    <w:rsid w:val="004071BC"/>
    <w:rsid w:val="00410077"/>
    <w:rsid w:val="00420C9B"/>
    <w:rsid w:val="00420FC5"/>
    <w:rsid w:val="004348B2"/>
    <w:rsid w:val="004444B9"/>
    <w:rsid w:val="004457F7"/>
    <w:rsid w:val="00455801"/>
    <w:rsid w:val="00461D67"/>
    <w:rsid w:val="00466FE3"/>
    <w:rsid w:val="00471E9C"/>
    <w:rsid w:val="004861B3"/>
    <w:rsid w:val="004A6976"/>
    <w:rsid w:val="004A7D8B"/>
    <w:rsid w:val="004B43A0"/>
    <w:rsid w:val="004B45BB"/>
    <w:rsid w:val="004B5CDD"/>
    <w:rsid w:val="004C0FE8"/>
    <w:rsid w:val="004C1FCF"/>
    <w:rsid w:val="004C4E52"/>
    <w:rsid w:val="004C6126"/>
    <w:rsid w:val="004C6A73"/>
    <w:rsid w:val="004D51CF"/>
    <w:rsid w:val="004D7117"/>
    <w:rsid w:val="004E0607"/>
    <w:rsid w:val="004E0E3B"/>
    <w:rsid w:val="004E258D"/>
    <w:rsid w:val="004E360B"/>
    <w:rsid w:val="004F0942"/>
    <w:rsid w:val="004F2A80"/>
    <w:rsid w:val="004F77C9"/>
    <w:rsid w:val="00501131"/>
    <w:rsid w:val="00502D90"/>
    <w:rsid w:val="005031B4"/>
    <w:rsid w:val="0051485D"/>
    <w:rsid w:val="00515DFE"/>
    <w:rsid w:val="00517A97"/>
    <w:rsid w:val="00520A53"/>
    <w:rsid w:val="00523803"/>
    <w:rsid w:val="00527178"/>
    <w:rsid w:val="00534CD0"/>
    <w:rsid w:val="00551358"/>
    <w:rsid w:val="00551689"/>
    <w:rsid w:val="0055401D"/>
    <w:rsid w:val="005636AD"/>
    <w:rsid w:val="005706BB"/>
    <w:rsid w:val="005708C8"/>
    <w:rsid w:val="0057095C"/>
    <w:rsid w:val="00572B77"/>
    <w:rsid w:val="005734CC"/>
    <w:rsid w:val="00596E16"/>
    <w:rsid w:val="00597EED"/>
    <w:rsid w:val="005A194B"/>
    <w:rsid w:val="005A3A59"/>
    <w:rsid w:val="005A4BA3"/>
    <w:rsid w:val="005B37FD"/>
    <w:rsid w:val="005B3A56"/>
    <w:rsid w:val="005B7209"/>
    <w:rsid w:val="005C35DE"/>
    <w:rsid w:val="005C39B4"/>
    <w:rsid w:val="005C4CFE"/>
    <w:rsid w:val="005C7FEE"/>
    <w:rsid w:val="005D2F06"/>
    <w:rsid w:val="005D3CE0"/>
    <w:rsid w:val="005D506A"/>
    <w:rsid w:val="005E2144"/>
    <w:rsid w:val="005E33DA"/>
    <w:rsid w:val="005F3EA4"/>
    <w:rsid w:val="00603D2E"/>
    <w:rsid w:val="00603DC8"/>
    <w:rsid w:val="00605173"/>
    <w:rsid w:val="00612B3F"/>
    <w:rsid w:val="00615BDB"/>
    <w:rsid w:val="0062215A"/>
    <w:rsid w:val="00623A17"/>
    <w:rsid w:val="00626549"/>
    <w:rsid w:val="00630209"/>
    <w:rsid w:val="006314C2"/>
    <w:rsid w:val="00644F76"/>
    <w:rsid w:val="00645E8D"/>
    <w:rsid w:val="006541B1"/>
    <w:rsid w:val="0065772D"/>
    <w:rsid w:val="00666C4C"/>
    <w:rsid w:val="00667C06"/>
    <w:rsid w:val="00670FCA"/>
    <w:rsid w:val="00674AEA"/>
    <w:rsid w:val="0067693F"/>
    <w:rsid w:val="00683219"/>
    <w:rsid w:val="0068351B"/>
    <w:rsid w:val="006917A8"/>
    <w:rsid w:val="00696703"/>
    <w:rsid w:val="006A477D"/>
    <w:rsid w:val="006A7516"/>
    <w:rsid w:val="006B3F00"/>
    <w:rsid w:val="006B6031"/>
    <w:rsid w:val="006C029D"/>
    <w:rsid w:val="006C045D"/>
    <w:rsid w:val="006C1D6A"/>
    <w:rsid w:val="006C28C6"/>
    <w:rsid w:val="006C5258"/>
    <w:rsid w:val="006D4465"/>
    <w:rsid w:val="006D7BBE"/>
    <w:rsid w:val="006E1EBA"/>
    <w:rsid w:val="006E277E"/>
    <w:rsid w:val="006E2CDA"/>
    <w:rsid w:val="006E5E57"/>
    <w:rsid w:val="006E79F0"/>
    <w:rsid w:val="006F0760"/>
    <w:rsid w:val="0071014F"/>
    <w:rsid w:val="0071030C"/>
    <w:rsid w:val="007119D3"/>
    <w:rsid w:val="0072717C"/>
    <w:rsid w:val="00727648"/>
    <w:rsid w:val="00731B79"/>
    <w:rsid w:val="007330A1"/>
    <w:rsid w:val="007414B8"/>
    <w:rsid w:val="00742022"/>
    <w:rsid w:val="007567D8"/>
    <w:rsid w:val="00757A48"/>
    <w:rsid w:val="00760CAA"/>
    <w:rsid w:val="00765853"/>
    <w:rsid w:val="00770E8E"/>
    <w:rsid w:val="00781521"/>
    <w:rsid w:val="007816C2"/>
    <w:rsid w:val="00782056"/>
    <w:rsid w:val="00782D97"/>
    <w:rsid w:val="00790ABC"/>
    <w:rsid w:val="00794CEC"/>
    <w:rsid w:val="007A4920"/>
    <w:rsid w:val="007A4F71"/>
    <w:rsid w:val="007A7896"/>
    <w:rsid w:val="007B0256"/>
    <w:rsid w:val="007B2F9E"/>
    <w:rsid w:val="007B5203"/>
    <w:rsid w:val="007C34B2"/>
    <w:rsid w:val="007C7547"/>
    <w:rsid w:val="007D15AD"/>
    <w:rsid w:val="007D1B9D"/>
    <w:rsid w:val="007D5090"/>
    <w:rsid w:val="007E0EEB"/>
    <w:rsid w:val="007E38CC"/>
    <w:rsid w:val="007E4045"/>
    <w:rsid w:val="007E4AB0"/>
    <w:rsid w:val="007E524F"/>
    <w:rsid w:val="007E67D9"/>
    <w:rsid w:val="007E6EA4"/>
    <w:rsid w:val="007E7AB8"/>
    <w:rsid w:val="007F3D8B"/>
    <w:rsid w:val="007F46EC"/>
    <w:rsid w:val="007F6C2C"/>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5127A"/>
    <w:rsid w:val="00860012"/>
    <w:rsid w:val="00860056"/>
    <w:rsid w:val="008670EE"/>
    <w:rsid w:val="0087489C"/>
    <w:rsid w:val="00882F23"/>
    <w:rsid w:val="008846D9"/>
    <w:rsid w:val="00886D5E"/>
    <w:rsid w:val="008954B3"/>
    <w:rsid w:val="008A354D"/>
    <w:rsid w:val="008A3CD9"/>
    <w:rsid w:val="008A6FE2"/>
    <w:rsid w:val="008B7537"/>
    <w:rsid w:val="008C284C"/>
    <w:rsid w:val="008C6BA0"/>
    <w:rsid w:val="008C746D"/>
    <w:rsid w:val="008D0DB3"/>
    <w:rsid w:val="008D4018"/>
    <w:rsid w:val="008D4836"/>
    <w:rsid w:val="008D7967"/>
    <w:rsid w:val="008E118B"/>
    <w:rsid w:val="008E7DDA"/>
    <w:rsid w:val="008F1878"/>
    <w:rsid w:val="008F2D95"/>
    <w:rsid w:val="008F4697"/>
    <w:rsid w:val="008F49E8"/>
    <w:rsid w:val="008F5B71"/>
    <w:rsid w:val="00902EAB"/>
    <w:rsid w:val="00904D25"/>
    <w:rsid w:val="0090673F"/>
    <w:rsid w:val="00913D72"/>
    <w:rsid w:val="00916C8B"/>
    <w:rsid w:val="00921F9F"/>
    <w:rsid w:val="0092568F"/>
    <w:rsid w:val="00931261"/>
    <w:rsid w:val="00931E59"/>
    <w:rsid w:val="00940CAC"/>
    <w:rsid w:val="0094343F"/>
    <w:rsid w:val="0094376D"/>
    <w:rsid w:val="00946A48"/>
    <w:rsid w:val="00960F6E"/>
    <w:rsid w:val="009747ED"/>
    <w:rsid w:val="00975BCF"/>
    <w:rsid w:val="00975F94"/>
    <w:rsid w:val="00976817"/>
    <w:rsid w:val="00977913"/>
    <w:rsid w:val="00982E0C"/>
    <w:rsid w:val="00984BBE"/>
    <w:rsid w:val="0099024F"/>
    <w:rsid w:val="009903F1"/>
    <w:rsid w:val="00992CE4"/>
    <w:rsid w:val="009957FC"/>
    <w:rsid w:val="009976FC"/>
    <w:rsid w:val="009A137C"/>
    <w:rsid w:val="009A2378"/>
    <w:rsid w:val="009A331A"/>
    <w:rsid w:val="009A7F46"/>
    <w:rsid w:val="009B36C6"/>
    <w:rsid w:val="009B63A2"/>
    <w:rsid w:val="009C1810"/>
    <w:rsid w:val="009D65A9"/>
    <w:rsid w:val="009E0718"/>
    <w:rsid w:val="009E11E2"/>
    <w:rsid w:val="009E5671"/>
    <w:rsid w:val="009E79A4"/>
    <w:rsid w:val="009F4F70"/>
    <w:rsid w:val="009F5D91"/>
    <w:rsid w:val="00A011AF"/>
    <w:rsid w:val="00A053EB"/>
    <w:rsid w:val="00A06880"/>
    <w:rsid w:val="00A06A3A"/>
    <w:rsid w:val="00A13792"/>
    <w:rsid w:val="00A143C3"/>
    <w:rsid w:val="00A2164A"/>
    <w:rsid w:val="00A21E80"/>
    <w:rsid w:val="00A247F6"/>
    <w:rsid w:val="00A2730A"/>
    <w:rsid w:val="00A275A9"/>
    <w:rsid w:val="00A33E34"/>
    <w:rsid w:val="00A347E8"/>
    <w:rsid w:val="00A354E7"/>
    <w:rsid w:val="00A42729"/>
    <w:rsid w:val="00A43745"/>
    <w:rsid w:val="00A45CDC"/>
    <w:rsid w:val="00A53151"/>
    <w:rsid w:val="00A54E13"/>
    <w:rsid w:val="00A61823"/>
    <w:rsid w:val="00A62C76"/>
    <w:rsid w:val="00A71C5C"/>
    <w:rsid w:val="00A755D7"/>
    <w:rsid w:val="00A76B94"/>
    <w:rsid w:val="00A80B17"/>
    <w:rsid w:val="00A936A9"/>
    <w:rsid w:val="00AA2640"/>
    <w:rsid w:val="00AA43BC"/>
    <w:rsid w:val="00AA4AE1"/>
    <w:rsid w:val="00AB1459"/>
    <w:rsid w:val="00AC65F7"/>
    <w:rsid w:val="00AD1389"/>
    <w:rsid w:val="00AD194F"/>
    <w:rsid w:val="00AD4ABF"/>
    <w:rsid w:val="00AE0214"/>
    <w:rsid w:val="00AE49E7"/>
    <w:rsid w:val="00AF297C"/>
    <w:rsid w:val="00AF6AAB"/>
    <w:rsid w:val="00B05CCA"/>
    <w:rsid w:val="00B11E9F"/>
    <w:rsid w:val="00B11EE1"/>
    <w:rsid w:val="00B1744E"/>
    <w:rsid w:val="00B246EB"/>
    <w:rsid w:val="00B26826"/>
    <w:rsid w:val="00B31508"/>
    <w:rsid w:val="00B342DC"/>
    <w:rsid w:val="00B426C6"/>
    <w:rsid w:val="00B46014"/>
    <w:rsid w:val="00B4605E"/>
    <w:rsid w:val="00B50F9D"/>
    <w:rsid w:val="00B51E41"/>
    <w:rsid w:val="00B528A0"/>
    <w:rsid w:val="00B577BD"/>
    <w:rsid w:val="00B60977"/>
    <w:rsid w:val="00B60C3D"/>
    <w:rsid w:val="00B643E8"/>
    <w:rsid w:val="00B65CC4"/>
    <w:rsid w:val="00B67574"/>
    <w:rsid w:val="00B71016"/>
    <w:rsid w:val="00B72623"/>
    <w:rsid w:val="00B72A40"/>
    <w:rsid w:val="00B7557A"/>
    <w:rsid w:val="00B817F5"/>
    <w:rsid w:val="00B81FAE"/>
    <w:rsid w:val="00B820B7"/>
    <w:rsid w:val="00B90BAA"/>
    <w:rsid w:val="00B950A1"/>
    <w:rsid w:val="00B97AAA"/>
    <w:rsid w:val="00BA6A36"/>
    <w:rsid w:val="00BB0755"/>
    <w:rsid w:val="00BB1E98"/>
    <w:rsid w:val="00BB7219"/>
    <w:rsid w:val="00BC04BE"/>
    <w:rsid w:val="00BC0CB6"/>
    <w:rsid w:val="00BC11AE"/>
    <w:rsid w:val="00BC1433"/>
    <w:rsid w:val="00BC7648"/>
    <w:rsid w:val="00BE2073"/>
    <w:rsid w:val="00BE32C0"/>
    <w:rsid w:val="00BE3C78"/>
    <w:rsid w:val="00BE74F6"/>
    <w:rsid w:val="00BE7A26"/>
    <w:rsid w:val="00BF7A93"/>
    <w:rsid w:val="00C008D9"/>
    <w:rsid w:val="00C40A44"/>
    <w:rsid w:val="00C43889"/>
    <w:rsid w:val="00C53367"/>
    <w:rsid w:val="00C54AF7"/>
    <w:rsid w:val="00C572EE"/>
    <w:rsid w:val="00C57839"/>
    <w:rsid w:val="00C6496E"/>
    <w:rsid w:val="00C74BBA"/>
    <w:rsid w:val="00C76CED"/>
    <w:rsid w:val="00C85345"/>
    <w:rsid w:val="00C92DB0"/>
    <w:rsid w:val="00C949CB"/>
    <w:rsid w:val="00CB01A9"/>
    <w:rsid w:val="00CB24A9"/>
    <w:rsid w:val="00CB7C91"/>
    <w:rsid w:val="00CC0D8B"/>
    <w:rsid w:val="00CC4925"/>
    <w:rsid w:val="00CD41A9"/>
    <w:rsid w:val="00CD6B80"/>
    <w:rsid w:val="00CD75E2"/>
    <w:rsid w:val="00CE1E8C"/>
    <w:rsid w:val="00CE29FE"/>
    <w:rsid w:val="00CE6EA2"/>
    <w:rsid w:val="00CF2317"/>
    <w:rsid w:val="00CF4A6F"/>
    <w:rsid w:val="00CF50A4"/>
    <w:rsid w:val="00CF75B6"/>
    <w:rsid w:val="00CF7B2E"/>
    <w:rsid w:val="00D01158"/>
    <w:rsid w:val="00D0687A"/>
    <w:rsid w:val="00D06EBF"/>
    <w:rsid w:val="00D0725D"/>
    <w:rsid w:val="00D11BC6"/>
    <w:rsid w:val="00D2308F"/>
    <w:rsid w:val="00D2333E"/>
    <w:rsid w:val="00D33B41"/>
    <w:rsid w:val="00D4017C"/>
    <w:rsid w:val="00D42DD9"/>
    <w:rsid w:val="00D45965"/>
    <w:rsid w:val="00D46201"/>
    <w:rsid w:val="00D50E7A"/>
    <w:rsid w:val="00D528C1"/>
    <w:rsid w:val="00D52E37"/>
    <w:rsid w:val="00D536E3"/>
    <w:rsid w:val="00D54060"/>
    <w:rsid w:val="00D54FBF"/>
    <w:rsid w:val="00D61B34"/>
    <w:rsid w:val="00D67863"/>
    <w:rsid w:val="00D70A93"/>
    <w:rsid w:val="00D74414"/>
    <w:rsid w:val="00D76195"/>
    <w:rsid w:val="00D769C5"/>
    <w:rsid w:val="00D8016A"/>
    <w:rsid w:val="00D813DA"/>
    <w:rsid w:val="00D83F89"/>
    <w:rsid w:val="00D92E4B"/>
    <w:rsid w:val="00D96398"/>
    <w:rsid w:val="00DA11D7"/>
    <w:rsid w:val="00DA3181"/>
    <w:rsid w:val="00DA3AC6"/>
    <w:rsid w:val="00DA4BAD"/>
    <w:rsid w:val="00DA555D"/>
    <w:rsid w:val="00DA5CB3"/>
    <w:rsid w:val="00DA79A9"/>
    <w:rsid w:val="00DC17BE"/>
    <w:rsid w:val="00DC6C4F"/>
    <w:rsid w:val="00DD47EB"/>
    <w:rsid w:val="00DD55EE"/>
    <w:rsid w:val="00DE48DE"/>
    <w:rsid w:val="00DE549A"/>
    <w:rsid w:val="00DE7829"/>
    <w:rsid w:val="00DF13DA"/>
    <w:rsid w:val="00DF42BC"/>
    <w:rsid w:val="00E06B4C"/>
    <w:rsid w:val="00E10376"/>
    <w:rsid w:val="00E1041C"/>
    <w:rsid w:val="00E1204A"/>
    <w:rsid w:val="00E229F2"/>
    <w:rsid w:val="00E23D40"/>
    <w:rsid w:val="00E32071"/>
    <w:rsid w:val="00E323A1"/>
    <w:rsid w:val="00E338FA"/>
    <w:rsid w:val="00E4229E"/>
    <w:rsid w:val="00E53333"/>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94E7F"/>
    <w:rsid w:val="00EA2507"/>
    <w:rsid w:val="00EA64EB"/>
    <w:rsid w:val="00EB351A"/>
    <w:rsid w:val="00EB70E8"/>
    <w:rsid w:val="00EC1CFF"/>
    <w:rsid w:val="00EC2F4D"/>
    <w:rsid w:val="00EC7158"/>
    <w:rsid w:val="00ED3DEA"/>
    <w:rsid w:val="00EE2208"/>
    <w:rsid w:val="00EE56F6"/>
    <w:rsid w:val="00EF37F6"/>
    <w:rsid w:val="00EF4E6F"/>
    <w:rsid w:val="00EF60DF"/>
    <w:rsid w:val="00F11AB9"/>
    <w:rsid w:val="00F1231E"/>
    <w:rsid w:val="00F134B2"/>
    <w:rsid w:val="00F14F73"/>
    <w:rsid w:val="00F1552A"/>
    <w:rsid w:val="00F17928"/>
    <w:rsid w:val="00F22864"/>
    <w:rsid w:val="00F2340F"/>
    <w:rsid w:val="00F243A1"/>
    <w:rsid w:val="00F30249"/>
    <w:rsid w:val="00F31643"/>
    <w:rsid w:val="00F37603"/>
    <w:rsid w:val="00F507E5"/>
    <w:rsid w:val="00F51CEF"/>
    <w:rsid w:val="00F527E8"/>
    <w:rsid w:val="00F57390"/>
    <w:rsid w:val="00F6275F"/>
    <w:rsid w:val="00F640D9"/>
    <w:rsid w:val="00F6554B"/>
    <w:rsid w:val="00F67464"/>
    <w:rsid w:val="00F67AD1"/>
    <w:rsid w:val="00F70C89"/>
    <w:rsid w:val="00F75D7C"/>
    <w:rsid w:val="00F81C87"/>
    <w:rsid w:val="00F9300F"/>
    <w:rsid w:val="00F95CD6"/>
    <w:rsid w:val="00F96918"/>
    <w:rsid w:val="00FA2C78"/>
    <w:rsid w:val="00FB186B"/>
    <w:rsid w:val="00FB1D44"/>
    <w:rsid w:val="00FB2128"/>
    <w:rsid w:val="00FB3C74"/>
    <w:rsid w:val="00FB4CBE"/>
    <w:rsid w:val="00FB6B08"/>
    <w:rsid w:val="00FC3369"/>
    <w:rsid w:val="00FE59F2"/>
    <w:rsid w:val="00FF0630"/>
    <w:rsid w:val="00FF0FB7"/>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D52A"/>
  <w15:docId w15:val="{170B2DFD-E63C-401D-875B-5626071A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rsid w:val="005C35DE"/>
    <w:rPr>
      <w:rFonts w:asciiTheme="majorHAnsi" w:eastAsiaTheme="majorEastAsia" w:hAnsiTheme="majorHAnsi" w:cstheme="majorBidi"/>
      <w:color w:val="365F91" w:themeColor="accent1" w:themeShade="BF"/>
      <w:sz w:val="26"/>
      <w:szCs w:val="26"/>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unhideWhenUsed/>
    <w:rsid w:val="00122CEF"/>
    <w:pPr>
      <w:spacing w:after="120"/>
    </w:pPr>
    <w:rPr>
      <w:sz w:val="16"/>
      <w:szCs w:val="16"/>
    </w:rPr>
  </w:style>
  <w:style w:type="character" w:customStyle="1" w:styleId="32">
    <w:name w:val="Основен текст 3 Знак"/>
    <w:basedOn w:val="a0"/>
    <w:link w:val="31"/>
    <w:uiPriority w:val="99"/>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st">
    <w:name w:val="st"/>
    <w:rsid w:val="004F0942"/>
  </w:style>
  <w:style w:type="paragraph" w:styleId="af4">
    <w:name w:val="Subtitle"/>
    <w:basedOn w:val="a"/>
    <w:next w:val="a"/>
    <w:link w:val="af5"/>
    <w:uiPriority w:val="11"/>
    <w:qFormat/>
    <w:rsid w:val="004F0942"/>
    <w:pPr>
      <w:spacing w:after="60"/>
      <w:jc w:val="center"/>
      <w:outlineLvl w:val="1"/>
    </w:pPr>
    <w:rPr>
      <w:rFonts w:ascii="Cambria" w:eastAsia="Times New Roman" w:hAnsi="Cambria" w:cs="Times New Roman"/>
      <w:sz w:val="24"/>
      <w:szCs w:val="24"/>
    </w:rPr>
  </w:style>
  <w:style w:type="character" w:customStyle="1" w:styleId="af5">
    <w:name w:val="Подзаглавие Знак"/>
    <w:basedOn w:val="a0"/>
    <w:link w:val="af4"/>
    <w:uiPriority w:val="11"/>
    <w:rsid w:val="004F0942"/>
    <w:rPr>
      <w:rFonts w:ascii="Cambria" w:eastAsia="Times New Roman" w:hAnsi="Cambria" w:cs="Times New Roman"/>
      <w:sz w:val="24"/>
      <w:szCs w:val="24"/>
    </w:rPr>
  </w:style>
  <w:style w:type="character" w:customStyle="1" w:styleId="Bodytext">
    <w:name w:val="Body text_"/>
    <w:basedOn w:val="a0"/>
    <w:link w:val="11"/>
    <w:rsid w:val="004F0942"/>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F0942"/>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6">
    <w:name w:val="Основен текст_"/>
    <w:link w:val="13"/>
    <w:rsid w:val="004F0942"/>
    <w:rPr>
      <w:spacing w:val="2"/>
      <w:sz w:val="21"/>
      <w:szCs w:val="21"/>
      <w:shd w:val="clear" w:color="auto" w:fill="FFFFFF"/>
    </w:rPr>
  </w:style>
  <w:style w:type="paragraph" w:customStyle="1" w:styleId="13">
    <w:name w:val="Основен текст13"/>
    <w:basedOn w:val="a"/>
    <w:link w:val="af6"/>
    <w:rsid w:val="004F0942"/>
    <w:pPr>
      <w:shd w:val="clear" w:color="auto" w:fill="FFFFFF"/>
      <w:spacing w:before="660" w:after="480" w:line="0" w:lineRule="atLeast"/>
      <w:ind w:hanging="980"/>
    </w:pPr>
    <w:rPr>
      <w:spacing w:val="2"/>
      <w:sz w:val="21"/>
      <w:szCs w:val="21"/>
    </w:rPr>
  </w:style>
  <w:style w:type="character" w:customStyle="1" w:styleId="FontStyle19">
    <w:name w:val="Font Style19"/>
    <w:basedOn w:val="a0"/>
    <w:uiPriority w:val="99"/>
    <w:rsid w:val="00EE2208"/>
    <w:rPr>
      <w:rFonts w:ascii="Times New Roman" w:hAnsi="Times New Roman" w:cs="Times New Roman"/>
      <w:b/>
      <w:bCs/>
      <w:sz w:val="20"/>
      <w:szCs w:val="20"/>
    </w:rPr>
  </w:style>
  <w:style w:type="character" w:customStyle="1" w:styleId="FontStyle20">
    <w:name w:val="Font Style20"/>
    <w:basedOn w:val="a0"/>
    <w:uiPriority w:val="99"/>
    <w:rsid w:val="00CD75E2"/>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7DE3A-B842-4924-A52D-ADBF6F628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Pages>
  <Words>18423</Words>
  <Characters>105012</Characters>
  <Application>Microsoft Office Word</Application>
  <DocSecurity>0</DocSecurity>
  <Lines>875</Lines>
  <Paragraphs>246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123189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65</cp:revision>
  <cp:lastPrinted>2021-06-21T12:21:00Z</cp:lastPrinted>
  <dcterms:created xsi:type="dcterms:W3CDTF">2020-03-30T11:44:00Z</dcterms:created>
  <dcterms:modified xsi:type="dcterms:W3CDTF">2021-06-29T06:22:00Z</dcterms:modified>
</cp:coreProperties>
</file>